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8F595" w14:textId="410945DF" w:rsidR="008A7637" w:rsidRPr="008A7637" w:rsidRDefault="008A7637" w:rsidP="008A7637">
      <w:pPr>
        <w:rPr>
          <w:rFonts w:ascii="Times New Roman" w:hAnsi="Times New Roman" w:cs="Times New Roman"/>
          <w:b/>
          <w:bCs/>
          <w:sz w:val="24"/>
          <w:szCs w:val="24"/>
          <w:u w:val="single"/>
        </w:rPr>
      </w:pPr>
      <w:r w:rsidRPr="008A7637">
        <w:rPr>
          <w:rFonts w:ascii="Times New Roman" w:hAnsi="Times New Roman" w:cs="Times New Roman"/>
          <w:b/>
          <w:bCs/>
          <w:sz w:val="24"/>
          <w:szCs w:val="24"/>
          <w:u w:val="single"/>
        </w:rPr>
        <w:t>Assignment</w:t>
      </w:r>
      <w:r w:rsidR="001B1092">
        <w:rPr>
          <w:rFonts w:ascii="Times New Roman" w:hAnsi="Times New Roman" w:cs="Times New Roman"/>
          <w:b/>
          <w:bCs/>
          <w:sz w:val="24"/>
          <w:szCs w:val="24"/>
          <w:u w:val="single"/>
        </w:rPr>
        <w:t xml:space="preserve"> </w:t>
      </w:r>
      <w:r w:rsidR="001B1092" w:rsidRPr="008A7637">
        <w:rPr>
          <w:rFonts w:ascii="Times New Roman" w:hAnsi="Times New Roman" w:cs="Times New Roman"/>
          <w:b/>
          <w:bCs/>
          <w:sz w:val="24"/>
          <w:szCs w:val="24"/>
          <w:u w:val="single"/>
        </w:rPr>
        <w:t>1</w:t>
      </w:r>
      <w:r w:rsidR="001B1092">
        <w:rPr>
          <w:rFonts w:ascii="Times New Roman" w:hAnsi="Times New Roman" w:cs="Times New Roman"/>
          <w:b/>
          <w:bCs/>
          <w:sz w:val="24"/>
          <w:szCs w:val="24"/>
          <w:u w:val="single"/>
        </w:rPr>
        <w:t>:</w:t>
      </w:r>
      <w:r w:rsidR="001B1092" w:rsidRPr="008A7637">
        <w:rPr>
          <w:rFonts w:ascii="Times New Roman" w:hAnsi="Times New Roman" w:cs="Times New Roman"/>
          <w:b/>
          <w:bCs/>
          <w:sz w:val="24"/>
          <w:szCs w:val="24"/>
          <w:u w:val="single"/>
        </w:rPr>
        <w:t xml:space="preserve"> -</w:t>
      </w:r>
      <w:r w:rsidRPr="008A7637">
        <w:rPr>
          <w:rFonts w:ascii="Times New Roman" w:hAnsi="Times New Roman" w:cs="Times New Roman"/>
          <w:b/>
          <w:bCs/>
          <w:sz w:val="24"/>
          <w:szCs w:val="24"/>
          <w:u w:val="single"/>
        </w:rPr>
        <w:t xml:space="preserve"> </w:t>
      </w:r>
      <w:r w:rsidRPr="008A7637">
        <w:rPr>
          <w:rFonts w:ascii="Times New Roman" w:hAnsi="Times New Roman" w:cs="Times New Roman"/>
          <w:b/>
          <w:bCs/>
          <w:sz w:val="24"/>
          <w:szCs w:val="24"/>
          <w:u w:val="single"/>
        </w:rPr>
        <w:t>Build Lifecycle</w:t>
      </w:r>
    </w:p>
    <w:p w14:paraId="7E1C3404" w14:textId="6F422E37" w:rsidR="009B6132" w:rsidRDefault="008A7637" w:rsidP="008A7637">
      <w:pPr>
        <w:rPr>
          <w:rFonts w:ascii="Times New Roman" w:hAnsi="Times New Roman" w:cs="Times New Roman"/>
          <w:sz w:val="24"/>
          <w:szCs w:val="24"/>
        </w:rPr>
      </w:pPr>
      <w:r w:rsidRPr="008A7637">
        <w:rPr>
          <w:rFonts w:ascii="Times New Roman" w:hAnsi="Times New Roman" w:cs="Times New Roman"/>
          <w:b/>
          <w:bCs/>
          <w:sz w:val="24"/>
          <w:szCs w:val="24"/>
        </w:rPr>
        <w:t>Demonstrate the use of Maven lifecycle phases (clean, compile, test, package, install, deploy) by executing them on a sample project and documenting what happens in each phase.</w:t>
      </w:r>
    </w:p>
    <w:p w14:paraId="6EFA0579" w14:textId="7DE4DF77" w:rsidR="008A7637" w:rsidRDefault="001B1092" w:rsidP="008A7637">
      <w:pPr>
        <w:rPr>
          <w:rFonts w:ascii="Times New Roman" w:hAnsi="Times New Roman" w:cs="Times New Roman"/>
          <w:sz w:val="24"/>
          <w:szCs w:val="24"/>
        </w:rPr>
      </w:pPr>
      <w:r w:rsidRPr="008A7637">
        <w:rPr>
          <w:rFonts w:ascii="Times New Roman" w:hAnsi="Times New Roman" w:cs="Times New Roman"/>
          <w:b/>
          <w:bCs/>
          <w:sz w:val="24"/>
          <w:szCs w:val="24"/>
        </w:rPr>
        <w:t>Answer: -</w:t>
      </w:r>
    </w:p>
    <w:p w14:paraId="20A4096C" w14:textId="6B03F855" w:rsidR="008A7637" w:rsidRPr="008A7637" w:rsidRDefault="008A7637" w:rsidP="008A7637">
      <w:pPr>
        <w:rPr>
          <w:rFonts w:ascii="Times New Roman" w:hAnsi="Times New Roman" w:cs="Times New Roman"/>
          <w:sz w:val="24"/>
          <w:szCs w:val="24"/>
        </w:rPr>
      </w:pPr>
      <w:r>
        <w:rPr>
          <w:rFonts w:ascii="Times New Roman" w:hAnsi="Times New Roman" w:cs="Times New Roman"/>
          <w:sz w:val="24"/>
          <w:szCs w:val="24"/>
        </w:rPr>
        <w:t xml:space="preserve">Let’s create a simple Maven project to </w:t>
      </w:r>
      <w:r w:rsidR="009A77C3">
        <w:rPr>
          <w:rFonts w:ascii="Times New Roman" w:hAnsi="Times New Roman" w:cs="Times New Roman"/>
          <w:sz w:val="24"/>
          <w:szCs w:val="24"/>
        </w:rPr>
        <w:t>execute</w:t>
      </w:r>
      <w:r>
        <w:rPr>
          <w:rFonts w:ascii="Times New Roman" w:hAnsi="Times New Roman" w:cs="Times New Roman"/>
          <w:sz w:val="24"/>
          <w:szCs w:val="24"/>
        </w:rPr>
        <w:t xml:space="preserve"> the </w:t>
      </w:r>
      <w:r w:rsidRPr="008A7637">
        <w:rPr>
          <w:rFonts w:ascii="Times New Roman" w:hAnsi="Times New Roman" w:cs="Times New Roman"/>
          <w:sz w:val="24"/>
          <w:szCs w:val="24"/>
        </w:rPr>
        <w:t xml:space="preserve">Maven lifecycle phase, explaining their purpose and actions in detail. </w:t>
      </w:r>
      <w:r>
        <w:rPr>
          <w:rFonts w:ascii="Times New Roman" w:hAnsi="Times New Roman" w:cs="Times New Roman"/>
          <w:sz w:val="24"/>
          <w:szCs w:val="24"/>
        </w:rPr>
        <w:t xml:space="preserve">Below is </w:t>
      </w:r>
      <w:r w:rsidRPr="008A7637">
        <w:rPr>
          <w:rFonts w:ascii="Times New Roman" w:hAnsi="Times New Roman" w:cs="Times New Roman"/>
          <w:sz w:val="24"/>
          <w:szCs w:val="24"/>
        </w:rPr>
        <w:t>a sample Maven project to illustrate this:</w:t>
      </w:r>
    </w:p>
    <w:p w14:paraId="321AD1D9" w14:textId="77777777" w:rsidR="008A7637" w:rsidRPr="008A7637" w:rsidRDefault="008A7637" w:rsidP="008A7637">
      <w:pPr>
        <w:rPr>
          <w:rFonts w:ascii="Times New Roman" w:hAnsi="Times New Roman" w:cs="Times New Roman"/>
          <w:sz w:val="24"/>
          <w:szCs w:val="24"/>
        </w:rPr>
      </w:pPr>
    </w:p>
    <w:p w14:paraId="49F14873"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sample-project</w:t>
      </w:r>
    </w:p>
    <w:p w14:paraId="48753CB8"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pom.xml</w:t>
      </w:r>
    </w:p>
    <w:p w14:paraId="54A7299F"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src</w:t>
      </w:r>
    </w:p>
    <w:p w14:paraId="2BF49D3E"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main</w:t>
      </w:r>
    </w:p>
    <w:p w14:paraId="62411D40"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 java</w:t>
      </w:r>
    </w:p>
    <w:p w14:paraId="770C1642"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 com</w:t>
      </w:r>
    </w:p>
    <w:p w14:paraId="25BEE567"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 example</w:t>
      </w:r>
    </w:p>
    <w:p w14:paraId="27736AF9"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 App.java</w:t>
      </w:r>
    </w:p>
    <w:p w14:paraId="11DBA209"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test</w:t>
      </w:r>
    </w:p>
    <w:p w14:paraId="31E3E300"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java</w:t>
      </w:r>
    </w:p>
    <w:p w14:paraId="0E884587"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com</w:t>
      </w:r>
    </w:p>
    <w:p w14:paraId="1CE00D4F"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example</w:t>
      </w:r>
    </w:p>
    <w:p w14:paraId="6130792E" w14:textId="7344E630"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 AppTest.java</w:t>
      </w:r>
    </w:p>
    <w:p w14:paraId="1BA5C682" w14:textId="77777777" w:rsidR="008A7637" w:rsidRPr="008A7637" w:rsidRDefault="008A7637" w:rsidP="008A7637">
      <w:pPr>
        <w:rPr>
          <w:rFonts w:ascii="Times New Roman" w:hAnsi="Times New Roman" w:cs="Times New Roman"/>
          <w:sz w:val="24"/>
          <w:szCs w:val="24"/>
        </w:rPr>
      </w:pPr>
    </w:p>
    <w:p w14:paraId="41BD392D" w14:textId="77777777"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In this structure:</w:t>
      </w:r>
    </w:p>
    <w:p w14:paraId="134745EC"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pom.xml is the Maven Project Object Model file containing configuration details.</w:t>
      </w:r>
    </w:p>
    <w:p w14:paraId="305228A8"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App.java is a simple Java application.</w:t>
      </w:r>
    </w:p>
    <w:p w14:paraId="5AEE782A" w14:textId="77777777" w:rsid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AppTest.java is a test class for App.java.</w:t>
      </w:r>
    </w:p>
    <w:p w14:paraId="0F2AF83D" w14:textId="77777777" w:rsidR="00941508" w:rsidRPr="008A7637" w:rsidRDefault="00941508" w:rsidP="008A7637">
      <w:pPr>
        <w:rPr>
          <w:rFonts w:ascii="Times New Roman" w:hAnsi="Times New Roman" w:cs="Times New Roman"/>
          <w:sz w:val="24"/>
          <w:szCs w:val="24"/>
        </w:rPr>
      </w:pPr>
    </w:p>
    <w:p w14:paraId="0984D9DF" w14:textId="1F0BE52F" w:rsidR="008A7637" w:rsidRPr="008A7637" w:rsidRDefault="00941508" w:rsidP="008A7637">
      <w:pPr>
        <w:rPr>
          <w:rFonts w:ascii="Times New Roman" w:hAnsi="Times New Roman" w:cs="Times New Roman"/>
          <w:sz w:val="24"/>
          <w:szCs w:val="24"/>
        </w:rPr>
      </w:pPr>
      <w:r>
        <w:rPr>
          <w:rFonts w:ascii="Times New Roman" w:hAnsi="Times New Roman" w:cs="Times New Roman"/>
          <w:sz w:val="24"/>
          <w:szCs w:val="24"/>
        </w:rPr>
        <w:t xml:space="preserve">Let’s see the Maven Lifecycle </w:t>
      </w:r>
      <w:r w:rsidR="001B1092">
        <w:rPr>
          <w:rFonts w:ascii="Times New Roman" w:hAnsi="Times New Roman" w:cs="Times New Roman"/>
          <w:sz w:val="24"/>
          <w:szCs w:val="24"/>
        </w:rPr>
        <w:t>Phases: -</w:t>
      </w:r>
    </w:p>
    <w:p w14:paraId="4AEE5084" w14:textId="43FF5FA0"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1. Clean Phase</w:t>
      </w:r>
    </w:p>
    <w:p w14:paraId="3393C2F4" w14:textId="5AD1F70C"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Command:</w:t>
      </w:r>
    </w:p>
    <w:p w14:paraId="3D31C9EE" w14:textId="7E81E96A"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mvn clean</w:t>
      </w:r>
    </w:p>
    <w:p w14:paraId="3A1C7B84" w14:textId="3C60D537"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lastRenderedPageBreak/>
        <w:t>Purpose:</w:t>
      </w:r>
    </w:p>
    <w:p w14:paraId="36711773" w14:textId="58E47C9F"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The clean phase is responsible for cleaning up the project directory by removing files generated in the previous builds. This includes compiled classes, packaged files, and other artifacts.</w:t>
      </w:r>
    </w:p>
    <w:p w14:paraId="2B9D6CDF" w14:textId="609C8395"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Actions:</w:t>
      </w:r>
    </w:p>
    <w:p w14:paraId="51667589"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Deletes the target directory.</w:t>
      </w:r>
    </w:p>
    <w:p w14:paraId="458E348C" w14:textId="508DB601"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Ensures a fresh start for the next build process.</w:t>
      </w:r>
    </w:p>
    <w:p w14:paraId="7B82C13D" w14:textId="5918B434"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Detailed Execution:</w:t>
      </w:r>
    </w:p>
    <w:p w14:paraId="623C2DF4"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When you run mvn clean, Maven reads the pom.xml to understand the project structure. It then locates the target directory, where all the build outputs are stored, and deletes it. This step is crucial to avoid conflicts or inconsistencies caused by leftover files from previous builds.</w:t>
      </w:r>
    </w:p>
    <w:p w14:paraId="39BBDFF4" w14:textId="77777777" w:rsidR="008A7637" w:rsidRPr="008A7637" w:rsidRDefault="008A7637" w:rsidP="008A7637">
      <w:pPr>
        <w:rPr>
          <w:rFonts w:ascii="Times New Roman" w:hAnsi="Times New Roman" w:cs="Times New Roman"/>
          <w:sz w:val="24"/>
          <w:szCs w:val="24"/>
        </w:rPr>
      </w:pPr>
    </w:p>
    <w:p w14:paraId="39DD05E7" w14:textId="4DC0631C"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2. Compile Phase</w:t>
      </w:r>
    </w:p>
    <w:p w14:paraId="6F383220" w14:textId="6A8BA777"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Command:</w:t>
      </w:r>
    </w:p>
    <w:p w14:paraId="4628DAA7" w14:textId="678C20D3"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mvn compile</w:t>
      </w:r>
    </w:p>
    <w:p w14:paraId="771EDADC" w14:textId="31EC1FD5"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Purpose:</w:t>
      </w:r>
    </w:p>
    <w:p w14:paraId="3E84049E" w14:textId="05D41E0A"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The compile phase compiles the source code of the project. It translates .java files in the src/main/java directory into .class files.</w:t>
      </w:r>
    </w:p>
    <w:p w14:paraId="69B1FF6E" w14:textId="7D4749F6"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Actions:</w:t>
      </w:r>
    </w:p>
    <w:p w14:paraId="6CA11D96"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Compiles source code.</w:t>
      </w:r>
    </w:p>
    <w:p w14:paraId="1AE75739" w14:textId="359121E0"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Stores compiled classes in target/classes.</w:t>
      </w:r>
    </w:p>
    <w:p w14:paraId="3809F31C" w14:textId="59557C7D"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Detailed Execution:</w:t>
      </w:r>
    </w:p>
    <w:p w14:paraId="70C044FF"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Running mvn compile triggers the Java compiler to process all .java files in src/main/java. The resulting .class files are placed in the target/classes directory. This phase ensures that the project's source code is syntactically correct and can be executed.</w:t>
      </w:r>
    </w:p>
    <w:p w14:paraId="1B23E3F3" w14:textId="77777777" w:rsidR="008A7637" w:rsidRPr="008A7637" w:rsidRDefault="008A7637" w:rsidP="008A7637">
      <w:pPr>
        <w:rPr>
          <w:rFonts w:ascii="Times New Roman" w:hAnsi="Times New Roman" w:cs="Times New Roman"/>
          <w:sz w:val="24"/>
          <w:szCs w:val="24"/>
        </w:rPr>
      </w:pPr>
    </w:p>
    <w:p w14:paraId="71867C9C" w14:textId="1BCD69B7"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3. Test Phase</w:t>
      </w:r>
    </w:p>
    <w:p w14:paraId="4F676109" w14:textId="3D2D01A1"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Command:</w:t>
      </w:r>
    </w:p>
    <w:p w14:paraId="0899B57A" w14:textId="325D5511"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mvn test</w:t>
      </w:r>
    </w:p>
    <w:p w14:paraId="0BD3CC89" w14:textId="6775D9AC"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Purpose:</w:t>
      </w:r>
    </w:p>
    <w:p w14:paraId="3F6D4216" w14:textId="419540DF" w:rsid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The test phase executes the unit tests using a testing framework like JUnit. This phase ensures the correctness of the code by running tests defined in src/test/java.</w:t>
      </w:r>
    </w:p>
    <w:p w14:paraId="46E557FB" w14:textId="77777777" w:rsidR="00941508" w:rsidRPr="008A7637" w:rsidRDefault="00941508" w:rsidP="008A7637">
      <w:pPr>
        <w:rPr>
          <w:rFonts w:ascii="Times New Roman" w:hAnsi="Times New Roman" w:cs="Times New Roman"/>
          <w:sz w:val="24"/>
          <w:szCs w:val="24"/>
        </w:rPr>
      </w:pPr>
    </w:p>
    <w:p w14:paraId="5D8D162A" w14:textId="5B74D698"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lastRenderedPageBreak/>
        <w:t>Actions:</w:t>
      </w:r>
    </w:p>
    <w:p w14:paraId="089830BD"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Compiles test code.</w:t>
      </w:r>
    </w:p>
    <w:p w14:paraId="51927037"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Executes tests.</w:t>
      </w:r>
    </w:p>
    <w:p w14:paraId="4E6D77FE" w14:textId="676D0E0D"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Generates test reports.</w:t>
      </w:r>
    </w:p>
    <w:p w14:paraId="58A1226A" w14:textId="7D108390"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Detailed Execution:</w:t>
      </w:r>
    </w:p>
    <w:p w14:paraId="38B21FDD"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When you run mvn test, Maven compiles the test classes in src/test/java and then runs them. Test results, including successes and failures, are reported in the console and saved in target/surefire-reports. This phase is critical for verifying that the application behaves as expected under different scenarios.</w:t>
      </w:r>
    </w:p>
    <w:p w14:paraId="247D3595" w14:textId="77777777" w:rsidR="008A7637" w:rsidRPr="008A7637" w:rsidRDefault="008A7637" w:rsidP="008A7637">
      <w:pPr>
        <w:rPr>
          <w:rFonts w:ascii="Times New Roman" w:hAnsi="Times New Roman" w:cs="Times New Roman"/>
          <w:sz w:val="24"/>
          <w:szCs w:val="24"/>
        </w:rPr>
      </w:pPr>
    </w:p>
    <w:p w14:paraId="48CC46A2" w14:textId="5DC0E8B4"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4. Package Phase</w:t>
      </w:r>
    </w:p>
    <w:p w14:paraId="2A21344C" w14:textId="11DE385E"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Command:</w:t>
      </w:r>
    </w:p>
    <w:p w14:paraId="018DC218" w14:textId="4CAC3561"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mvn package</w:t>
      </w:r>
    </w:p>
    <w:p w14:paraId="365BC96B" w14:textId="2E0A3BBD"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Purpose:</w:t>
      </w:r>
    </w:p>
    <w:p w14:paraId="2457E8E5" w14:textId="0588AAF9"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The package phase takes the compiled code and packages it into a distributable format, such as a JAR or WAR file.</w:t>
      </w:r>
    </w:p>
    <w:p w14:paraId="5B8E6F95" w14:textId="4D4B79A6"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Actions:</w:t>
      </w:r>
    </w:p>
    <w:p w14:paraId="025B9188"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Assembles all compiled classes and resources.</w:t>
      </w:r>
    </w:p>
    <w:p w14:paraId="0DEABF30"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Packages them into a JAR (or WAR) file.</w:t>
      </w:r>
    </w:p>
    <w:p w14:paraId="2401D443" w14:textId="6713D90A"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Places the package in the target directory.</w:t>
      </w:r>
    </w:p>
    <w:p w14:paraId="7538C603" w14:textId="3F30E4AD"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Detailed Execution:</w:t>
      </w:r>
    </w:p>
    <w:p w14:paraId="1E11505C"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Running mvn package bundles the application into a single archive. Maven reads the configuration in pom.xml to determine the packaging type (JAR by default). It includes compiled classes, resources (like src/main/resources), and dependencies (if configured). The resulting artifact, e.g., target/sample-project-1.0-SNAPSHOT.jar, is ready for distribution or deployment.</w:t>
      </w:r>
    </w:p>
    <w:p w14:paraId="1944A939" w14:textId="77777777" w:rsidR="008A7637" w:rsidRPr="008A7637" w:rsidRDefault="008A7637" w:rsidP="008A7637">
      <w:pPr>
        <w:rPr>
          <w:rFonts w:ascii="Times New Roman" w:hAnsi="Times New Roman" w:cs="Times New Roman"/>
          <w:sz w:val="24"/>
          <w:szCs w:val="24"/>
        </w:rPr>
      </w:pPr>
    </w:p>
    <w:p w14:paraId="3A3F5622" w14:textId="7F7A3284"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5. Install Phase</w:t>
      </w:r>
    </w:p>
    <w:p w14:paraId="2AD818D1" w14:textId="74CC8FAA"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Command:</w:t>
      </w:r>
    </w:p>
    <w:p w14:paraId="38D0E293" w14:textId="0DF0E2A6"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mvn install</w:t>
      </w:r>
    </w:p>
    <w:p w14:paraId="4091038F" w14:textId="18B2D228"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Purpose:</w:t>
      </w:r>
    </w:p>
    <w:p w14:paraId="16425CD8"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The install phase installs the packaged artifact into the local Maven repository. This makes the artifact available as a dependency for other local projects.</w:t>
      </w:r>
    </w:p>
    <w:p w14:paraId="0AF0806C" w14:textId="77777777" w:rsidR="008A7637" w:rsidRPr="008A7637" w:rsidRDefault="008A7637" w:rsidP="008A7637">
      <w:pPr>
        <w:rPr>
          <w:rFonts w:ascii="Times New Roman" w:hAnsi="Times New Roman" w:cs="Times New Roman"/>
          <w:sz w:val="24"/>
          <w:szCs w:val="24"/>
        </w:rPr>
      </w:pPr>
    </w:p>
    <w:p w14:paraId="477B5A51" w14:textId="4E1C5141"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lastRenderedPageBreak/>
        <w:t>Actions:</w:t>
      </w:r>
    </w:p>
    <w:p w14:paraId="02911806" w14:textId="6D33B4F9"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Copies the JAR file to the local repository (~/.m2/repository).</w:t>
      </w:r>
    </w:p>
    <w:p w14:paraId="13534273" w14:textId="75F11CE4"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Detailed Execution:</w:t>
      </w:r>
    </w:p>
    <w:p w14:paraId="7C28E5F5"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When you run mvn install, Maven places the JAR file into your local repository directory. This local repository acts as a cache of dependencies. By installing the artifact, you allow other projects on your machine to use it as a dependency, facilitating modular development and reuse.</w:t>
      </w:r>
    </w:p>
    <w:p w14:paraId="480AD0FA" w14:textId="77777777" w:rsidR="008A7637" w:rsidRPr="008A7637" w:rsidRDefault="008A7637" w:rsidP="008A7637">
      <w:pPr>
        <w:rPr>
          <w:rFonts w:ascii="Times New Roman" w:hAnsi="Times New Roman" w:cs="Times New Roman"/>
          <w:sz w:val="24"/>
          <w:szCs w:val="24"/>
        </w:rPr>
      </w:pPr>
    </w:p>
    <w:p w14:paraId="331DA541" w14:textId="73B296E9"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6. Deploy Phase</w:t>
      </w:r>
    </w:p>
    <w:p w14:paraId="135977AC" w14:textId="2581BEFA"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Command:</w:t>
      </w:r>
    </w:p>
    <w:p w14:paraId="4E16EEBF" w14:textId="25545C90"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mvn deploy</w:t>
      </w:r>
    </w:p>
    <w:p w14:paraId="60D1ED5A" w14:textId="70075EDE"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Purpose:</w:t>
      </w:r>
    </w:p>
    <w:p w14:paraId="31ACDC26" w14:textId="306FB3CA"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The deploy phase copies the final package to a remote repository for sharing with other developers and projects. This phase is typically used in a CI/CD pipeline.</w:t>
      </w:r>
    </w:p>
    <w:p w14:paraId="4F8662AA" w14:textId="61C17940"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Actions:</w:t>
      </w:r>
    </w:p>
    <w:p w14:paraId="7183EAD2" w14:textId="77777777"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Uploads the artifact to a remote repository.</w:t>
      </w:r>
    </w:p>
    <w:p w14:paraId="2ECDC120" w14:textId="48511E0E"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 Uses repository details specified in pom.xml.</w:t>
      </w:r>
    </w:p>
    <w:p w14:paraId="2676B009" w14:textId="27C6D4AC"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Detailed Execution:</w:t>
      </w:r>
    </w:p>
    <w:p w14:paraId="28C45635" w14:textId="6AFAD879" w:rsidR="008A7637" w:rsidRPr="008A7637" w:rsidRDefault="008A7637" w:rsidP="008A7637">
      <w:pPr>
        <w:rPr>
          <w:rFonts w:ascii="Times New Roman" w:hAnsi="Times New Roman" w:cs="Times New Roman"/>
          <w:sz w:val="24"/>
          <w:szCs w:val="24"/>
        </w:rPr>
      </w:pPr>
      <w:r w:rsidRPr="008A7637">
        <w:rPr>
          <w:rFonts w:ascii="Times New Roman" w:hAnsi="Times New Roman" w:cs="Times New Roman"/>
          <w:sz w:val="24"/>
          <w:szCs w:val="24"/>
        </w:rPr>
        <w:t>Running mvn deploy sends the artifact to a remote repository specified in the pom.xml. This remote repository is often a shared server accessible by multiple developers or CI/CD systems. By deploying the artifact, you make it available for consumption by other projects and teams, supporting collaborative development and consistent dependency management.</w:t>
      </w:r>
    </w:p>
    <w:p w14:paraId="2357FE14" w14:textId="344F8E8C" w:rsidR="008A7637" w:rsidRPr="00941508" w:rsidRDefault="008A7637" w:rsidP="008A7637">
      <w:pPr>
        <w:rPr>
          <w:rFonts w:ascii="Times New Roman" w:hAnsi="Times New Roman" w:cs="Times New Roman"/>
          <w:b/>
          <w:bCs/>
          <w:sz w:val="24"/>
          <w:szCs w:val="24"/>
        </w:rPr>
      </w:pPr>
      <w:r w:rsidRPr="00941508">
        <w:rPr>
          <w:rFonts w:ascii="Times New Roman" w:hAnsi="Times New Roman" w:cs="Times New Roman"/>
          <w:b/>
          <w:bCs/>
          <w:sz w:val="24"/>
          <w:szCs w:val="24"/>
        </w:rPr>
        <w:t>Summary</w:t>
      </w:r>
    </w:p>
    <w:p w14:paraId="0065FE2A" w14:textId="7851C023" w:rsidR="00941508" w:rsidRPr="00941508"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By running each phase individually or in sequence, Maven ensures that your project builds correctly and consistently every time. Here is a quick overview of each phase:</w:t>
      </w:r>
    </w:p>
    <w:p w14:paraId="63D433A6" w14:textId="77777777" w:rsidR="00941508" w:rsidRPr="00941508"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Clean: Deletes the previous build artifacts.</w:t>
      </w:r>
    </w:p>
    <w:p w14:paraId="5ECE4F74" w14:textId="77777777" w:rsidR="00941508" w:rsidRPr="00941508"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Compile: Compiles the source code.</w:t>
      </w:r>
    </w:p>
    <w:p w14:paraId="2BCB0FCD" w14:textId="77777777" w:rsidR="00941508" w:rsidRPr="00941508"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Test: Runs the unit tests.</w:t>
      </w:r>
    </w:p>
    <w:p w14:paraId="2829EC36" w14:textId="77777777" w:rsidR="00941508" w:rsidRPr="00941508"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Package: Creates the JAR/WAR file.</w:t>
      </w:r>
    </w:p>
    <w:p w14:paraId="6B57AB0E" w14:textId="77777777" w:rsidR="00941508" w:rsidRPr="00941508"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Install: Installs the package in the local repository.</w:t>
      </w:r>
    </w:p>
    <w:p w14:paraId="1D4A3751" w14:textId="77777777" w:rsidR="00941508" w:rsidRPr="00941508"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Deploy: Deploys the package to a remote repository.</w:t>
      </w:r>
    </w:p>
    <w:p w14:paraId="5EEEF837" w14:textId="4338E263" w:rsidR="008A7637" w:rsidRPr="008A7637" w:rsidRDefault="00941508" w:rsidP="00941508">
      <w:pPr>
        <w:rPr>
          <w:rFonts w:ascii="Times New Roman" w:hAnsi="Times New Roman" w:cs="Times New Roman"/>
          <w:sz w:val="24"/>
          <w:szCs w:val="24"/>
        </w:rPr>
      </w:pPr>
      <w:r w:rsidRPr="00941508">
        <w:rPr>
          <w:rFonts w:ascii="Times New Roman" w:hAnsi="Times New Roman" w:cs="Times New Roman"/>
          <w:sz w:val="24"/>
          <w:szCs w:val="24"/>
        </w:rPr>
        <w:t>These phases help manage the lifecycle of your project, from development to deployment, ensuring a smooth and repeatable build process.</w:t>
      </w:r>
    </w:p>
    <w:sectPr w:rsidR="008A7637" w:rsidRPr="008A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37"/>
    <w:rsid w:val="00096D81"/>
    <w:rsid w:val="001B1092"/>
    <w:rsid w:val="008A7637"/>
    <w:rsid w:val="00941508"/>
    <w:rsid w:val="009A77C3"/>
    <w:rsid w:val="009B6132"/>
    <w:rsid w:val="00CF1D1B"/>
    <w:rsid w:val="00D11A34"/>
    <w:rsid w:val="00D11DFE"/>
    <w:rsid w:val="00EC5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ADF6"/>
  <w15:chartTrackingRefBased/>
  <w15:docId w15:val="{7E6F6FD3-E933-471A-A892-432BE9E4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3</cp:revision>
  <dcterms:created xsi:type="dcterms:W3CDTF">2024-06-11T06:58:00Z</dcterms:created>
  <dcterms:modified xsi:type="dcterms:W3CDTF">2024-06-11T07:31:00Z</dcterms:modified>
</cp:coreProperties>
</file>