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62E7C" w14:textId="77777777" w:rsidR="00003922" w:rsidRDefault="00003922" w:rsidP="00003922">
      <w:pPr>
        <w:rPr>
          <w:b/>
          <w:bCs/>
          <w:sz w:val="24"/>
          <w:szCs w:val="24"/>
        </w:rPr>
      </w:pPr>
      <w:r w:rsidRPr="00A8514F">
        <w:rPr>
          <w:b/>
          <w:bCs/>
          <w:sz w:val="24"/>
          <w:szCs w:val="24"/>
        </w:rPr>
        <w:t>Assignment 1: Create an infographic illustrating the Test-Driven Development (TDD) process. Highlight steps like writing tests before code, benefits such as bug reduction, and how it fosters software reliability.</w:t>
      </w:r>
    </w:p>
    <w:p w14:paraId="2179D9ED" w14:textId="77777777" w:rsidR="00A8514F" w:rsidRDefault="00A8514F" w:rsidP="00003922">
      <w:pPr>
        <w:rPr>
          <w:sz w:val="24"/>
          <w:szCs w:val="24"/>
        </w:rPr>
      </w:pPr>
    </w:p>
    <w:p w14:paraId="5F6375D9" w14:textId="67BC0B71" w:rsidR="000664FE" w:rsidRPr="000664FE" w:rsidRDefault="000664FE" w:rsidP="000664FE">
      <w:pPr>
        <w:rPr>
          <w:sz w:val="24"/>
          <w:szCs w:val="24"/>
        </w:rPr>
      </w:pPr>
      <w:r w:rsidRPr="000664FE">
        <w:rPr>
          <w:sz w:val="24"/>
          <w:szCs w:val="24"/>
        </w:rPr>
        <w:t>Test-driven development</w:t>
      </w:r>
      <w:r>
        <w:rPr>
          <w:sz w:val="24"/>
          <w:szCs w:val="24"/>
        </w:rPr>
        <w:t>(</w:t>
      </w:r>
      <w:r w:rsidRPr="000664FE">
        <w:rPr>
          <w:sz w:val="24"/>
          <w:szCs w:val="24"/>
        </w:rPr>
        <w:t>TDD</w:t>
      </w:r>
      <w:r>
        <w:rPr>
          <w:sz w:val="24"/>
          <w:szCs w:val="24"/>
        </w:rPr>
        <w:t>)</w:t>
      </w:r>
      <w:r w:rsidRPr="000664FE">
        <w:rPr>
          <w:sz w:val="24"/>
          <w:szCs w:val="24"/>
        </w:rPr>
        <w:t>, is a software development process. As the name implies, involves utilizing tests to guide application development, resulting in simple, iterative implementation with good test coverage right from the start.</w:t>
      </w:r>
    </w:p>
    <w:p w14:paraId="224E1ED6" w14:textId="2D694ED3" w:rsidR="000664FE" w:rsidRPr="000664FE" w:rsidRDefault="000664FE" w:rsidP="000664FE">
      <w:pPr>
        <w:rPr>
          <w:sz w:val="24"/>
          <w:szCs w:val="24"/>
        </w:rPr>
      </w:pPr>
      <w:r>
        <w:rPr>
          <w:sz w:val="24"/>
          <w:szCs w:val="24"/>
        </w:rPr>
        <w:t>T</w:t>
      </w:r>
      <w:r w:rsidRPr="000664FE">
        <w:rPr>
          <w:sz w:val="24"/>
          <w:szCs w:val="24"/>
        </w:rPr>
        <w:t>est-driven development (TDD) follows a simple, iterative process:</w:t>
      </w:r>
    </w:p>
    <w:p w14:paraId="2A01AFA4" w14:textId="77777777" w:rsidR="000664FE" w:rsidRPr="000664FE" w:rsidRDefault="000664FE" w:rsidP="000664FE">
      <w:pPr>
        <w:rPr>
          <w:sz w:val="24"/>
          <w:szCs w:val="24"/>
        </w:rPr>
      </w:pPr>
    </w:p>
    <w:p w14:paraId="1DBBED63" w14:textId="49856466" w:rsidR="000664FE" w:rsidRPr="000664FE" w:rsidRDefault="000664FE" w:rsidP="000664FE">
      <w:pPr>
        <w:rPr>
          <w:sz w:val="24"/>
          <w:szCs w:val="24"/>
        </w:rPr>
      </w:pPr>
      <w:r w:rsidRPr="000664FE">
        <w:rPr>
          <w:sz w:val="24"/>
          <w:szCs w:val="24"/>
        </w:rPr>
        <w:t xml:space="preserve">1. Write a Test: Start by writing a test that defines the </w:t>
      </w:r>
      <w:r w:rsidRPr="000664FE">
        <w:rPr>
          <w:sz w:val="24"/>
          <w:szCs w:val="24"/>
        </w:rPr>
        <w:t>behavior</w:t>
      </w:r>
      <w:r w:rsidRPr="000664FE">
        <w:rPr>
          <w:sz w:val="24"/>
          <w:szCs w:val="24"/>
        </w:rPr>
        <w:t xml:space="preserve"> you want to implement. This test should fail initially since the corresponding code hasn't been written yet.</w:t>
      </w:r>
    </w:p>
    <w:p w14:paraId="4D8EBB64" w14:textId="77777777" w:rsidR="000664FE" w:rsidRPr="000664FE" w:rsidRDefault="000664FE" w:rsidP="000664FE">
      <w:pPr>
        <w:rPr>
          <w:sz w:val="24"/>
          <w:szCs w:val="24"/>
        </w:rPr>
      </w:pPr>
    </w:p>
    <w:p w14:paraId="77B7CFA7" w14:textId="480BD9E2" w:rsidR="000664FE" w:rsidRPr="000664FE" w:rsidRDefault="000664FE" w:rsidP="000664FE">
      <w:pPr>
        <w:rPr>
          <w:sz w:val="24"/>
          <w:szCs w:val="24"/>
        </w:rPr>
      </w:pPr>
      <w:r w:rsidRPr="000664FE">
        <w:rPr>
          <w:sz w:val="24"/>
          <w:szCs w:val="24"/>
        </w:rPr>
        <w:t>2. Run the Test: Execute all the tests, including the new one. Since the new test is designed to fail (as there's no corresponding code yet), it should indeed fail.</w:t>
      </w:r>
    </w:p>
    <w:p w14:paraId="61A64230" w14:textId="77777777" w:rsidR="000664FE" w:rsidRPr="000664FE" w:rsidRDefault="000664FE" w:rsidP="000664FE">
      <w:pPr>
        <w:rPr>
          <w:sz w:val="24"/>
          <w:szCs w:val="24"/>
        </w:rPr>
      </w:pPr>
    </w:p>
    <w:p w14:paraId="4246037A" w14:textId="248A8C0F" w:rsidR="000664FE" w:rsidRPr="000664FE" w:rsidRDefault="000664FE" w:rsidP="000664FE">
      <w:pPr>
        <w:rPr>
          <w:sz w:val="24"/>
          <w:szCs w:val="24"/>
        </w:rPr>
      </w:pPr>
      <w:r w:rsidRPr="000664FE">
        <w:rPr>
          <w:sz w:val="24"/>
          <w:szCs w:val="24"/>
        </w:rPr>
        <w:t>3. Write the Code: Implement the functionality needed to make the test pass. Focus only on writing the code that's necessary to satisfy the test.</w:t>
      </w:r>
    </w:p>
    <w:p w14:paraId="13004992" w14:textId="77777777" w:rsidR="000664FE" w:rsidRPr="000664FE" w:rsidRDefault="000664FE" w:rsidP="000664FE">
      <w:pPr>
        <w:rPr>
          <w:sz w:val="24"/>
          <w:szCs w:val="24"/>
        </w:rPr>
      </w:pPr>
    </w:p>
    <w:p w14:paraId="0D132F3F" w14:textId="1640C52D" w:rsidR="000664FE" w:rsidRPr="000664FE" w:rsidRDefault="000664FE" w:rsidP="000664FE">
      <w:pPr>
        <w:rPr>
          <w:sz w:val="24"/>
          <w:szCs w:val="24"/>
        </w:rPr>
      </w:pPr>
      <w:r w:rsidRPr="000664FE">
        <w:rPr>
          <w:sz w:val="24"/>
          <w:szCs w:val="24"/>
        </w:rPr>
        <w:t>4. Run the Tests Again: Once the code is written, rerun all the tests, including the new one. If the test you just wrote passes, it means the new code behaves as expected.</w:t>
      </w:r>
    </w:p>
    <w:p w14:paraId="3408491F" w14:textId="77777777" w:rsidR="000664FE" w:rsidRPr="000664FE" w:rsidRDefault="000664FE" w:rsidP="000664FE">
      <w:pPr>
        <w:rPr>
          <w:sz w:val="24"/>
          <w:szCs w:val="24"/>
        </w:rPr>
      </w:pPr>
    </w:p>
    <w:p w14:paraId="3CE9FDCF" w14:textId="1C3F4871" w:rsidR="000664FE" w:rsidRPr="000664FE" w:rsidRDefault="000664FE" w:rsidP="000664FE">
      <w:pPr>
        <w:rPr>
          <w:sz w:val="24"/>
          <w:szCs w:val="24"/>
        </w:rPr>
      </w:pPr>
      <w:r w:rsidRPr="000664FE">
        <w:rPr>
          <w:sz w:val="24"/>
          <w:szCs w:val="24"/>
        </w:rPr>
        <w:t>5. Refactor: With the new functionality in place and passing the test, you can refactor the code to improve its design, readability, or performance. The tests act as a safety net, ensuring that any changes made during refactoring don't break the existing functionality.</w:t>
      </w:r>
    </w:p>
    <w:p w14:paraId="77BAB5FA" w14:textId="77777777" w:rsidR="000664FE" w:rsidRPr="000664FE" w:rsidRDefault="000664FE" w:rsidP="000664FE">
      <w:pPr>
        <w:rPr>
          <w:sz w:val="24"/>
          <w:szCs w:val="24"/>
        </w:rPr>
      </w:pPr>
    </w:p>
    <w:p w14:paraId="50E43879" w14:textId="78A2125B" w:rsidR="000664FE" w:rsidRDefault="000664FE" w:rsidP="000664FE">
      <w:pPr>
        <w:rPr>
          <w:sz w:val="24"/>
          <w:szCs w:val="24"/>
        </w:rPr>
      </w:pPr>
      <w:r w:rsidRPr="000664FE">
        <w:rPr>
          <w:sz w:val="24"/>
          <w:szCs w:val="24"/>
        </w:rPr>
        <w:t>6. Repeat: Repeat this process for each new feature or piece of functionality you want to add. Write a failing test, implement the code to make it pass, and then refactor as necessary.</w:t>
      </w:r>
    </w:p>
    <w:p w14:paraId="76AADA9C" w14:textId="77777777" w:rsidR="002E5B70" w:rsidRDefault="002E5B70" w:rsidP="000664FE">
      <w:pPr>
        <w:rPr>
          <w:sz w:val="24"/>
          <w:szCs w:val="24"/>
        </w:rPr>
      </w:pPr>
      <w:r>
        <w:rPr>
          <w:noProof/>
        </w:rPr>
        <w:lastRenderedPageBreak/>
        <w:drawing>
          <wp:inline distT="0" distB="0" distL="0" distR="0" wp14:anchorId="54107F37" wp14:editId="17ED55A6">
            <wp:extent cx="3421380" cy="2705100"/>
            <wp:effectExtent l="0" t="0" r="7620" b="0"/>
            <wp:docPr id="1058760420" name="Picture 1" descr="Introduction to Test Driven Development (TDD) and AAA Testing using x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est Driven Development (TDD) and AAA Testing using xU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0171" cy="2719957"/>
                    </a:xfrm>
                    <a:prstGeom prst="rect">
                      <a:avLst/>
                    </a:prstGeom>
                    <a:noFill/>
                    <a:ln>
                      <a:noFill/>
                    </a:ln>
                  </pic:spPr>
                </pic:pic>
              </a:graphicData>
            </a:graphic>
          </wp:inline>
        </w:drawing>
      </w:r>
    </w:p>
    <w:p w14:paraId="318F16F9" w14:textId="06FB6DAB" w:rsidR="00682B2D" w:rsidRDefault="00682B2D" w:rsidP="000664FE">
      <w:pPr>
        <w:rPr>
          <w:sz w:val="24"/>
          <w:szCs w:val="24"/>
        </w:rPr>
      </w:pPr>
      <w:r>
        <w:rPr>
          <w:sz w:val="24"/>
          <w:szCs w:val="24"/>
        </w:rPr>
        <w:t>Benefits:</w:t>
      </w:r>
    </w:p>
    <w:p w14:paraId="21859610" w14:textId="5281AC25" w:rsidR="00682B2D" w:rsidRDefault="00682B2D" w:rsidP="00682B2D">
      <w:pPr>
        <w:pStyle w:val="ListParagraph"/>
        <w:numPr>
          <w:ilvl w:val="0"/>
          <w:numId w:val="1"/>
        </w:numPr>
        <w:rPr>
          <w:sz w:val="24"/>
          <w:szCs w:val="24"/>
        </w:rPr>
      </w:pPr>
      <w:r>
        <w:rPr>
          <w:sz w:val="24"/>
          <w:szCs w:val="24"/>
        </w:rPr>
        <w:t>Improved Code Quality</w:t>
      </w:r>
    </w:p>
    <w:p w14:paraId="038A9917" w14:textId="44579E97" w:rsidR="00682B2D" w:rsidRDefault="00682B2D" w:rsidP="00682B2D">
      <w:pPr>
        <w:pStyle w:val="ListParagraph"/>
        <w:rPr>
          <w:sz w:val="24"/>
          <w:szCs w:val="24"/>
        </w:rPr>
      </w:pPr>
      <w:r w:rsidRPr="00682B2D">
        <w:rPr>
          <w:sz w:val="24"/>
          <w:szCs w:val="24"/>
        </w:rPr>
        <w:t>By writing tests before the code, developers can focus on the requirements and desired behaviour of the system. This results in cleaner, more robust code with fewer defects, as the tests act as a safety net that catches errors early in the development process.</w:t>
      </w:r>
    </w:p>
    <w:p w14:paraId="56AB470C" w14:textId="77777777" w:rsidR="00B86216" w:rsidRDefault="00B86216" w:rsidP="00682B2D">
      <w:pPr>
        <w:pStyle w:val="ListParagraph"/>
        <w:rPr>
          <w:sz w:val="24"/>
          <w:szCs w:val="24"/>
        </w:rPr>
      </w:pPr>
    </w:p>
    <w:p w14:paraId="74DA26DE" w14:textId="77777777" w:rsidR="00682B2D" w:rsidRDefault="00682B2D" w:rsidP="00682B2D">
      <w:pPr>
        <w:pStyle w:val="ListParagraph"/>
        <w:rPr>
          <w:sz w:val="24"/>
          <w:szCs w:val="24"/>
        </w:rPr>
      </w:pPr>
    </w:p>
    <w:p w14:paraId="00DD01C6" w14:textId="6F40BF7E" w:rsidR="00682B2D" w:rsidRDefault="00682B2D" w:rsidP="00682B2D">
      <w:pPr>
        <w:pStyle w:val="ListParagraph"/>
        <w:numPr>
          <w:ilvl w:val="0"/>
          <w:numId w:val="1"/>
        </w:numPr>
        <w:rPr>
          <w:sz w:val="24"/>
          <w:szCs w:val="24"/>
        </w:rPr>
      </w:pPr>
      <w:r>
        <w:rPr>
          <w:sz w:val="24"/>
          <w:szCs w:val="24"/>
        </w:rPr>
        <w:t>Easier Debugging and Maintenance</w:t>
      </w:r>
    </w:p>
    <w:p w14:paraId="5C5661B8" w14:textId="3A134004" w:rsidR="00682B2D" w:rsidRDefault="00B86216" w:rsidP="00682B2D">
      <w:pPr>
        <w:pStyle w:val="ListParagraph"/>
        <w:rPr>
          <w:sz w:val="24"/>
          <w:szCs w:val="24"/>
        </w:rPr>
      </w:pPr>
      <w:r w:rsidRPr="00B86216">
        <w:rPr>
          <w:sz w:val="24"/>
          <w:szCs w:val="24"/>
        </w:rPr>
        <w:t>When a test fails, it’s much easier to pinpoint the cause of the issue, as the scope of the changes is limited to the most recent iteration. TDD also encourages modular code, which makes it easier to understand, debug, and maintain.</w:t>
      </w:r>
    </w:p>
    <w:p w14:paraId="59B6C4A6" w14:textId="77777777" w:rsidR="00682B2D" w:rsidRDefault="00682B2D" w:rsidP="00682B2D">
      <w:pPr>
        <w:pStyle w:val="ListParagraph"/>
        <w:rPr>
          <w:sz w:val="24"/>
          <w:szCs w:val="24"/>
        </w:rPr>
      </w:pPr>
    </w:p>
    <w:p w14:paraId="17C4BE41" w14:textId="7F82A800" w:rsidR="00682B2D" w:rsidRDefault="00682B2D" w:rsidP="00682B2D">
      <w:pPr>
        <w:pStyle w:val="ListParagraph"/>
        <w:numPr>
          <w:ilvl w:val="0"/>
          <w:numId w:val="1"/>
        </w:numPr>
        <w:rPr>
          <w:sz w:val="24"/>
          <w:szCs w:val="24"/>
        </w:rPr>
      </w:pPr>
      <w:r>
        <w:rPr>
          <w:sz w:val="24"/>
          <w:szCs w:val="24"/>
        </w:rPr>
        <w:t>Faster Development</w:t>
      </w:r>
    </w:p>
    <w:p w14:paraId="2AFCD691" w14:textId="794D0C7B" w:rsidR="00682B2D" w:rsidRPr="00682B2D" w:rsidRDefault="00B86216" w:rsidP="00682B2D">
      <w:pPr>
        <w:pStyle w:val="ListParagraph"/>
        <w:rPr>
          <w:sz w:val="24"/>
          <w:szCs w:val="24"/>
        </w:rPr>
      </w:pPr>
      <w:r w:rsidRPr="00B86216">
        <w:rPr>
          <w:sz w:val="24"/>
          <w:szCs w:val="24"/>
        </w:rPr>
        <w:t>Although it might seem counterintuitive, writing tests before the code can lead to faster development in the long run. As bugs are caught and fixed early, less time is spent on debugging and fixing issues later in the development cycle.</w:t>
      </w:r>
    </w:p>
    <w:p w14:paraId="46439D78" w14:textId="77777777" w:rsidR="00682B2D" w:rsidRDefault="00682B2D" w:rsidP="00682B2D">
      <w:pPr>
        <w:pStyle w:val="ListParagraph"/>
        <w:rPr>
          <w:sz w:val="24"/>
          <w:szCs w:val="24"/>
        </w:rPr>
      </w:pPr>
    </w:p>
    <w:p w14:paraId="1A3D0F77" w14:textId="41B64D1B" w:rsidR="00682B2D" w:rsidRDefault="00682B2D" w:rsidP="00682B2D">
      <w:pPr>
        <w:pStyle w:val="ListParagraph"/>
        <w:numPr>
          <w:ilvl w:val="0"/>
          <w:numId w:val="1"/>
        </w:numPr>
        <w:rPr>
          <w:sz w:val="24"/>
          <w:szCs w:val="24"/>
        </w:rPr>
      </w:pPr>
      <w:r>
        <w:rPr>
          <w:sz w:val="24"/>
          <w:szCs w:val="24"/>
        </w:rPr>
        <w:t>Better Collaboration and Communication</w:t>
      </w:r>
    </w:p>
    <w:p w14:paraId="16506050" w14:textId="5EBC9A6A" w:rsidR="00682B2D" w:rsidRDefault="00B86216" w:rsidP="00682B2D">
      <w:pPr>
        <w:pStyle w:val="ListParagraph"/>
        <w:rPr>
          <w:sz w:val="24"/>
          <w:szCs w:val="24"/>
        </w:rPr>
      </w:pPr>
      <w:r w:rsidRPr="00B86216">
        <w:rPr>
          <w:sz w:val="24"/>
          <w:szCs w:val="24"/>
        </w:rPr>
        <w:t>TDD fosters a shared understanding of the requirements and desired behaviour among team members. Developers, testers, and stakeholders can use the tests as a common language to discuss and refine the system’s behaviour, making collaboration more effective.</w:t>
      </w:r>
    </w:p>
    <w:p w14:paraId="42D3E8FB" w14:textId="77777777" w:rsidR="00B86216" w:rsidRDefault="00B86216" w:rsidP="00682B2D">
      <w:pPr>
        <w:pStyle w:val="ListParagraph"/>
        <w:rPr>
          <w:sz w:val="24"/>
          <w:szCs w:val="24"/>
        </w:rPr>
      </w:pPr>
    </w:p>
    <w:p w14:paraId="1B1A99F3" w14:textId="49C6A3D2" w:rsidR="00682B2D" w:rsidRDefault="00682B2D" w:rsidP="00682B2D">
      <w:pPr>
        <w:pStyle w:val="ListParagraph"/>
        <w:numPr>
          <w:ilvl w:val="0"/>
          <w:numId w:val="1"/>
        </w:numPr>
        <w:rPr>
          <w:sz w:val="24"/>
          <w:szCs w:val="24"/>
        </w:rPr>
      </w:pPr>
      <w:r>
        <w:rPr>
          <w:sz w:val="24"/>
          <w:szCs w:val="24"/>
        </w:rPr>
        <w:t xml:space="preserve">Easier Refactoring and Code Evolution </w:t>
      </w:r>
    </w:p>
    <w:p w14:paraId="3D8134E5" w14:textId="617D61A5" w:rsidR="00B86216" w:rsidRPr="00B86216" w:rsidRDefault="00B86216" w:rsidP="00B86216">
      <w:pPr>
        <w:pStyle w:val="ListParagraph"/>
        <w:rPr>
          <w:sz w:val="24"/>
          <w:szCs w:val="24"/>
        </w:rPr>
      </w:pPr>
      <w:r w:rsidRPr="00B86216">
        <w:rPr>
          <w:sz w:val="24"/>
          <w:szCs w:val="24"/>
        </w:rPr>
        <w:t>With a comprehensive suite of tests, developers can refactor code confidently, knowing that the tests will catch any issues introduced. This encourages a more iterative approach to development, allowing the codebase to evolve and improve over time.</w:t>
      </w:r>
    </w:p>
    <w:p w14:paraId="7323BFC7" w14:textId="77777777" w:rsidR="00B86216" w:rsidRDefault="00B86216" w:rsidP="00B86216">
      <w:pPr>
        <w:pStyle w:val="ListParagraph"/>
        <w:rPr>
          <w:sz w:val="24"/>
          <w:szCs w:val="24"/>
        </w:rPr>
      </w:pPr>
    </w:p>
    <w:p w14:paraId="2A60E735" w14:textId="055522E1" w:rsidR="00B86216" w:rsidRDefault="00B86216" w:rsidP="00B86216">
      <w:pPr>
        <w:pStyle w:val="ListParagraph"/>
        <w:numPr>
          <w:ilvl w:val="0"/>
          <w:numId w:val="1"/>
        </w:numPr>
        <w:rPr>
          <w:sz w:val="24"/>
          <w:szCs w:val="24"/>
        </w:rPr>
      </w:pPr>
      <w:r>
        <w:rPr>
          <w:sz w:val="24"/>
          <w:szCs w:val="24"/>
        </w:rPr>
        <w:t>Improved Project Estimation and Risk Management</w:t>
      </w:r>
    </w:p>
    <w:p w14:paraId="0923FE24" w14:textId="41C017C4" w:rsidR="00B86216" w:rsidRDefault="00B86216" w:rsidP="00B86216">
      <w:pPr>
        <w:pStyle w:val="ListParagraph"/>
        <w:rPr>
          <w:sz w:val="24"/>
          <w:szCs w:val="24"/>
        </w:rPr>
      </w:pPr>
      <w:r w:rsidRPr="00B86216">
        <w:rPr>
          <w:sz w:val="24"/>
          <w:szCs w:val="24"/>
        </w:rPr>
        <w:t>By breaking the development process into small, testable increments, estimating the effort and time required for each feature is more effortless. This allows for better project management and helps mitigate risks associated with scope creep or unexpected complications.</w:t>
      </w:r>
    </w:p>
    <w:p w14:paraId="5E574F26" w14:textId="77777777" w:rsidR="000664FE" w:rsidRPr="000664FE" w:rsidRDefault="000664FE" w:rsidP="000664FE">
      <w:pPr>
        <w:rPr>
          <w:sz w:val="24"/>
          <w:szCs w:val="24"/>
        </w:rPr>
      </w:pPr>
    </w:p>
    <w:p w14:paraId="60625A3C" w14:textId="568452CC" w:rsidR="000664FE" w:rsidRPr="00A8514F" w:rsidRDefault="000664FE" w:rsidP="000664FE">
      <w:pPr>
        <w:rPr>
          <w:sz w:val="24"/>
          <w:szCs w:val="24"/>
        </w:rPr>
      </w:pPr>
      <w:r w:rsidRPr="000664FE">
        <w:rPr>
          <w:sz w:val="24"/>
          <w:szCs w:val="24"/>
        </w:rPr>
        <w:t>By following this cycle of writing tests, implementing code, and refactoring, developers can iteratively build and improve software while ensuring its correctness and maintainability. This process encourages a focus on small, incremental changes and helps catch bugs early in the development process.</w:t>
      </w:r>
    </w:p>
    <w:p w14:paraId="149314ED" w14:textId="77777777" w:rsidR="00A8514F" w:rsidRDefault="00A8514F" w:rsidP="00003922"/>
    <w:p w14:paraId="3E52BB75" w14:textId="30421BE5" w:rsidR="009B6132" w:rsidRDefault="00003922" w:rsidP="00003922">
      <w:pPr>
        <w:rPr>
          <w:b/>
          <w:bCs/>
          <w:sz w:val="24"/>
          <w:szCs w:val="24"/>
        </w:rPr>
      </w:pPr>
      <w:r w:rsidRPr="00A8514F">
        <w:rPr>
          <w:b/>
          <w:bCs/>
          <w:sz w:val="24"/>
          <w:szCs w:val="24"/>
        </w:rPr>
        <w:t>Assignment 2: Produce a comparative infographic of TDD, BDD, and FDD methodologies. Illustrate their unique approaches, benefits, and suitability for different building a software development contexts. Use visuals to enhance understanding.</w:t>
      </w:r>
    </w:p>
    <w:p w14:paraId="177A3170" w14:textId="77777777" w:rsidR="00B86216" w:rsidRDefault="00B86216" w:rsidP="00003922">
      <w:pPr>
        <w:rPr>
          <w:sz w:val="24"/>
          <w:szCs w:val="24"/>
        </w:rPr>
      </w:pPr>
    </w:p>
    <w:p w14:paraId="686887DB" w14:textId="77777777" w:rsidR="00B86216" w:rsidRPr="00B86216" w:rsidRDefault="00B86216" w:rsidP="00B86216">
      <w:pPr>
        <w:rPr>
          <w:sz w:val="24"/>
          <w:szCs w:val="24"/>
        </w:rPr>
      </w:pPr>
    </w:p>
    <w:p w14:paraId="0D30C3E3" w14:textId="28B4D927" w:rsidR="00B86216" w:rsidRPr="00B86216" w:rsidRDefault="00B86216" w:rsidP="00B86216">
      <w:pPr>
        <w:rPr>
          <w:sz w:val="24"/>
          <w:szCs w:val="24"/>
        </w:rPr>
      </w:pPr>
      <w:r w:rsidRPr="00B86216">
        <w:rPr>
          <w:sz w:val="24"/>
          <w:szCs w:val="24"/>
        </w:rPr>
        <w:t>1. Test-Driven Development (TDD):</w:t>
      </w:r>
    </w:p>
    <w:p w14:paraId="4E1BEA8B" w14:textId="77777777" w:rsidR="00B86216" w:rsidRDefault="00B86216" w:rsidP="00B86216">
      <w:pPr>
        <w:pStyle w:val="ListParagraph"/>
        <w:numPr>
          <w:ilvl w:val="0"/>
          <w:numId w:val="2"/>
        </w:numPr>
        <w:rPr>
          <w:sz w:val="24"/>
          <w:szCs w:val="24"/>
        </w:rPr>
      </w:pPr>
      <w:r w:rsidRPr="00B86216">
        <w:rPr>
          <w:sz w:val="24"/>
          <w:szCs w:val="24"/>
        </w:rPr>
        <w:t xml:space="preserve">Approach: </w:t>
      </w:r>
    </w:p>
    <w:p w14:paraId="22D7A173" w14:textId="3E75F3EF" w:rsidR="00B86216" w:rsidRPr="00B86216" w:rsidRDefault="00B86216" w:rsidP="00B86216">
      <w:pPr>
        <w:pStyle w:val="ListParagraph"/>
        <w:rPr>
          <w:sz w:val="24"/>
          <w:szCs w:val="24"/>
        </w:rPr>
      </w:pPr>
      <w:r w:rsidRPr="00B86216">
        <w:rPr>
          <w:sz w:val="24"/>
          <w:szCs w:val="24"/>
        </w:rPr>
        <w:t>Write tests before writing code, aiming for minimal code to pass tests.</w:t>
      </w:r>
    </w:p>
    <w:p w14:paraId="7EE481BC" w14:textId="77777777" w:rsidR="00B86216" w:rsidRDefault="00B86216" w:rsidP="00B86216">
      <w:pPr>
        <w:pStyle w:val="ListParagraph"/>
        <w:numPr>
          <w:ilvl w:val="0"/>
          <w:numId w:val="2"/>
        </w:numPr>
        <w:rPr>
          <w:sz w:val="24"/>
          <w:szCs w:val="24"/>
        </w:rPr>
      </w:pPr>
      <w:r w:rsidRPr="00B86216">
        <w:rPr>
          <w:sz w:val="24"/>
          <w:szCs w:val="24"/>
        </w:rPr>
        <w:t>Benefits:</w:t>
      </w:r>
    </w:p>
    <w:p w14:paraId="45598547" w14:textId="2001C4B8" w:rsidR="00B86216" w:rsidRPr="00B86216" w:rsidRDefault="00B86216" w:rsidP="00B86216">
      <w:pPr>
        <w:pStyle w:val="ListParagraph"/>
        <w:rPr>
          <w:sz w:val="24"/>
          <w:szCs w:val="24"/>
        </w:rPr>
      </w:pPr>
      <w:r w:rsidRPr="00B86216">
        <w:rPr>
          <w:sz w:val="24"/>
          <w:szCs w:val="24"/>
        </w:rPr>
        <w:t xml:space="preserve"> Promotes code quality, ensures test coverage, encourages modular design.</w:t>
      </w:r>
    </w:p>
    <w:p w14:paraId="27F01482" w14:textId="77777777" w:rsidR="00B86216" w:rsidRDefault="00B86216" w:rsidP="00B86216">
      <w:pPr>
        <w:pStyle w:val="ListParagraph"/>
        <w:numPr>
          <w:ilvl w:val="0"/>
          <w:numId w:val="2"/>
        </w:numPr>
        <w:rPr>
          <w:sz w:val="24"/>
          <w:szCs w:val="24"/>
        </w:rPr>
      </w:pPr>
      <w:r w:rsidRPr="00B86216">
        <w:rPr>
          <w:sz w:val="24"/>
          <w:szCs w:val="24"/>
        </w:rPr>
        <w:t xml:space="preserve">Suitability: </w:t>
      </w:r>
    </w:p>
    <w:p w14:paraId="165AE018" w14:textId="1F5200A9" w:rsidR="00B86216" w:rsidRPr="00B86216" w:rsidRDefault="00B86216" w:rsidP="00B86216">
      <w:pPr>
        <w:pStyle w:val="ListParagraph"/>
        <w:rPr>
          <w:sz w:val="24"/>
          <w:szCs w:val="24"/>
        </w:rPr>
      </w:pPr>
      <w:r w:rsidRPr="00B86216">
        <w:rPr>
          <w:sz w:val="24"/>
          <w:szCs w:val="24"/>
        </w:rPr>
        <w:t>Well-suited for iterative development, agile environments, and projects with changing requirements.</w:t>
      </w:r>
    </w:p>
    <w:p w14:paraId="3753B064" w14:textId="77777777" w:rsidR="00B86216" w:rsidRPr="00B86216" w:rsidRDefault="00B86216" w:rsidP="00B86216">
      <w:pPr>
        <w:rPr>
          <w:sz w:val="24"/>
          <w:szCs w:val="24"/>
        </w:rPr>
      </w:pPr>
    </w:p>
    <w:p w14:paraId="20A2C499" w14:textId="17B3B232" w:rsidR="00B86216" w:rsidRPr="00B86216" w:rsidRDefault="00B86216" w:rsidP="00B86216">
      <w:pPr>
        <w:rPr>
          <w:sz w:val="24"/>
          <w:szCs w:val="24"/>
        </w:rPr>
      </w:pPr>
      <w:r w:rsidRPr="00B86216">
        <w:rPr>
          <w:sz w:val="24"/>
          <w:szCs w:val="24"/>
        </w:rPr>
        <w:t>2. Behavior-Driven Development (BDD):</w:t>
      </w:r>
    </w:p>
    <w:p w14:paraId="49965F69" w14:textId="77777777" w:rsidR="00B86216" w:rsidRDefault="00B86216" w:rsidP="00B86216">
      <w:pPr>
        <w:pStyle w:val="ListParagraph"/>
        <w:numPr>
          <w:ilvl w:val="0"/>
          <w:numId w:val="2"/>
        </w:numPr>
        <w:rPr>
          <w:sz w:val="24"/>
          <w:szCs w:val="24"/>
        </w:rPr>
      </w:pPr>
      <w:r w:rsidRPr="00B86216">
        <w:rPr>
          <w:sz w:val="24"/>
          <w:szCs w:val="24"/>
        </w:rPr>
        <w:t>Approach:</w:t>
      </w:r>
    </w:p>
    <w:p w14:paraId="1F5CD403" w14:textId="5CE1480F" w:rsidR="00B86216" w:rsidRPr="00B86216" w:rsidRDefault="00B86216" w:rsidP="00B86216">
      <w:pPr>
        <w:pStyle w:val="ListParagraph"/>
        <w:rPr>
          <w:sz w:val="24"/>
          <w:szCs w:val="24"/>
        </w:rPr>
      </w:pPr>
      <w:r w:rsidRPr="00B86216">
        <w:rPr>
          <w:sz w:val="24"/>
          <w:szCs w:val="24"/>
        </w:rPr>
        <w:t xml:space="preserve"> Focuses on behavior rather than implementation details, involves stakeholders in defining behavior through scenarios.</w:t>
      </w:r>
    </w:p>
    <w:p w14:paraId="5DC9BA05" w14:textId="77777777" w:rsidR="00B86216" w:rsidRDefault="00B86216" w:rsidP="00B86216">
      <w:pPr>
        <w:pStyle w:val="ListParagraph"/>
        <w:numPr>
          <w:ilvl w:val="0"/>
          <w:numId w:val="2"/>
        </w:numPr>
        <w:rPr>
          <w:sz w:val="24"/>
          <w:szCs w:val="24"/>
        </w:rPr>
      </w:pPr>
      <w:r w:rsidRPr="00B86216">
        <w:rPr>
          <w:sz w:val="24"/>
          <w:szCs w:val="24"/>
        </w:rPr>
        <w:t xml:space="preserve">Benefits: </w:t>
      </w:r>
    </w:p>
    <w:p w14:paraId="473E33EE" w14:textId="28D71191" w:rsidR="00B86216" w:rsidRPr="00B86216" w:rsidRDefault="00B86216" w:rsidP="00B86216">
      <w:pPr>
        <w:pStyle w:val="ListParagraph"/>
        <w:rPr>
          <w:sz w:val="24"/>
          <w:szCs w:val="24"/>
        </w:rPr>
      </w:pPr>
      <w:r w:rsidRPr="00B86216">
        <w:rPr>
          <w:sz w:val="24"/>
          <w:szCs w:val="24"/>
        </w:rPr>
        <w:t>Enhances communication between stakeholders and development teams, fosters collaboration, ensures alignment with business goals.</w:t>
      </w:r>
    </w:p>
    <w:p w14:paraId="4F169473" w14:textId="77777777" w:rsidR="00B86216" w:rsidRDefault="00B86216" w:rsidP="00B86216">
      <w:pPr>
        <w:pStyle w:val="ListParagraph"/>
        <w:numPr>
          <w:ilvl w:val="0"/>
          <w:numId w:val="2"/>
        </w:numPr>
        <w:rPr>
          <w:sz w:val="24"/>
          <w:szCs w:val="24"/>
        </w:rPr>
      </w:pPr>
      <w:r w:rsidRPr="00B86216">
        <w:rPr>
          <w:sz w:val="24"/>
          <w:szCs w:val="24"/>
        </w:rPr>
        <w:t xml:space="preserve">Suitability: </w:t>
      </w:r>
    </w:p>
    <w:p w14:paraId="385B1E2F" w14:textId="1EF2438F" w:rsidR="00B86216" w:rsidRPr="00B86216" w:rsidRDefault="00B86216" w:rsidP="00B86216">
      <w:pPr>
        <w:pStyle w:val="ListParagraph"/>
        <w:rPr>
          <w:sz w:val="24"/>
          <w:szCs w:val="24"/>
        </w:rPr>
      </w:pPr>
      <w:r w:rsidRPr="00B86216">
        <w:rPr>
          <w:sz w:val="24"/>
          <w:szCs w:val="24"/>
        </w:rPr>
        <w:t>Ideal for projects with complex business logic, customer-facing applications, and teams with diverse skill sets.</w:t>
      </w:r>
    </w:p>
    <w:p w14:paraId="1AA1BA0F" w14:textId="77777777" w:rsidR="00B86216" w:rsidRPr="00B86216" w:rsidRDefault="00B86216" w:rsidP="00B86216">
      <w:pPr>
        <w:rPr>
          <w:sz w:val="24"/>
          <w:szCs w:val="24"/>
        </w:rPr>
      </w:pPr>
    </w:p>
    <w:p w14:paraId="496B81C7" w14:textId="02E28D4D" w:rsidR="00B86216" w:rsidRPr="00B86216" w:rsidRDefault="00B86216" w:rsidP="00B86216">
      <w:pPr>
        <w:rPr>
          <w:sz w:val="24"/>
          <w:szCs w:val="24"/>
        </w:rPr>
      </w:pPr>
      <w:r w:rsidRPr="00B86216">
        <w:rPr>
          <w:sz w:val="24"/>
          <w:szCs w:val="24"/>
        </w:rPr>
        <w:lastRenderedPageBreak/>
        <w:t>3. Feature-Driven Development (FDD):</w:t>
      </w:r>
    </w:p>
    <w:p w14:paraId="5BA4E03B" w14:textId="77777777" w:rsidR="00B86216" w:rsidRDefault="00B86216" w:rsidP="00B86216">
      <w:pPr>
        <w:pStyle w:val="ListParagraph"/>
        <w:numPr>
          <w:ilvl w:val="0"/>
          <w:numId w:val="2"/>
        </w:numPr>
        <w:rPr>
          <w:sz w:val="24"/>
          <w:szCs w:val="24"/>
        </w:rPr>
      </w:pPr>
      <w:r w:rsidRPr="00B86216">
        <w:rPr>
          <w:sz w:val="24"/>
          <w:szCs w:val="24"/>
        </w:rPr>
        <w:t xml:space="preserve">Approach: </w:t>
      </w:r>
    </w:p>
    <w:p w14:paraId="3C5E8F34" w14:textId="224C13EB" w:rsidR="00B86216" w:rsidRPr="00B86216" w:rsidRDefault="00B86216" w:rsidP="00B86216">
      <w:pPr>
        <w:pStyle w:val="ListParagraph"/>
        <w:rPr>
          <w:sz w:val="24"/>
          <w:szCs w:val="24"/>
        </w:rPr>
      </w:pPr>
      <w:r w:rsidRPr="00B86216">
        <w:rPr>
          <w:sz w:val="24"/>
          <w:szCs w:val="24"/>
        </w:rPr>
        <w:t>Divides development into short iterations, focuses on building features incrementally.</w:t>
      </w:r>
    </w:p>
    <w:p w14:paraId="7BE0F042" w14:textId="77777777" w:rsidR="00B86216" w:rsidRDefault="00B86216" w:rsidP="00B86216">
      <w:pPr>
        <w:pStyle w:val="ListParagraph"/>
        <w:numPr>
          <w:ilvl w:val="0"/>
          <w:numId w:val="2"/>
        </w:numPr>
        <w:rPr>
          <w:sz w:val="24"/>
          <w:szCs w:val="24"/>
        </w:rPr>
      </w:pPr>
      <w:r w:rsidRPr="00B86216">
        <w:rPr>
          <w:sz w:val="24"/>
          <w:szCs w:val="24"/>
        </w:rPr>
        <w:t xml:space="preserve">Benefits: </w:t>
      </w:r>
    </w:p>
    <w:p w14:paraId="12A8848D" w14:textId="5F3B2AAC" w:rsidR="00B86216" w:rsidRPr="00B86216" w:rsidRDefault="00B86216" w:rsidP="00B86216">
      <w:pPr>
        <w:pStyle w:val="ListParagraph"/>
        <w:rPr>
          <w:sz w:val="24"/>
          <w:szCs w:val="24"/>
        </w:rPr>
      </w:pPr>
      <w:r w:rsidRPr="00B86216">
        <w:rPr>
          <w:sz w:val="24"/>
          <w:szCs w:val="24"/>
        </w:rPr>
        <w:t>Provides clear guidelines for development, emphasizes feature delivery, enables rapid progress.</w:t>
      </w:r>
    </w:p>
    <w:p w14:paraId="3A9376B5" w14:textId="77777777" w:rsidR="00B86216" w:rsidRDefault="00B86216" w:rsidP="00B86216">
      <w:pPr>
        <w:pStyle w:val="ListParagraph"/>
        <w:numPr>
          <w:ilvl w:val="0"/>
          <w:numId w:val="2"/>
        </w:numPr>
        <w:rPr>
          <w:sz w:val="24"/>
          <w:szCs w:val="24"/>
        </w:rPr>
      </w:pPr>
      <w:r w:rsidRPr="00B86216">
        <w:rPr>
          <w:sz w:val="24"/>
          <w:szCs w:val="24"/>
        </w:rPr>
        <w:t>Suitability:</w:t>
      </w:r>
    </w:p>
    <w:p w14:paraId="65F1D3B6" w14:textId="03529677" w:rsidR="00B86216" w:rsidRDefault="00B86216" w:rsidP="00B86216">
      <w:pPr>
        <w:pStyle w:val="ListParagraph"/>
        <w:rPr>
          <w:sz w:val="24"/>
          <w:szCs w:val="24"/>
        </w:rPr>
      </w:pPr>
      <w:r w:rsidRPr="00B86216">
        <w:rPr>
          <w:sz w:val="24"/>
          <w:szCs w:val="24"/>
        </w:rPr>
        <w:t xml:space="preserve"> Suitable for large-scale projects, teams with established processes, and projects with well-defined requirements</w:t>
      </w:r>
      <w:r w:rsidR="0094646A">
        <w:rPr>
          <w:sz w:val="24"/>
          <w:szCs w:val="24"/>
        </w:rPr>
        <w:t>.</w:t>
      </w:r>
    </w:p>
    <w:p w14:paraId="53D90064" w14:textId="77777777" w:rsidR="002E5B70" w:rsidRDefault="002E5B70" w:rsidP="00B86216">
      <w:pPr>
        <w:pStyle w:val="ListParagraph"/>
        <w:rPr>
          <w:sz w:val="24"/>
          <w:szCs w:val="24"/>
        </w:rPr>
      </w:pPr>
    </w:p>
    <w:p w14:paraId="2473F1D5" w14:textId="5CF44740" w:rsidR="002E5B70" w:rsidRDefault="002E5B70" w:rsidP="00B86216">
      <w:pPr>
        <w:pStyle w:val="ListParagraph"/>
        <w:rPr>
          <w:sz w:val="24"/>
          <w:szCs w:val="24"/>
        </w:rPr>
      </w:pPr>
      <w:r>
        <w:rPr>
          <w:sz w:val="24"/>
          <w:szCs w:val="24"/>
        </w:rPr>
        <w:t>Comparison Table:</w:t>
      </w:r>
    </w:p>
    <w:tbl>
      <w:tblPr>
        <w:tblStyle w:val="TableGrid"/>
        <w:tblW w:w="0" w:type="auto"/>
        <w:tblLook w:val="04A0" w:firstRow="1" w:lastRow="0" w:firstColumn="1" w:lastColumn="0" w:noHBand="0" w:noVBand="1"/>
      </w:tblPr>
      <w:tblGrid>
        <w:gridCol w:w="2254"/>
        <w:gridCol w:w="2254"/>
        <w:gridCol w:w="2254"/>
        <w:gridCol w:w="2254"/>
      </w:tblGrid>
      <w:tr w:rsidR="002E5B70" w14:paraId="1AD661E3" w14:textId="77777777" w:rsidTr="002E5B70">
        <w:trPr>
          <w:trHeight w:val="541"/>
        </w:trPr>
        <w:tc>
          <w:tcPr>
            <w:tcW w:w="2254" w:type="dxa"/>
          </w:tcPr>
          <w:p w14:paraId="1FD28F97" w14:textId="77777777" w:rsidR="00586A40" w:rsidRDefault="00586A40" w:rsidP="00586A40">
            <w:pPr>
              <w:rPr>
                <w:sz w:val="24"/>
                <w:szCs w:val="24"/>
              </w:rPr>
            </w:pPr>
          </w:p>
          <w:p w14:paraId="34EC00F7" w14:textId="3AFBD6D9" w:rsidR="002E5B70" w:rsidRDefault="00586A40" w:rsidP="00586A40">
            <w:pPr>
              <w:rPr>
                <w:sz w:val="24"/>
                <w:szCs w:val="24"/>
              </w:rPr>
            </w:pPr>
            <w:r>
              <w:rPr>
                <w:sz w:val="24"/>
                <w:szCs w:val="24"/>
              </w:rPr>
              <w:t xml:space="preserve">          Aspect</w:t>
            </w:r>
          </w:p>
        </w:tc>
        <w:tc>
          <w:tcPr>
            <w:tcW w:w="2254" w:type="dxa"/>
          </w:tcPr>
          <w:p w14:paraId="2D55252B" w14:textId="77777777" w:rsidR="002E5B70" w:rsidRDefault="002E5B70" w:rsidP="00003922">
            <w:pPr>
              <w:rPr>
                <w:sz w:val="24"/>
                <w:szCs w:val="24"/>
              </w:rPr>
            </w:pPr>
          </w:p>
          <w:p w14:paraId="5CEDDE78" w14:textId="4B5E15D4" w:rsidR="00586A40" w:rsidRDefault="00586A40" w:rsidP="00003922">
            <w:pPr>
              <w:rPr>
                <w:sz w:val="24"/>
                <w:szCs w:val="24"/>
              </w:rPr>
            </w:pPr>
            <w:r>
              <w:rPr>
                <w:sz w:val="24"/>
                <w:szCs w:val="24"/>
              </w:rPr>
              <w:t xml:space="preserve">             TDD</w:t>
            </w:r>
          </w:p>
        </w:tc>
        <w:tc>
          <w:tcPr>
            <w:tcW w:w="2254" w:type="dxa"/>
          </w:tcPr>
          <w:p w14:paraId="686A1864" w14:textId="77777777" w:rsidR="002E5B70" w:rsidRDefault="002E5B70" w:rsidP="00003922">
            <w:pPr>
              <w:rPr>
                <w:sz w:val="24"/>
                <w:szCs w:val="24"/>
              </w:rPr>
            </w:pPr>
          </w:p>
          <w:p w14:paraId="2C7C7A29" w14:textId="3DBA1FBA" w:rsidR="00586A40" w:rsidRDefault="00586A40" w:rsidP="00003922">
            <w:pPr>
              <w:rPr>
                <w:sz w:val="24"/>
                <w:szCs w:val="24"/>
              </w:rPr>
            </w:pPr>
            <w:r>
              <w:rPr>
                <w:sz w:val="24"/>
                <w:szCs w:val="24"/>
              </w:rPr>
              <w:t xml:space="preserve">             BDD</w:t>
            </w:r>
          </w:p>
        </w:tc>
        <w:tc>
          <w:tcPr>
            <w:tcW w:w="2254" w:type="dxa"/>
          </w:tcPr>
          <w:p w14:paraId="05437B3E" w14:textId="77777777" w:rsidR="002E5B70" w:rsidRDefault="002E5B70" w:rsidP="00003922">
            <w:pPr>
              <w:rPr>
                <w:sz w:val="24"/>
                <w:szCs w:val="24"/>
              </w:rPr>
            </w:pPr>
          </w:p>
          <w:p w14:paraId="3E674532" w14:textId="40CF3236" w:rsidR="00586A40" w:rsidRDefault="00586A40" w:rsidP="00003922">
            <w:pPr>
              <w:rPr>
                <w:sz w:val="24"/>
                <w:szCs w:val="24"/>
              </w:rPr>
            </w:pPr>
            <w:r>
              <w:rPr>
                <w:sz w:val="24"/>
                <w:szCs w:val="24"/>
              </w:rPr>
              <w:t xml:space="preserve">              FDD</w:t>
            </w:r>
          </w:p>
        </w:tc>
      </w:tr>
      <w:tr w:rsidR="002E5B70" w14:paraId="6CB312D1" w14:textId="77777777" w:rsidTr="002E5B70">
        <w:trPr>
          <w:trHeight w:val="530"/>
        </w:trPr>
        <w:tc>
          <w:tcPr>
            <w:tcW w:w="2254" w:type="dxa"/>
          </w:tcPr>
          <w:p w14:paraId="1A3847B9" w14:textId="77777777" w:rsidR="00586A40" w:rsidRDefault="00586A40" w:rsidP="00003922">
            <w:pPr>
              <w:rPr>
                <w:sz w:val="24"/>
                <w:szCs w:val="24"/>
              </w:rPr>
            </w:pPr>
          </w:p>
          <w:p w14:paraId="2D760953" w14:textId="68F95D13" w:rsidR="002E5B70" w:rsidRDefault="00586A40" w:rsidP="00003922">
            <w:pPr>
              <w:rPr>
                <w:sz w:val="24"/>
                <w:szCs w:val="24"/>
              </w:rPr>
            </w:pPr>
            <w:r>
              <w:rPr>
                <w:sz w:val="24"/>
                <w:szCs w:val="24"/>
              </w:rPr>
              <w:t xml:space="preserve">           Focus</w:t>
            </w:r>
          </w:p>
        </w:tc>
        <w:tc>
          <w:tcPr>
            <w:tcW w:w="2254" w:type="dxa"/>
          </w:tcPr>
          <w:p w14:paraId="2F7C3A03" w14:textId="77777777" w:rsidR="00586A40" w:rsidRDefault="00586A40" w:rsidP="00003922">
            <w:pPr>
              <w:rPr>
                <w:sz w:val="24"/>
                <w:szCs w:val="24"/>
              </w:rPr>
            </w:pPr>
          </w:p>
          <w:p w14:paraId="2450700C" w14:textId="2D3EF9C4" w:rsidR="002E5B70" w:rsidRDefault="00586A40" w:rsidP="00003922">
            <w:pPr>
              <w:rPr>
                <w:sz w:val="24"/>
                <w:szCs w:val="24"/>
              </w:rPr>
            </w:pPr>
            <w:r>
              <w:rPr>
                <w:sz w:val="24"/>
                <w:szCs w:val="24"/>
              </w:rPr>
              <w:t xml:space="preserve">             Test</w:t>
            </w:r>
          </w:p>
        </w:tc>
        <w:tc>
          <w:tcPr>
            <w:tcW w:w="2254" w:type="dxa"/>
          </w:tcPr>
          <w:p w14:paraId="07168536" w14:textId="77777777" w:rsidR="00586A40" w:rsidRDefault="00586A40" w:rsidP="00003922">
            <w:pPr>
              <w:rPr>
                <w:sz w:val="24"/>
                <w:szCs w:val="24"/>
              </w:rPr>
            </w:pPr>
          </w:p>
          <w:p w14:paraId="3CE74D5B" w14:textId="581D0AA2" w:rsidR="002E5B70" w:rsidRDefault="00586A40" w:rsidP="00003922">
            <w:pPr>
              <w:rPr>
                <w:sz w:val="24"/>
                <w:szCs w:val="24"/>
              </w:rPr>
            </w:pPr>
            <w:r>
              <w:rPr>
                <w:sz w:val="24"/>
                <w:szCs w:val="24"/>
              </w:rPr>
              <w:t xml:space="preserve">            Behavior</w:t>
            </w:r>
          </w:p>
        </w:tc>
        <w:tc>
          <w:tcPr>
            <w:tcW w:w="2254" w:type="dxa"/>
          </w:tcPr>
          <w:p w14:paraId="108CE6B9" w14:textId="77777777" w:rsidR="00586A40" w:rsidRDefault="00586A40" w:rsidP="00003922">
            <w:pPr>
              <w:rPr>
                <w:sz w:val="24"/>
                <w:szCs w:val="24"/>
              </w:rPr>
            </w:pPr>
          </w:p>
          <w:p w14:paraId="108F8376" w14:textId="65B62E7F" w:rsidR="002E5B70" w:rsidRDefault="00586A40" w:rsidP="00003922">
            <w:pPr>
              <w:rPr>
                <w:sz w:val="24"/>
                <w:szCs w:val="24"/>
              </w:rPr>
            </w:pPr>
            <w:r>
              <w:rPr>
                <w:sz w:val="24"/>
                <w:szCs w:val="24"/>
              </w:rPr>
              <w:t xml:space="preserve">            Features</w:t>
            </w:r>
          </w:p>
        </w:tc>
      </w:tr>
      <w:tr w:rsidR="002E5B70" w14:paraId="6E62E811" w14:textId="77777777" w:rsidTr="002E5B70">
        <w:trPr>
          <w:trHeight w:val="507"/>
        </w:trPr>
        <w:tc>
          <w:tcPr>
            <w:tcW w:w="2254" w:type="dxa"/>
          </w:tcPr>
          <w:p w14:paraId="6004B9CB" w14:textId="77777777" w:rsidR="00586A40" w:rsidRDefault="00586A40" w:rsidP="00003922">
            <w:pPr>
              <w:rPr>
                <w:sz w:val="24"/>
                <w:szCs w:val="24"/>
              </w:rPr>
            </w:pPr>
          </w:p>
          <w:p w14:paraId="2CE5CAAC" w14:textId="7731D934" w:rsidR="002E5B70" w:rsidRDefault="00586A40" w:rsidP="00003922">
            <w:pPr>
              <w:rPr>
                <w:sz w:val="24"/>
                <w:szCs w:val="24"/>
              </w:rPr>
            </w:pPr>
            <w:r>
              <w:rPr>
                <w:sz w:val="24"/>
                <w:szCs w:val="24"/>
              </w:rPr>
              <w:t xml:space="preserve">         Purpose</w:t>
            </w:r>
          </w:p>
        </w:tc>
        <w:tc>
          <w:tcPr>
            <w:tcW w:w="2254" w:type="dxa"/>
          </w:tcPr>
          <w:p w14:paraId="069CEDF2" w14:textId="0EF1A123" w:rsidR="002E5B70" w:rsidRDefault="007E464E" w:rsidP="00003922">
            <w:pPr>
              <w:rPr>
                <w:sz w:val="24"/>
                <w:szCs w:val="24"/>
              </w:rPr>
            </w:pPr>
            <w:r>
              <w:rPr>
                <w:sz w:val="24"/>
                <w:szCs w:val="24"/>
              </w:rPr>
              <w:t xml:space="preserve"> </w:t>
            </w:r>
            <w:r w:rsidR="00586A40">
              <w:rPr>
                <w:sz w:val="24"/>
                <w:szCs w:val="24"/>
              </w:rPr>
              <w:t xml:space="preserve">Validates </w:t>
            </w:r>
            <w:r>
              <w:rPr>
                <w:sz w:val="24"/>
                <w:szCs w:val="24"/>
              </w:rPr>
              <w:t xml:space="preserve">                         </w:t>
            </w:r>
            <w:r w:rsidR="00586A40">
              <w:rPr>
                <w:sz w:val="24"/>
                <w:szCs w:val="24"/>
              </w:rPr>
              <w:t>functionality</w:t>
            </w:r>
          </w:p>
        </w:tc>
        <w:tc>
          <w:tcPr>
            <w:tcW w:w="2254" w:type="dxa"/>
          </w:tcPr>
          <w:p w14:paraId="4D611F00" w14:textId="58E455CD" w:rsidR="002E5B70" w:rsidRDefault="00586A40" w:rsidP="00003922">
            <w:pPr>
              <w:rPr>
                <w:sz w:val="24"/>
                <w:szCs w:val="24"/>
              </w:rPr>
            </w:pPr>
            <w:r>
              <w:rPr>
                <w:sz w:val="24"/>
                <w:szCs w:val="24"/>
              </w:rPr>
              <w:t>Clarifies requirements</w:t>
            </w:r>
          </w:p>
        </w:tc>
        <w:tc>
          <w:tcPr>
            <w:tcW w:w="2254" w:type="dxa"/>
          </w:tcPr>
          <w:p w14:paraId="21EF24C9" w14:textId="2CE67E9F" w:rsidR="002E5B70" w:rsidRDefault="00586A40" w:rsidP="00003922">
            <w:pPr>
              <w:rPr>
                <w:sz w:val="24"/>
                <w:szCs w:val="24"/>
              </w:rPr>
            </w:pPr>
            <w:r>
              <w:rPr>
                <w:sz w:val="24"/>
                <w:szCs w:val="24"/>
              </w:rPr>
              <w:t>Delivers features</w:t>
            </w:r>
          </w:p>
        </w:tc>
      </w:tr>
      <w:tr w:rsidR="002E5B70" w14:paraId="0D3269E5" w14:textId="77777777" w:rsidTr="002E5B70">
        <w:trPr>
          <w:trHeight w:val="482"/>
        </w:trPr>
        <w:tc>
          <w:tcPr>
            <w:tcW w:w="2254" w:type="dxa"/>
          </w:tcPr>
          <w:p w14:paraId="4F69894D" w14:textId="77777777" w:rsidR="00586A40" w:rsidRDefault="00586A40" w:rsidP="00003922">
            <w:pPr>
              <w:rPr>
                <w:sz w:val="24"/>
                <w:szCs w:val="24"/>
              </w:rPr>
            </w:pPr>
          </w:p>
          <w:p w14:paraId="636DC517" w14:textId="55F44616" w:rsidR="002E5B70" w:rsidRDefault="00586A40" w:rsidP="00003922">
            <w:pPr>
              <w:rPr>
                <w:sz w:val="24"/>
                <w:szCs w:val="24"/>
              </w:rPr>
            </w:pPr>
            <w:r>
              <w:rPr>
                <w:sz w:val="24"/>
                <w:szCs w:val="24"/>
              </w:rPr>
              <w:t xml:space="preserve">       </w:t>
            </w:r>
            <w:r w:rsidR="007E464E">
              <w:rPr>
                <w:sz w:val="24"/>
                <w:szCs w:val="24"/>
              </w:rPr>
              <w:t xml:space="preserve"> </w:t>
            </w:r>
            <w:r>
              <w:rPr>
                <w:sz w:val="24"/>
                <w:szCs w:val="24"/>
              </w:rPr>
              <w:t>Workflow</w:t>
            </w:r>
          </w:p>
        </w:tc>
        <w:tc>
          <w:tcPr>
            <w:tcW w:w="2254" w:type="dxa"/>
          </w:tcPr>
          <w:p w14:paraId="1062E148" w14:textId="3C694B1E" w:rsidR="00586A40" w:rsidRDefault="00586A40" w:rsidP="00003922">
            <w:pPr>
              <w:rPr>
                <w:sz w:val="24"/>
                <w:szCs w:val="24"/>
              </w:rPr>
            </w:pPr>
            <w:r>
              <w:rPr>
                <w:sz w:val="24"/>
                <w:szCs w:val="24"/>
              </w:rPr>
              <w:t>Write test, code,</w:t>
            </w:r>
          </w:p>
          <w:p w14:paraId="052EF95F" w14:textId="76ED8060" w:rsidR="002E5B70" w:rsidRDefault="00586A40" w:rsidP="00003922">
            <w:pPr>
              <w:rPr>
                <w:sz w:val="24"/>
                <w:szCs w:val="24"/>
              </w:rPr>
            </w:pPr>
            <w:r>
              <w:rPr>
                <w:sz w:val="24"/>
                <w:szCs w:val="24"/>
              </w:rPr>
              <w:t>refactor</w:t>
            </w:r>
          </w:p>
        </w:tc>
        <w:tc>
          <w:tcPr>
            <w:tcW w:w="2254" w:type="dxa"/>
          </w:tcPr>
          <w:p w14:paraId="76216835" w14:textId="15B38065" w:rsidR="002E5B70" w:rsidRDefault="00586A40" w:rsidP="00003922">
            <w:pPr>
              <w:rPr>
                <w:sz w:val="24"/>
                <w:szCs w:val="24"/>
              </w:rPr>
            </w:pPr>
            <w:r>
              <w:rPr>
                <w:sz w:val="24"/>
                <w:szCs w:val="24"/>
              </w:rPr>
              <w:t>Define behavior, implement</w:t>
            </w:r>
          </w:p>
        </w:tc>
        <w:tc>
          <w:tcPr>
            <w:tcW w:w="2254" w:type="dxa"/>
          </w:tcPr>
          <w:p w14:paraId="7AA7AA05" w14:textId="0BE61B57" w:rsidR="002E5B70" w:rsidRDefault="00586A40" w:rsidP="00003922">
            <w:pPr>
              <w:rPr>
                <w:sz w:val="24"/>
                <w:szCs w:val="24"/>
              </w:rPr>
            </w:pPr>
            <w:r>
              <w:rPr>
                <w:sz w:val="24"/>
                <w:szCs w:val="24"/>
              </w:rPr>
              <w:t>Feature list, design, implement</w:t>
            </w:r>
          </w:p>
        </w:tc>
      </w:tr>
      <w:tr w:rsidR="00586A40" w14:paraId="4700AF21" w14:textId="77777777" w:rsidTr="002E5B70">
        <w:trPr>
          <w:trHeight w:val="473"/>
        </w:trPr>
        <w:tc>
          <w:tcPr>
            <w:tcW w:w="2254" w:type="dxa"/>
          </w:tcPr>
          <w:p w14:paraId="6365EB08" w14:textId="77777777" w:rsidR="007E464E" w:rsidRDefault="007E464E" w:rsidP="00586A40">
            <w:pPr>
              <w:rPr>
                <w:sz w:val="24"/>
                <w:szCs w:val="24"/>
              </w:rPr>
            </w:pPr>
          </w:p>
          <w:p w14:paraId="62153534" w14:textId="6568FC4C" w:rsidR="00586A40" w:rsidRDefault="007E464E" w:rsidP="00586A40">
            <w:pPr>
              <w:rPr>
                <w:sz w:val="24"/>
                <w:szCs w:val="24"/>
              </w:rPr>
            </w:pPr>
            <w:r>
              <w:rPr>
                <w:sz w:val="24"/>
                <w:szCs w:val="24"/>
              </w:rPr>
              <w:t xml:space="preserve">       </w:t>
            </w:r>
            <w:r w:rsidR="00586A40">
              <w:rPr>
                <w:sz w:val="24"/>
                <w:szCs w:val="24"/>
              </w:rPr>
              <w:t>Collaboration</w:t>
            </w:r>
          </w:p>
        </w:tc>
        <w:tc>
          <w:tcPr>
            <w:tcW w:w="2254" w:type="dxa"/>
          </w:tcPr>
          <w:p w14:paraId="62A702E0" w14:textId="1A2A2013" w:rsidR="00586A40" w:rsidRDefault="00586A40" w:rsidP="00586A40">
            <w:pPr>
              <w:rPr>
                <w:sz w:val="24"/>
                <w:szCs w:val="24"/>
              </w:rPr>
            </w:pPr>
            <w:r>
              <w:rPr>
                <w:sz w:val="24"/>
                <w:szCs w:val="24"/>
              </w:rPr>
              <w:t>Developers, testers</w:t>
            </w:r>
          </w:p>
        </w:tc>
        <w:tc>
          <w:tcPr>
            <w:tcW w:w="2254" w:type="dxa"/>
          </w:tcPr>
          <w:p w14:paraId="3C26364C" w14:textId="0FF23249" w:rsidR="00586A40" w:rsidRDefault="00586A40" w:rsidP="00586A40">
            <w:pPr>
              <w:rPr>
                <w:sz w:val="24"/>
                <w:szCs w:val="24"/>
              </w:rPr>
            </w:pPr>
            <w:r>
              <w:rPr>
                <w:sz w:val="24"/>
                <w:szCs w:val="24"/>
              </w:rPr>
              <w:t>Developers,</w:t>
            </w:r>
            <w:r>
              <w:rPr>
                <w:sz w:val="24"/>
                <w:szCs w:val="24"/>
              </w:rPr>
              <w:t xml:space="preserve"> </w:t>
            </w:r>
            <w:r>
              <w:rPr>
                <w:sz w:val="24"/>
                <w:szCs w:val="24"/>
              </w:rPr>
              <w:t>testers</w:t>
            </w:r>
            <w:r>
              <w:rPr>
                <w:sz w:val="24"/>
                <w:szCs w:val="24"/>
              </w:rPr>
              <w:t>, stakeholders</w:t>
            </w:r>
          </w:p>
        </w:tc>
        <w:tc>
          <w:tcPr>
            <w:tcW w:w="2254" w:type="dxa"/>
          </w:tcPr>
          <w:p w14:paraId="20FDE32B" w14:textId="3E7A1983" w:rsidR="00586A40" w:rsidRDefault="00586A40" w:rsidP="00586A40">
            <w:pPr>
              <w:rPr>
                <w:sz w:val="24"/>
                <w:szCs w:val="24"/>
              </w:rPr>
            </w:pPr>
            <w:r>
              <w:rPr>
                <w:sz w:val="24"/>
                <w:szCs w:val="24"/>
              </w:rPr>
              <w:t>Cross-functional teams</w:t>
            </w:r>
          </w:p>
        </w:tc>
      </w:tr>
    </w:tbl>
    <w:p w14:paraId="723A94EE" w14:textId="77777777" w:rsidR="00A8514F" w:rsidRPr="00A8514F" w:rsidRDefault="00A8514F" w:rsidP="00003922">
      <w:pPr>
        <w:rPr>
          <w:sz w:val="24"/>
          <w:szCs w:val="24"/>
        </w:rPr>
      </w:pPr>
    </w:p>
    <w:sectPr w:rsidR="00A8514F" w:rsidRPr="00A85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26EF"/>
    <w:multiLevelType w:val="hybridMultilevel"/>
    <w:tmpl w:val="34B09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F1B8E"/>
    <w:multiLevelType w:val="hybridMultilevel"/>
    <w:tmpl w:val="E8B64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722962">
    <w:abstractNumId w:val="1"/>
  </w:num>
  <w:num w:numId="2" w16cid:durableId="156953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22"/>
    <w:rsid w:val="00003922"/>
    <w:rsid w:val="000664FE"/>
    <w:rsid w:val="00096D81"/>
    <w:rsid w:val="002E5B70"/>
    <w:rsid w:val="00586A40"/>
    <w:rsid w:val="0060673D"/>
    <w:rsid w:val="00682B2D"/>
    <w:rsid w:val="007E464E"/>
    <w:rsid w:val="0094646A"/>
    <w:rsid w:val="009B6132"/>
    <w:rsid w:val="00A8514F"/>
    <w:rsid w:val="00B86216"/>
    <w:rsid w:val="00CF1D1B"/>
    <w:rsid w:val="00CF74B6"/>
    <w:rsid w:val="00D1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6E91"/>
  <w15:chartTrackingRefBased/>
  <w15:docId w15:val="{D2FF0376-4179-4648-88E4-CD62C49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B2D"/>
    <w:pPr>
      <w:ind w:left="720"/>
      <w:contextualSpacing/>
    </w:pPr>
  </w:style>
  <w:style w:type="table" w:styleId="TableGrid">
    <w:name w:val="Table Grid"/>
    <w:basedOn w:val="TableNormal"/>
    <w:uiPriority w:val="39"/>
    <w:rsid w:val="002E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4</cp:revision>
  <dcterms:created xsi:type="dcterms:W3CDTF">2024-05-06T04:35:00Z</dcterms:created>
  <dcterms:modified xsi:type="dcterms:W3CDTF">2024-05-06T11:43:00Z</dcterms:modified>
</cp:coreProperties>
</file>