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1D80F" w14:textId="77777777" w:rsidR="00185B53" w:rsidRPr="00185B53" w:rsidRDefault="00185B53" w:rsidP="00185B53">
      <w:pPr>
        <w:rPr>
          <w:b/>
          <w:bCs/>
        </w:rPr>
      </w:pPr>
      <w:r w:rsidRPr="00185B53">
        <w:rPr>
          <w:b/>
          <w:bCs/>
        </w:rPr>
        <w:t>PHASE 2 DOCUMENTATION</w:t>
      </w:r>
    </w:p>
    <w:p w14:paraId="447AAE83" w14:textId="77777777" w:rsidR="00185B53" w:rsidRPr="00185B53" w:rsidRDefault="00185B53" w:rsidP="00185B53">
      <w:pPr>
        <w:rPr>
          <w:b/>
          <w:bCs/>
        </w:rPr>
      </w:pPr>
      <w:r w:rsidRPr="00185B53">
        <w:rPr>
          <w:b/>
          <w:bCs/>
        </w:rPr>
        <w:t>Synthetic Data Engineering</w:t>
      </w:r>
    </w:p>
    <w:p w14:paraId="3185A31E" w14:textId="77777777" w:rsidR="00185B53" w:rsidRPr="00185B53" w:rsidRDefault="00185B53" w:rsidP="00185B53">
      <w:r w:rsidRPr="00185B53">
        <w:pict w14:anchorId="2EE1826C">
          <v:rect id="_x0000_i1079" style="width:0;height:1.5pt" o:hralign="center" o:hrstd="t" o:hr="t" fillcolor="#a0a0a0" stroked="f"/>
        </w:pict>
      </w:r>
    </w:p>
    <w:p w14:paraId="6ECF9355" w14:textId="77777777" w:rsidR="00185B53" w:rsidRPr="00185B53" w:rsidRDefault="00185B53" w:rsidP="00185B53">
      <w:pPr>
        <w:rPr>
          <w:b/>
          <w:bCs/>
        </w:rPr>
      </w:pPr>
      <w:r w:rsidRPr="00185B53">
        <w:rPr>
          <w:b/>
          <w:bCs/>
        </w:rPr>
        <w:t>1. Phase Overview</w:t>
      </w:r>
    </w:p>
    <w:p w14:paraId="2C541120" w14:textId="77777777" w:rsidR="00185B53" w:rsidRPr="00185B53" w:rsidRDefault="00185B53" w:rsidP="00185B53">
      <w:r w:rsidRPr="00185B53">
        <w:t>The Synthetic Data Engineering phase focuses on designing and generating realistic enterprise-scale airline operational datasets that accurately simulate the day-to-day activities of multiple commercial airlines. Since publicly available airline datasets rarely contain complete operational, commercial, financial, and customer information within a single source, this project adopts a synthetic data generation approach to create a comprehensive and interconnected analytical ecosystem.</w:t>
      </w:r>
    </w:p>
    <w:p w14:paraId="3021CC2C" w14:textId="77777777" w:rsidR="00185B53" w:rsidRPr="00185B53" w:rsidRDefault="00185B53" w:rsidP="00185B53">
      <w:r w:rsidRPr="00185B53">
        <w:t>Rather than generating random values, the datasets will follow predefined business rules, operational constraints, and logical relationships to ensure consistency, realism, and analytical integrity. Each generated dataset will represent a specific business entity and will be linked to other datasets through relational keys, enabling seamless integration into the enterprise data warehouse.</w:t>
      </w:r>
    </w:p>
    <w:p w14:paraId="1BA27BC5" w14:textId="77777777" w:rsidR="00185B53" w:rsidRPr="00185B53" w:rsidRDefault="00185B53" w:rsidP="00185B53">
      <w:r w:rsidRPr="00185B53">
        <w:t xml:space="preserve">The datasets generated during this phase will serve as the foundation for SQL </w:t>
      </w:r>
      <w:proofErr w:type="spellStart"/>
      <w:r w:rsidRPr="00185B53">
        <w:t>modeling</w:t>
      </w:r>
      <w:proofErr w:type="spellEnd"/>
      <w:r w:rsidRPr="00185B53">
        <w:t>, KPI calculations, and interactive Power BI dashboards developed in later phases.</w:t>
      </w:r>
    </w:p>
    <w:p w14:paraId="4372E87E" w14:textId="77777777" w:rsidR="00185B53" w:rsidRPr="00185B53" w:rsidRDefault="00185B53" w:rsidP="00185B53">
      <w:r w:rsidRPr="00185B53">
        <w:pict w14:anchorId="1C55246E">
          <v:rect id="_x0000_i1080" style="width:0;height:1.5pt" o:hralign="center" o:hrstd="t" o:hr="t" fillcolor="#a0a0a0" stroked="f"/>
        </w:pict>
      </w:r>
    </w:p>
    <w:p w14:paraId="2A4DFEE5" w14:textId="77777777" w:rsidR="00185B53" w:rsidRPr="00185B53" w:rsidRDefault="00185B53" w:rsidP="00185B53">
      <w:pPr>
        <w:rPr>
          <w:b/>
          <w:bCs/>
        </w:rPr>
      </w:pPr>
      <w:r w:rsidRPr="00185B53">
        <w:rPr>
          <w:b/>
          <w:bCs/>
        </w:rPr>
        <w:t>2. Phase Objective</w:t>
      </w:r>
    </w:p>
    <w:p w14:paraId="0D3857DC" w14:textId="77777777" w:rsidR="00185B53" w:rsidRPr="00185B53" w:rsidRDefault="00185B53" w:rsidP="00185B53">
      <w:r w:rsidRPr="00185B53">
        <w:t>The primary objective of this phase is to develop a modular Python-based data generation pipeline capable of creating realistic airline datasets for one calendar year of operations across six competing airlines.</w:t>
      </w:r>
    </w:p>
    <w:p w14:paraId="458F3D08" w14:textId="77777777" w:rsidR="00185B53" w:rsidRPr="00185B53" w:rsidRDefault="00185B53" w:rsidP="00185B53">
      <w:r w:rsidRPr="00185B53">
        <w:t>The generated datasets will model various aspects of airline operations, including fleet management, airport infrastructure, flight scheduling, passenger bookings, crew assignments, commercial transactions, maintenance activities, operational disruptions, customer experience, and environmental sustainability.</w:t>
      </w:r>
    </w:p>
    <w:p w14:paraId="232538E5" w14:textId="77777777" w:rsidR="00185B53" w:rsidRPr="00185B53" w:rsidRDefault="00185B53" w:rsidP="00185B53">
      <w:r w:rsidRPr="00185B53">
        <w:t>Each dataset will be independently generated while maintaining referential integrity through shared identifiers, ensuring compatibility with the star schema designed during the Enterprise Solution Blueprint phase.</w:t>
      </w:r>
    </w:p>
    <w:p w14:paraId="66046CA0" w14:textId="77777777" w:rsidR="00185B53" w:rsidRPr="00185B53" w:rsidRDefault="00185B53" w:rsidP="00185B53">
      <w:r w:rsidRPr="00185B53">
        <w:pict w14:anchorId="09635679">
          <v:rect id="_x0000_i1081" style="width:0;height:1.5pt" o:hralign="center" o:hrstd="t" o:hr="t" fillcolor="#a0a0a0" stroked="f"/>
        </w:pict>
      </w:r>
    </w:p>
    <w:p w14:paraId="52C8223F" w14:textId="77777777" w:rsidR="00185B53" w:rsidRPr="00185B53" w:rsidRDefault="00185B53" w:rsidP="00185B53">
      <w:pPr>
        <w:rPr>
          <w:b/>
          <w:bCs/>
        </w:rPr>
      </w:pPr>
      <w:r w:rsidRPr="00185B53">
        <w:rPr>
          <w:b/>
          <w:bCs/>
        </w:rPr>
        <w:t>3. Development Strategy</w:t>
      </w:r>
    </w:p>
    <w:p w14:paraId="62D6A8D8" w14:textId="77777777" w:rsidR="00185B53" w:rsidRPr="00185B53" w:rsidRDefault="00185B53" w:rsidP="00185B53">
      <w:r w:rsidRPr="00185B53">
        <w:t>The Synthetic Data Engineering phase follows a modular development strategy where each business entity is generated separately before being integrated into the overall airline ecosystem.</w:t>
      </w:r>
    </w:p>
    <w:p w14:paraId="60185E21" w14:textId="77777777" w:rsidR="00185B53" w:rsidRPr="00185B53" w:rsidRDefault="00185B53" w:rsidP="00185B53">
      <w:r w:rsidRPr="00185B53">
        <w:lastRenderedPageBreak/>
        <w:t>The development sequence begins with configuration files and master reference datasets, followed by operational datasets, transactional datasets, validation processes, and final data exports.</w:t>
      </w:r>
    </w:p>
    <w:p w14:paraId="21DFF4E7" w14:textId="77777777" w:rsidR="00185B53" w:rsidRPr="00185B53" w:rsidRDefault="00185B53" w:rsidP="00185B53">
      <w:r w:rsidRPr="00185B53">
        <w:t>This approach ensures:</w:t>
      </w:r>
    </w:p>
    <w:p w14:paraId="27C2FE63" w14:textId="77777777" w:rsidR="00185B53" w:rsidRPr="00185B53" w:rsidRDefault="00185B53" w:rsidP="00185B53">
      <w:pPr>
        <w:numPr>
          <w:ilvl w:val="0"/>
          <w:numId w:val="1"/>
        </w:numPr>
      </w:pPr>
      <w:r w:rsidRPr="00185B53">
        <w:t xml:space="preserve">Independent testing of each module. </w:t>
      </w:r>
    </w:p>
    <w:p w14:paraId="7EA5E5D7" w14:textId="77777777" w:rsidR="00185B53" w:rsidRPr="00185B53" w:rsidRDefault="00185B53" w:rsidP="00185B53">
      <w:pPr>
        <w:numPr>
          <w:ilvl w:val="0"/>
          <w:numId w:val="1"/>
        </w:numPr>
      </w:pPr>
      <w:r w:rsidRPr="00185B53">
        <w:t xml:space="preserve">Easier debugging and maintenance. </w:t>
      </w:r>
    </w:p>
    <w:p w14:paraId="3D6F6D0E" w14:textId="77777777" w:rsidR="00185B53" w:rsidRPr="00185B53" w:rsidRDefault="00185B53" w:rsidP="00185B53">
      <w:pPr>
        <w:numPr>
          <w:ilvl w:val="0"/>
          <w:numId w:val="1"/>
        </w:numPr>
      </w:pPr>
      <w:r w:rsidRPr="00185B53">
        <w:t xml:space="preserve">Improved code readability. </w:t>
      </w:r>
    </w:p>
    <w:p w14:paraId="76B786FA" w14:textId="77777777" w:rsidR="00185B53" w:rsidRPr="00185B53" w:rsidRDefault="00185B53" w:rsidP="00185B53">
      <w:pPr>
        <w:numPr>
          <w:ilvl w:val="0"/>
          <w:numId w:val="1"/>
        </w:numPr>
      </w:pPr>
      <w:r w:rsidRPr="00185B53">
        <w:t xml:space="preserve">Reusable generation scripts. </w:t>
      </w:r>
    </w:p>
    <w:p w14:paraId="79C21D4D" w14:textId="77777777" w:rsidR="00185B53" w:rsidRPr="00185B53" w:rsidRDefault="00185B53" w:rsidP="00185B53">
      <w:pPr>
        <w:numPr>
          <w:ilvl w:val="0"/>
          <w:numId w:val="1"/>
        </w:numPr>
      </w:pPr>
      <w:r w:rsidRPr="00185B53">
        <w:t xml:space="preserve">Scalable architecture for future enhancements. </w:t>
      </w:r>
    </w:p>
    <w:p w14:paraId="26EB162D" w14:textId="77777777" w:rsidR="00185B53" w:rsidRPr="00185B53" w:rsidRDefault="00185B53" w:rsidP="00185B53">
      <w:r w:rsidRPr="00185B53">
        <w:pict w14:anchorId="42F91083">
          <v:rect id="_x0000_i1082" style="width:0;height:1.5pt" o:hralign="center" o:hrstd="t" o:hr="t" fillcolor="#a0a0a0" stroked="f"/>
        </w:pict>
      </w:r>
    </w:p>
    <w:p w14:paraId="23BE71EC" w14:textId="77777777" w:rsidR="00185B53" w:rsidRPr="00185B53" w:rsidRDefault="00185B53" w:rsidP="00185B53">
      <w:pPr>
        <w:rPr>
          <w:b/>
          <w:bCs/>
        </w:rPr>
      </w:pPr>
      <w:r w:rsidRPr="00185B53">
        <w:rPr>
          <w:b/>
          <w:bCs/>
        </w:rPr>
        <w:t>4. Phase Scope</w:t>
      </w:r>
    </w:p>
    <w:p w14:paraId="5C253FB4" w14:textId="77777777" w:rsidR="00185B53" w:rsidRPr="00185B53" w:rsidRDefault="00185B53" w:rsidP="00185B53">
      <w:r w:rsidRPr="00185B53">
        <w:t>This phase includes the generation of:</w:t>
      </w:r>
    </w:p>
    <w:p w14:paraId="1C09B57C" w14:textId="77777777" w:rsidR="00185B53" w:rsidRPr="00185B53" w:rsidRDefault="00185B53" w:rsidP="00185B53">
      <w:pPr>
        <w:rPr>
          <w:b/>
          <w:bCs/>
        </w:rPr>
      </w:pPr>
      <w:r w:rsidRPr="00185B53">
        <w:rPr>
          <w:b/>
          <w:bCs/>
        </w:rPr>
        <w:t>Master Data</w:t>
      </w:r>
    </w:p>
    <w:p w14:paraId="3B840866" w14:textId="77777777" w:rsidR="00185B53" w:rsidRPr="00185B53" w:rsidRDefault="00185B53" w:rsidP="00185B53">
      <w:pPr>
        <w:numPr>
          <w:ilvl w:val="0"/>
          <w:numId w:val="2"/>
        </w:numPr>
      </w:pPr>
      <w:r w:rsidRPr="00185B53">
        <w:t xml:space="preserve">Airline Master </w:t>
      </w:r>
    </w:p>
    <w:p w14:paraId="53430D4A" w14:textId="77777777" w:rsidR="00185B53" w:rsidRPr="00185B53" w:rsidRDefault="00185B53" w:rsidP="00185B53">
      <w:pPr>
        <w:numPr>
          <w:ilvl w:val="0"/>
          <w:numId w:val="2"/>
        </w:numPr>
      </w:pPr>
      <w:r w:rsidRPr="00185B53">
        <w:t xml:space="preserve">Airport Master </w:t>
      </w:r>
    </w:p>
    <w:p w14:paraId="4E61C0B9" w14:textId="77777777" w:rsidR="00185B53" w:rsidRPr="00185B53" w:rsidRDefault="00185B53" w:rsidP="00185B53">
      <w:pPr>
        <w:numPr>
          <w:ilvl w:val="0"/>
          <w:numId w:val="2"/>
        </w:numPr>
      </w:pPr>
      <w:r w:rsidRPr="00185B53">
        <w:t xml:space="preserve">Aircraft Fleet Master </w:t>
      </w:r>
    </w:p>
    <w:p w14:paraId="172B682E" w14:textId="77777777" w:rsidR="00185B53" w:rsidRPr="00185B53" w:rsidRDefault="00185B53" w:rsidP="00185B53">
      <w:pPr>
        <w:numPr>
          <w:ilvl w:val="0"/>
          <w:numId w:val="2"/>
        </w:numPr>
      </w:pPr>
      <w:r w:rsidRPr="00185B53">
        <w:t xml:space="preserve">Route Master </w:t>
      </w:r>
    </w:p>
    <w:p w14:paraId="7748608F" w14:textId="77777777" w:rsidR="00185B53" w:rsidRPr="00185B53" w:rsidRDefault="00185B53" w:rsidP="00185B53">
      <w:pPr>
        <w:numPr>
          <w:ilvl w:val="0"/>
          <w:numId w:val="2"/>
        </w:numPr>
      </w:pPr>
      <w:r w:rsidRPr="00185B53">
        <w:t xml:space="preserve">Calendar Dimension </w:t>
      </w:r>
    </w:p>
    <w:p w14:paraId="2EAD4277" w14:textId="77777777" w:rsidR="00185B53" w:rsidRPr="00185B53" w:rsidRDefault="00185B53" w:rsidP="00185B53">
      <w:pPr>
        <w:rPr>
          <w:b/>
          <w:bCs/>
        </w:rPr>
      </w:pPr>
      <w:r w:rsidRPr="00185B53">
        <w:rPr>
          <w:b/>
          <w:bCs/>
        </w:rPr>
        <w:t>Operational Data</w:t>
      </w:r>
    </w:p>
    <w:p w14:paraId="47DB9417" w14:textId="77777777" w:rsidR="00185B53" w:rsidRPr="00185B53" w:rsidRDefault="00185B53" w:rsidP="00185B53">
      <w:pPr>
        <w:numPr>
          <w:ilvl w:val="0"/>
          <w:numId w:val="3"/>
        </w:numPr>
      </w:pPr>
      <w:r w:rsidRPr="00185B53">
        <w:t xml:space="preserve">Flight Schedule </w:t>
      </w:r>
    </w:p>
    <w:p w14:paraId="4DCD0D6C" w14:textId="77777777" w:rsidR="00185B53" w:rsidRPr="00185B53" w:rsidRDefault="00185B53" w:rsidP="00185B53">
      <w:pPr>
        <w:numPr>
          <w:ilvl w:val="0"/>
          <w:numId w:val="3"/>
        </w:numPr>
      </w:pPr>
      <w:r w:rsidRPr="00185B53">
        <w:t xml:space="preserve">Crew Master </w:t>
      </w:r>
    </w:p>
    <w:p w14:paraId="4E88C49F" w14:textId="77777777" w:rsidR="00185B53" w:rsidRPr="00185B53" w:rsidRDefault="00185B53" w:rsidP="00185B53">
      <w:pPr>
        <w:numPr>
          <w:ilvl w:val="0"/>
          <w:numId w:val="3"/>
        </w:numPr>
      </w:pPr>
      <w:r w:rsidRPr="00185B53">
        <w:t xml:space="preserve">Passenger Master </w:t>
      </w:r>
    </w:p>
    <w:p w14:paraId="6FEBE02D" w14:textId="77777777" w:rsidR="00185B53" w:rsidRPr="00185B53" w:rsidRDefault="00185B53" w:rsidP="00185B53">
      <w:pPr>
        <w:rPr>
          <w:b/>
          <w:bCs/>
        </w:rPr>
      </w:pPr>
      <w:r w:rsidRPr="00185B53">
        <w:rPr>
          <w:b/>
          <w:bCs/>
        </w:rPr>
        <w:t>Transactional Data</w:t>
      </w:r>
    </w:p>
    <w:p w14:paraId="47040513" w14:textId="77777777" w:rsidR="00185B53" w:rsidRPr="00185B53" w:rsidRDefault="00185B53" w:rsidP="00185B53">
      <w:pPr>
        <w:numPr>
          <w:ilvl w:val="0"/>
          <w:numId w:val="4"/>
        </w:numPr>
      </w:pPr>
      <w:r w:rsidRPr="00185B53">
        <w:t xml:space="preserve">Bookings </w:t>
      </w:r>
    </w:p>
    <w:p w14:paraId="004384F2" w14:textId="77777777" w:rsidR="00185B53" w:rsidRPr="00185B53" w:rsidRDefault="00185B53" w:rsidP="00185B53">
      <w:pPr>
        <w:numPr>
          <w:ilvl w:val="0"/>
          <w:numId w:val="4"/>
        </w:numPr>
      </w:pPr>
      <w:r w:rsidRPr="00185B53">
        <w:t xml:space="preserve">Revenue </w:t>
      </w:r>
    </w:p>
    <w:p w14:paraId="394FDFA0" w14:textId="77777777" w:rsidR="00185B53" w:rsidRPr="00185B53" w:rsidRDefault="00185B53" w:rsidP="00185B53">
      <w:pPr>
        <w:numPr>
          <w:ilvl w:val="0"/>
          <w:numId w:val="4"/>
        </w:numPr>
      </w:pPr>
      <w:r w:rsidRPr="00185B53">
        <w:t xml:space="preserve">Cargo Operations </w:t>
      </w:r>
    </w:p>
    <w:p w14:paraId="4842E14E" w14:textId="77777777" w:rsidR="00185B53" w:rsidRPr="00185B53" w:rsidRDefault="00185B53" w:rsidP="00185B53">
      <w:pPr>
        <w:numPr>
          <w:ilvl w:val="0"/>
          <w:numId w:val="4"/>
        </w:numPr>
      </w:pPr>
      <w:r w:rsidRPr="00185B53">
        <w:t xml:space="preserve">Delay Events </w:t>
      </w:r>
    </w:p>
    <w:p w14:paraId="48CA4FF1" w14:textId="77777777" w:rsidR="00185B53" w:rsidRPr="00185B53" w:rsidRDefault="00185B53" w:rsidP="00185B53">
      <w:pPr>
        <w:numPr>
          <w:ilvl w:val="0"/>
          <w:numId w:val="4"/>
        </w:numPr>
      </w:pPr>
      <w:r w:rsidRPr="00185B53">
        <w:t xml:space="preserve">Maintenance Events </w:t>
      </w:r>
    </w:p>
    <w:p w14:paraId="1469ABE4" w14:textId="77777777" w:rsidR="00185B53" w:rsidRPr="00185B53" w:rsidRDefault="00185B53" w:rsidP="00185B53">
      <w:pPr>
        <w:numPr>
          <w:ilvl w:val="0"/>
          <w:numId w:val="4"/>
        </w:numPr>
      </w:pPr>
      <w:r w:rsidRPr="00185B53">
        <w:t xml:space="preserve">Customer Feedback </w:t>
      </w:r>
    </w:p>
    <w:p w14:paraId="34F40D6A" w14:textId="77777777" w:rsidR="00185B53" w:rsidRPr="00185B53" w:rsidRDefault="00185B53" w:rsidP="00185B53">
      <w:pPr>
        <w:rPr>
          <w:b/>
          <w:bCs/>
        </w:rPr>
      </w:pPr>
      <w:r w:rsidRPr="00185B53">
        <w:rPr>
          <w:b/>
          <w:bCs/>
        </w:rPr>
        <w:lastRenderedPageBreak/>
        <w:t>Supporting Components</w:t>
      </w:r>
    </w:p>
    <w:p w14:paraId="11B36F35" w14:textId="77777777" w:rsidR="00185B53" w:rsidRPr="00185B53" w:rsidRDefault="00185B53" w:rsidP="00185B53">
      <w:pPr>
        <w:numPr>
          <w:ilvl w:val="0"/>
          <w:numId w:val="5"/>
        </w:numPr>
      </w:pPr>
      <w:r w:rsidRPr="00185B53">
        <w:t xml:space="preserve">Configuration Files </w:t>
      </w:r>
    </w:p>
    <w:p w14:paraId="2BBDF39C" w14:textId="77777777" w:rsidR="00185B53" w:rsidRPr="00185B53" w:rsidRDefault="00185B53" w:rsidP="00185B53">
      <w:pPr>
        <w:numPr>
          <w:ilvl w:val="0"/>
          <w:numId w:val="5"/>
        </w:numPr>
      </w:pPr>
      <w:r w:rsidRPr="00185B53">
        <w:t xml:space="preserve">Validation Engine </w:t>
      </w:r>
    </w:p>
    <w:p w14:paraId="313779B8" w14:textId="77777777" w:rsidR="00185B53" w:rsidRPr="00185B53" w:rsidRDefault="00185B53" w:rsidP="00185B53">
      <w:pPr>
        <w:numPr>
          <w:ilvl w:val="0"/>
          <w:numId w:val="5"/>
        </w:numPr>
      </w:pPr>
      <w:r w:rsidRPr="00185B53">
        <w:t xml:space="preserve">CSV Export Pipeline </w:t>
      </w:r>
    </w:p>
    <w:p w14:paraId="38455DB6" w14:textId="77777777" w:rsidR="00185B53" w:rsidRPr="00185B53" w:rsidRDefault="00185B53" w:rsidP="00185B53">
      <w:r w:rsidRPr="00185B53">
        <w:pict w14:anchorId="67FB400A">
          <v:rect id="_x0000_i1083" style="width:0;height:1.5pt" o:hralign="center" o:hrstd="t" o:hr="t" fillcolor="#a0a0a0" stroked="f"/>
        </w:pict>
      </w:r>
    </w:p>
    <w:p w14:paraId="5828EF19" w14:textId="77777777" w:rsidR="00185B53" w:rsidRPr="00185B53" w:rsidRDefault="00185B53" w:rsidP="00185B53">
      <w:pPr>
        <w:rPr>
          <w:b/>
          <w:bCs/>
        </w:rPr>
      </w:pPr>
      <w:r w:rsidRPr="00185B53">
        <w:rPr>
          <w:b/>
          <w:bCs/>
        </w:rPr>
        <w:t>5. Development Principles</w:t>
      </w:r>
    </w:p>
    <w:p w14:paraId="35698612" w14:textId="77777777" w:rsidR="00185B53" w:rsidRPr="00185B53" w:rsidRDefault="00185B53" w:rsidP="00185B53">
      <w:r w:rsidRPr="00185B53">
        <w:t>The following engineering principles will guide all data generation activities:</w:t>
      </w:r>
    </w:p>
    <w:p w14:paraId="2C494146" w14:textId="77777777" w:rsidR="00185B53" w:rsidRPr="00185B53" w:rsidRDefault="00185B53" w:rsidP="00185B53">
      <w:pPr>
        <w:numPr>
          <w:ilvl w:val="0"/>
          <w:numId w:val="6"/>
        </w:numPr>
      </w:pPr>
      <w:r w:rsidRPr="00185B53">
        <w:t xml:space="preserve">Business-first data </w:t>
      </w:r>
      <w:proofErr w:type="spellStart"/>
      <w:r w:rsidRPr="00185B53">
        <w:t>modeling</w:t>
      </w:r>
      <w:proofErr w:type="spellEnd"/>
      <w:r w:rsidRPr="00185B53">
        <w:t xml:space="preserve">. </w:t>
      </w:r>
    </w:p>
    <w:p w14:paraId="1159E104" w14:textId="77777777" w:rsidR="00185B53" w:rsidRPr="00185B53" w:rsidRDefault="00185B53" w:rsidP="00185B53">
      <w:pPr>
        <w:numPr>
          <w:ilvl w:val="0"/>
          <w:numId w:val="6"/>
        </w:numPr>
      </w:pPr>
      <w:r w:rsidRPr="00185B53">
        <w:t xml:space="preserve">Modular Python scripts. </w:t>
      </w:r>
    </w:p>
    <w:p w14:paraId="401A0DFA" w14:textId="77777777" w:rsidR="00185B53" w:rsidRPr="00185B53" w:rsidRDefault="00185B53" w:rsidP="00185B53">
      <w:pPr>
        <w:numPr>
          <w:ilvl w:val="0"/>
          <w:numId w:val="6"/>
        </w:numPr>
      </w:pPr>
      <w:r w:rsidRPr="00185B53">
        <w:t xml:space="preserve">Centralized configuration management. </w:t>
      </w:r>
    </w:p>
    <w:p w14:paraId="4296FA26" w14:textId="77777777" w:rsidR="00185B53" w:rsidRPr="00185B53" w:rsidRDefault="00185B53" w:rsidP="00185B53">
      <w:pPr>
        <w:numPr>
          <w:ilvl w:val="0"/>
          <w:numId w:val="6"/>
        </w:numPr>
      </w:pPr>
      <w:r w:rsidRPr="00185B53">
        <w:t xml:space="preserve">Realistic operational relationships. </w:t>
      </w:r>
    </w:p>
    <w:p w14:paraId="350764D6" w14:textId="77777777" w:rsidR="00185B53" w:rsidRPr="00185B53" w:rsidRDefault="00185B53" w:rsidP="00185B53">
      <w:pPr>
        <w:numPr>
          <w:ilvl w:val="0"/>
          <w:numId w:val="6"/>
        </w:numPr>
      </w:pPr>
      <w:r w:rsidRPr="00185B53">
        <w:t xml:space="preserve">Referential integrity across datasets. </w:t>
      </w:r>
    </w:p>
    <w:p w14:paraId="77B44832" w14:textId="77777777" w:rsidR="00185B53" w:rsidRPr="00185B53" w:rsidRDefault="00185B53" w:rsidP="00185B53">
      <w:pPr>
        <w:numPr>
          <w:ilvl w:val="0"/>
          <w:numId w:val="6"/>
        </w:numPr>
      </w:pPr>
      <w:r w:rsidRPr="00185B53">
        <w:t xml:space="preserve">Resource-efficient processing. </w:t>
      </w:r>
    </w:p>
    <w:p w14:paraId="5A4299ED" w14:textId="77777777" w:rsidR="00185B53" w:rsidRPr="00185B53" w:rsidRDefault="00185B53" w:rsidP="00185B53">
      <w:pPr>
        <w:numPr>
          <w:ilvl w:val="0"/>
          <w:numId w:val="6"/>
        </w:numPr>
      </w:pPr>
      <w:r w:rsidRPr="00185B53">
        <w:t xml:space="preserve">Clear documentation for every implementation step. </w:t>
      </w:r>
    </w:p>
    <w:p w14:paraId="48180B5D" w14:textId="77777777" w:rsidR="00185B53" w:rsidRPr="00185B53" w:rsidRDefault="00185B53" w:rsidP="00185B53">
      <w:pPr>
        <w:numPr>
          <w:ilvl w:val="0"/>
          <w:numId w:val="6"/>
        </w:numPr>
      </w:pPr>
      <w:r w:rsidRPr="00185B53">
        <w:t xml:space="preserve">Reusable and maintainable code. </w:t>
      </w:r>
    </w:p>
    <w:p w14:paraId="5D78C8B3" w14:textId="77777777" w:rsidR="00185B53" w:rsidRPr="00185B53" w:rsidRDefault="00185B53" w:rsidP="00185B53">
      <w:r w:rsidRPr="00185B53">
        <w:pict w14:anchorId="2CD4A04B">
          <v:rect id="_x0000_i1084" style="width:0;height:1.5pt" o:hralign="center" o:hrstd="t" o:hr="t" fillcolor="#a0a0a0" stroked="f"/>
        </w:pict>
      </w:r>
    </w:p>
    <w:p w14:paraId="7DB853AA" w14:textId="77777777" w:rsidR="00185B53" w:rsidRPr="00185B53" w:rsidRDefault="00185B53" w:rsidP="00185B53">
      <w:pPr>
        <w:rPr>
          <w:b/>
          <w:bCs/>
        </w:rPr>
      </w:pPr>
      <w:r w:rsidRPr="00185B53">
        <w:rPr>
          <w:b/>
          <w:bCs/>
        </w:rPr>
        <w:t>6. Phase Deliverables</w:t>
      </w:r>
    </w:p>
    <w:p w14:paraId="236E9C64" w14:textId="77777777" w:rsidR="00185B53" w:rsidRPr="00185B53" w:rsidRDefault="00185B53" w:rsidP="00185B53">
      <w:r w:rsidRPr="00185B53">
        <w:t>Upon completion of this phase, the project will produce:</w:t>
      </w:r>
    </w:p>
    <w:p w14:paraId="65727713" w14:textId="77777777" w:rsidR="00185B53" w:rsidRPr="00185B53" w:rsidRDefault="00185B53" w:rsidP="00185B53">
      <w:pPr>
        <w:rPr>
          <w:b/>
          <w:bCs/>
        </w:rPr>
      </w:pPr>
      <w:r w:rsidRPr="00185B53">
        <w:rPr>
          <w:b/>
          <w:bCs/>
        </w:rPr>
        <w:t>Python Assets</w:t>
      </w:r>
    </w:p>
    <w:p w14:paraId="734F106E" w14:textId="77777777" w:rsidR="00185B53" w:rsidRPr="00185B53" w:rsidRDefault="00185B53" w:rsidP="00185B53">
      <w:pPr>
        <w:numPr>
          <w:ilvl w:val="0"/>
          <w:numId w:val="7"/>
        </w:numPr>
      </w:pPr>
      <w:r w:rsidRPr="00185B53">
        <w:t xml:space="preserve">Modular data generation scripts. </w:t>
      </w:r>
    </w:p>
    <w:p w14:paraId="3B3647D1" w14:textId="77777777" w:rsidR="00185B53" w:rsidRPr="00185B53" w:rsidRDefault="00185B53" w:rsidP="00185B53">
      <w:pPr>
        <w:numPr>
          <w:ilvl w:val="0"/>
          <w:numId w:val="7"/>
        </w:numPr>
      </w:pPr>
      <w:r w:rsidRPr="00185B53">
        <w:t xml:space="preserve">Configuration modules. </w:t>
      </w:r>
    </w:p>
    <w:p w14:paraId="2C6E0082" w14:textId="77777777" w:rsidR="00185B53" w:rsidRPr="00185B53" w:rsidRDefault="00185B53" w:rsidP="00185B53">
      <w:pPr>
        <w:numPr>
          <w:ilvl w:val="0"/>
          <w:numId w:val="7"/>
        </w:numPr>
      </w:pPr>
      <w:r w:rsidRPr="00185B53">
        <w:t xml:space="preserve">Validation utilities. </w:t>
      </w:r>
    </w:p>
    <w:p w14:paraId="13163E11" w14:textId="77777777" w:rsidR="00185B53" w:rsidRPr="00185B53" w:rsidRDefault="00185B53" w:rsidP="00185B53">
      <w:pPr>
        <w:numPr>
          <w:ilvl w:val="0"/>
          <w:numId w:val="7"/>
        </w:numPr>
      </w:pPr>
      <w:r w:rsidRPr="00185B53">
        <w:t xml:space="preserve">Export utilities. </w:t>
      </w:r>
    </w:p>
    <w:p w14:paraId="5757C68D" w14:textId="77777777" w:rsidR="00185B53" w:rsidRPr="00185B53" w:rsidRDefault="00185B53" w:rsidP="00185B53">
      <w:pPr>
        <w:rPr>
          <w:b/>
          <w:bCs/>
        </w:rPr>
      </w:pPr>
      <w:r w:rsidRPr="00185B53">
        <w:rPr>
          <w:b/>
          <w:bCs/>
        </w:rPr>
        <w:t>Data Assets</w:t>
      </w:r>
    </w:p>
    <w:p w14:paraId="5D68E7C9" w14:textId="77777777" w:rsidR="00185B53" w:rsidRPr="00185B53" w:rsidRDefault="00185B53" w:rsidP="00185B53">
      <w:pPr>
        <w:numPr>
          <w:ilvl w:val="0"/>
          <w:numId w:val="8"/>
        </w:numPr>
      </w:pPr>
      <w:r w:rsidRPr="00185B53">
        <w:t xml:space="preserve">Master datasets. </w:t>
      </w:r>
    </w:p>
    <w:p w14:paraId="1C90FEAF" w14:textId="77777777" w:rsidR="00185B53" w:rsidRPr="00185B53" w:rsidRDefault="00185B53" w:rsidP="00185B53">
      <w:pPr>
        <w:numPr>
          <w:ilvl w:val="0"/>
          <w:numId w:val="8"/>
        </w:numPr>
      </w:pPr>
      <w:r w:rsidRPr="00185B53">
        <w:t xml:space="preserve">Dimension datasets. </w:t>
      </w:r>
    </w:p>
    <w:p w14:paraId="0187524D" w14:textId="77777777" w:rsidR="00185B53" w:rsidRPr="00185B53" w:rsidRDefault="00185B53" w:rsidP="00185B53">
      <w:pPr>
        <w:numPr>
          <w:ilvl w:val="0"/>
          <w:numId w:val="8"/>
        </w:numPr>
      </w:pPr>
      <w:r w:rsidRPr="00185B53">
        <w:t xml:space="preserve">Fact-ready datasets. </w:t>
      </w:r>
    </w:p>
    <w:p w14:paraId="3F6CF577" w14:textId="77777777" w:rsidR="00185B53" w:rsidRPr="00185B53" w:rsidRDefault="00185B53" w:rsidP="00185B53">
      <w:pPr>
        <w:numPr>
          <w:ilvl w:val="0"/>
          <w:numId w:val="8"/>
        </w:numPr>
      </w:pPr>
      <w:r w:rsidRPr="00185B53">
        <w:t xml:space="preserve">Validated CSV exports. </w:t>
      </w:r>
    </w:p>
    <w:p w14:paraId="5211B77D" w14:textId="77777777" w:rsidR="00185B53" w:rsidRPr="00185B53" w:rsidRDefault="00185B53" w:rsidP="00185B53">
      <w:pPr>
        <w:rPr>
          <w:b/>
          <w:bCs/>
        </w:rPr>
      </w:pPr>
      <w:r w:rsidRPr="00185B53">
        <w:rPr>
          <w:b/>
          <w:bCs/>
        </w:rPr>
        <w:lastRenderedPageBreak/>
        <w:t>Documentation Assets</w:t>
      </w:r>
    </w:p>
    <w:p w14:paraId="0CB912E0" w14:textId="77777777" w:rsidR="00185B53" w:rsidRPr="00185B53" w:rsidRDefault="00185B53" w:rsidP="00185B53">
      <w:pPr>
        <w:numPr>
          <w:ilvl w:val="0"/>
          <w:numId w:val="9"/>
        </w:numPr>
      </w:pPr>
      <w:r w:rsidRPr="00185B53">
        <w:t xml:space="preserve">Technical documentation for each development step. </w:t>
      </w:r>
    </w:p>
    <w:p w14:paraId="3315D466" w14:textId="77777777" w:rsidR="00185B53" w:rsidRPr="00185B53" w:rsidRDefault="00185B53" w:rsidP="00185B53">
      <w:pPr>
        <w:numPr>
          <w:ilvl w:val="0"/>
          <w:numId w:val="9"/>
        </w:numPr>
      </w:pPr>
      <w:r w:rsidRPr="00185B53">
        <w:t xml:space="preserve">Code explanations. </w:t>
      </w:r>
    </w:p>
    <w:p w14:paraId="6782094C" w14:textId="77777777" w:rsidR="00185B53" w:rsidRPr="00185B53" w:rsidRDefault="00185B53" w:rsidP="00185B53">
      <w:pPr>
        <w:numPr>
          <w:ilvl w:val="0"/>
          <w:numId w:val="9"/>
        </w:numPr>
      </w:pPr>
      <w:r w:rsidRPr="00185B53">
        <w:t xml:space="preserve">Business logic documentation. </w:t>
      </w:r>
    </w:p>
    <w:p w14:paraId="02AB83F3" w14:textId="77777777" w:rsidR="00185B53" w:rsidRPr="00185B53" w:rsidRDefault="00185B53" w:rsidP="00185B53">
      <w:pPr>
        <w:numPr>
          <w:ilvl w:val="0"/>
          <w:numId w:val="9"/>
        </w:numPr>
      </w:pPr>
      <w:r w:rsidRPr="00185B53">
        <w:t xml:space="preserve">Validation summaries. </w:t>
      </w:r>
    </w:p>
    <w:p w14:paraId="08F1C4DE" w14:textId="77777777" w:rsidR="00185B53" w:rsidRPr="00185B53" w:rsidRDefault="00185B53" w:rsidP="00185B53">
      <w:r w:rsidRPr="00185B53">
        <w:pict w14:anchorId="74161CDB">
          <v:rect id="_x0000_i1085" style="width:0;height:1.5pt" o:hralign="center" o:hrstd="t" o:hr="t" fillcolor="#a0a0a0" stroked="f"/>
        </w:pict>
      </w:r>
    </w:p>
    <w:p w14:paraId="3E1A25FC" w14:textId="77777777" w:rsidR="00185B53" w:rsidRPr="00185B53" w:rsidRDefault="00185B53" w:rsidP="00185B53">
      <w:pPr>
        <w:rPr>
          <w:b/>
          <w:bCs/>
        </w:rPr>
      </w:pPr>
      <w:r w:rsidRPr="00185B53">
        <w:rPr>
          <w:b/>
          <w:bCs/>
        </w:rPr>
        <w:t>7. Phase Breakdown</w:t>
      </w:r>
    </w:p>
    <w:tbl>
      <w:tblPr>
        <w:tblStyle w:val="TableGrid"/>
        <w:tblW w:w="0" w:type="auto"/>
        <w:tblLook w:val="04A0" w:firstRow="1" w:lastRow="0" w:firstColumn="1" w:lastColumn="0" w:noHBand="0" w:noVBand="1"/>
      </w:tblPr>
      <w:tblGrid>
        <w:gridCol w:w="660"/>
        <w:gridCol w:w="4079"/>
      </w:tblGrid>
      <w:tr w:rsidR="00185B53" w:rsidRPr="00185B53" w14:paraId="7FBE82D7" w14:textId="77777777" w:rsidTr="00185B53">
        <w:tc>
          <w:tcPr>
            <w:tcW w:w="0" w:type="auto"/>
            <w:hideMark/>
          </w:tcPr>
          <w:p w14:paraId="0C2FFAE6" w14:textId="77777777" w:rsidR="00185B53" w:rsidRPr="00185B53" w:rsidRDefault="00185B53" w:rsidP="00185B53">
            <w:pPr>
              <w:spacing w:after="160" w:line="278" w:lineRule="auto"/>
              <w:rPr>
                <w:b/>
                <w:bCs/>
              </w:rPr>
            </w:pPr>
            <w:r w:rsidRPr="00185B53">
              <w:rPr>
                <w:b/>
                <w:bCs/>
              </w:rPr>
              <w:t>Step</w:t>
            </w:r>
          </w:p>
        </w:tc>
        <w:tc>
          <w:tcPr>
            <w:tcW w:w="0" w:type="auto"/>
            <w:hideMark/>
          </w:tcPr>
          <w:p w14:paraId="27B90340" w14:textId="77777777" w:rsidR="00185B53" w:rsidRPr="00185B53" w:rsidRDefault="00185B53" w:rsidP="00185B53">
            <w:pPr>
              <w:spacing w:after="160" w:line="278" w:lineRule="auto"/>
              <w:rPr>
                <w:b/>
                <w:bCs/>
              </w:rPr>
            </w:pPr>
            <w:r w:rsidRPr="00185B53">
              <w:rPr>
                <w:b/>
                <w:bCs/>
              </w:rPr>
              <w:t>Description</w:t>
            </w:r>
          </w:p>
        </w:tc>
      </w:tr>
      <w:tr w:rsidR="00185B53" w:rsidRPr="00185B53" w14:paraId="074EEDDC" w14:textId="77777777" w:rsidTr="00185B53">
        <w:tc>
          <w:tcPr>
            <w:tcW w:w="0" w:type="auto"/>
            <w:hideMark/>
          </w:tcPr>
          <w:p w14:paraId="4AAE7514" w14:textId="77777777" w:rsidR="00185B53" w:rsidRPr="00185B53" w:rsidRDefault="00185B53" w:rsidP="00185B53">
            <w:pPr>
              <w:spacing w:after="160" w:line="278" w:lineRule="auto"/>
            </w:pPr>
            <w:r w:rsidRPr="00185B53">
              <w:rPr>
                <w:b/>
                <w:bCs/>
              </w:rPr>
              <w:t>2.1</w:t>
            </w:r>
          </w:p>
        </w:tc>
        <w:tc>
          <w:tcPr>
            <w:tcW w:w="0" w:type="auto"/>
            <w:hideMark/>
          </w:tcPr>
          <w:p w14:paraId="21CE6D97" w14:textId="77777777" w:rsidR="00185B53" w:rsidRPr="00185B53" w:rsidRDefault="00185B53" w:rsidP="00185B53">
            <w:pPr>
              <w:spacing w:after="160" w:line="278" w:lineRule="auto"/>
            </w:pPr>
            <w:r w:rsidRPr="00185B53">
              <w:t>Project Structure &amp; Configuration Setup</w:t>
            </w:r>
          </w:p>
        </w:tc>
      </w:tr>
      <w:tr w:rsidR="00185B53" w:rsidRPr="00185B53" w14:paraId="544777AE" w14:textId="77777777" w:rsidTr="00185B53">
        <w:tc>
          <w:tcPr>
            <w:tcW w:w="0" w:type="auto"/>
            <w:hideMark/>
          </w:tcPr>
          <w:p w14:paraId="7A07C6A4" w14:textId="77777777" w:rsidR="00185B53" w:rsidRPr="00185B53" w:rsidRDefault="00185B53" w:rsidP="00185B53">
            <w:pPr>
              <w:spacing w:after="160" w:line="278" w:lineRule="auto"/>
            </w:pPr>
            <w:r w:rsidRPr="00185B53">
              <w:rPr>
                <w:b/>
                <w:bCs/>
              </w:rPr>
              <w:t>2.2</w:t>
            </w:r>
          </w:p>
        </w:tc>
        <w:tc>
          <w:tcPr>
            <w:tcW w:w="0" w:type="auto"/>
            <w:hideMark/>
          </w:tcPr>
          <w:p w14:paraId="175C8AD9" w14:textId="77777777" w:rsidR="00185B53" w:rsidRPr="00185B53" w:rsidRDefault="00185B53" w:rsidP="00185B53">
            <w:pPr>
              <w:spacing w:after="160" w:line="278" w:lineRule="auto"/>
            </w:pPr>
            <w:r w:rsidRPr="00185B53">
              <w:t>Airline Master Generation</w:t>
            </w:r>
          </w:p>
        </w:tc>
      </w:tr>
      <w:tr w:rsidR="00185B53" w:rsidRPr="00185B53" w14:paraId="6A1786A0" w14:textId="77777777" w:rsidTr="00185B53">
        <w:tc>
          <w:tcPr>
            <w:tcW w:w="0" w:type="auto"/>
            <w:hideMark/>
          </w:tcPr>
          <w:p w14:paraId="54C727AD" w14:textId="77777777" w:rsidR="00185B53" w:rsidRPr="00185B53" w:rsidRDefault="00185B53" w:rsidP="00185B53">
            <w:pPr>
              <w:spacing w:after="160" w:line="278" w:lineRule="auto"/>
            </w:pPr>
            <w:r w:rsidRPr="00185B53">
              <w:rPr>
                <w:b/>
                <w:bCs/>
              </w:rPr>
              <w:t>2.3</w:t>
            </w:r>
          </w:p>
        </w:tc>
        <w:tc>
          <w:tcPr>
            <w:tcW w:w="0" w:type="auto"/>
            <w:hideMark/>
          </w:tcPr>
          <w:p w14:paraId="7749ED0A" w14:textId="77777777" w:rsidR="00185B53" w:rsidRPr="00185B53" w:rsidRDefault="00185B53" w:rsidP="00185B53">
            <w:pPr>
              <w:spacing w:after="160" w:line="278" w:lineRule="auto"/>
            </w:pPr>
            <w:r w:rsidRPr="00185B53">
              <w:t>Airport Master Generation</w:t>
            </w:r>
          </w:p>
        </w:tc>
      </w:tr>
      <w:tr w:rsidR="00185B53" w:rsidRPr="00185B53" w14:paraId="36FC4682" w14:textId="77777777" w:rsidTr="00185B53">
        <w:tc>
          <w:tcPr>
            <w:tcW w:w="0" w:type="auto"/>
            <w:hideMark/>
          </w:tcPr>
          <w:p w14:paraId="23949AD8" w14:textId="77777777" w:rsidR="00185B53" w:rsidRPr="00185B53" w:rsidRDefault="00185B53" w:rsidP="00185B53">
            <w:pPr>
              <w:spacing w:after="160" w:line="278" w:lineRule="auto"/>
            </w:pPr>
            <w:r w:rsidRPr="00185B53">
              <w:rPr>
                <w:b/>
                <w:bCs/>
              </w:rPr>
              <w:t>2.4</w:t>
            </w:r>
          </w:p>
        </w:tc>
        <w:tc>
          <w:tcPr>
            <w:tcW w:w="0" w:type="auto"/>
            <w:hideMark/>
          </w:tcPr>
          <w:p w14:paraId="17050778" w14:textId="77777777" w:rsidR="00185B53" w:rsidRPr="00185B53" w:rsidRDefault="00185B53" w:rsidP="00185B53">
            <w:pPr>
              <w:spacing w:after="160" w:line="278" w:lineRule="auto"/>
            </w:pPr>
            <w:r w:rsidRPr="00185B53">
              <w:t>Aircraft Fleet Generation</w:t>
            </w:r>
          </w:p>
        </w:tc>
      </w:tr>
      <w:tr w:rsidR="00185B53" w:rsidRPr="00185B53" w14:paraId="4ECA6F9C" w14:textId="77777777" w:rsidTr="00185B53">
        <w:tc>
          <w:tcPr>
            <w:tcW w:w="0" w:type="auto"/>
            <w:hideMark/>
          </w:tcPr>
          <w:p w14:paraId="0729C0BF" w14:textId="77777777" w:rsidR="00185B53" w:rsidRPr="00185B53" w:rsidRDefault="00185B53" w:rsidP="00185B53">
            <w:pPr>
              <w:spacing w:after="160" w:line="278" w:lineRule="auto"/>
            </w:pPr>
            <w:r w:rsidRPr="00185B53">
              <w:rPr>
                <w:b/>
                <w:bCs/>
              </w:rPr>
              <w:t>2.5</w:t>
            </w:r>
          </w:p>
        </w:tc>
        <w:tc>
          <w:tcPr>
            <w:tcW w:w="0" w:type="auto"/>
            <w:hideMark/>
          </w:tcPr>
          <w:p w14:paraId="67D418DB" w14:textId="77777777" w:rsidR="00185B53" w:rsidRPr="00185B53" w:rsidRDefault="00185B53" w:rsidP="00185B53">
            <w:pPr>
              <w:spacing w:after="160" w:line="278" w:lineRule="auto"/>
            </w:pPr>
            <w:r w:rsidRPr="00185B53">
              <w:t>Route Network Generation</w:t>
            </w:r>
          </w:p>
        </w:tc>
      </w:tr>
      <w:tr w:rsidR="00185B53" w:rsidRPr="00185B53" w14:paraId="4C71EDA5" w14:textId="77777777" w:rsidTr="00185B53">
        <w:tc>
          <w:tcPr>
            <w:tcW w:w="0" w:type="auto"/>
            <w:hideMark/>
          </w:tcPr>
          <w:p w14:paraId="47289CA5" w14:textId="77777777" w:rsidR="00185B53" w:rsidRPr="00185B53" w:rsidRDefault="00185B53" w:rsidP="00185B53">
            <w:pPr>
              <w:spacing w:after="160" w:line="278" w:lineRule="auto"/>
            </w:pPr>
            <w:r w:rsidRPr="00185B53">
              <w:rPr>
                <w:b/>
                <w:bCs/>
              </w:rPr>
              <w:t>2.6</w:t>
            </w:r>
          </w:p>
        </w:tc>
        <w:tc>
          <w:tcPr>
            <w:tcW w:w="0" w:type="auto"/>
            <w:hideMark/>
          </w:tcPr>
          <w:p w14:paraId="7C0E5222" w14:textId="77777777" w:rsidR="00185B53" w:rsidRPr="00185B53" w:rsidRDefault="00185B53" w:rsidP="00185B53">
            <w:pPr>
              <w:spacing w:after="160" w:line="278" w:lineRule="auto"/>
            </w:pPr>
            <w:r w:rsidRPr="00185B53">
              <w:t>Calendar Dimension Generation</w:t>
            </w:r>
          </w:p>
        </w:tc>
      </w:tr>
      <w:tr w:rsidR="00185B53" w:rsidRPr="00185B53" w14:paraId="06D46047" w14:textId="77777777" w:rsidTr="00185B53">
        <w:tc>
          <w:tcPr>
            <w:tcW w:w="0" w:type="auto"/>
            <w:hideMark/>
          </w:tcPr>
          <w:p w14:paraId="49B6A031" w14:textId="77777777" w:rsidR="00185B53" w:rsidRPr="00185B53" w:rsidRDefault="00185B53" w:rsidP="00185B53">
            <w:pPr>
              <w:spacing w:after="160" w:line="278" w:lineRule="auto"/>
            </w:pPr>
            <w:r w:rsidRPr="00185B53">
              <w:rPr>
                <w:b/>
                <w:bCs/>
              </w:rPr>
              <w:t>2.7</w:t>
            </w:r>
          </w:p>
        </w:tc>
        <w:tc>
          <w:tcPr>
            <w:tcW w:w="0" w:type="auto"/>
            <w:hideMark/>
          </w:tcPr>
          <w:p w14:paraId="7E2C5C0D" w14:textId="77777777" w:rsidR="00185B53" w:rsidRPr="00185B53" w:rsidRDefault="00185B53" w:rsidP="00185B53">
            <w:pPr>
              <w:spacing w:after="160" w:line="278" w:lineRule="auto"/>
            </w:pPr>
            <w:r w:rsidRPr="00185B53">
              <w:t>Passenger Master Generation</w:t>
            </w:r>
          </w:p>
        </w:tc>
      </w:tr>
      <w:tr w:rsidR="00185B53" w:rsidRPr="00185B53" w14:paraId="65774BC4" w14:textId="77777777" w:rsidTr="00185B53">
        <w:tc>
          <w:tcPr>
            <w:tcW w:w="0" w:type="auto"/>
            <w:hideMark/>
          </w:tcPr>
          <w:p w14:paraId="1C7E3985" w14:textId="77777777" w:rsidR="00185B53" w:rsidRPr="00185B53" w:rsidRDefault="00185B53" w:rsidP="00185B53">
            <w:pPr>
              <w:spacing w:after="160" w:line="278" w:lineRule="auto"/>
            </w:pPr>
            <w:r w:rsidRPr="00185B53">
              <w:rPr>
                <w:b/>
                <w:bCs/>
              </w:rPr>
              <w:t>2.8</w:t>
            </w:r>
          </w:p>
        </w:tc>
        <w:tc>
          <w:tcPr>
            <w:tcW w:w="0" w:type="auto"/>
            <w:hideMark/>
          </w:tcPr>
          <w:p w14:paraId="31715FDC" w14:textId="77777777" w:rsidR="00185B53" w:rsidRPr="00185B53" w:rsidRDefault="00185B53" w:rsidP="00185B53">
            <w:pPr>
              <w:spacing w:after="160" w:line="278" w:lineRule="auto"/>
            </w:pPr>
            <w:r w:rsidRPr="00185B53">
              <w:t>Crew Master Generation</w:t>
            </w:r>
          </w:p>
        </w:tc>
      </w:tr>
      <w:tr w:rsidR="00185B53" w:rsidRPr="00185B53" w14:paraId="00ADA315" w14:textId="77777777" w:rsidTr="00185B53">
        <w:tc>
          <w:tcPr>
            <w:tcW w:w="0" w:type="auto"/>
            <w:hideMark/>
          </w:tcPr>
          <w:p w14:paraId="2CA29E08" w14:textId="77777777" w:rsidR="00185B53" w:rsidRPr="00185B53" w:rsidRDefault="00185B53" w:rsidP="00185B53">
            <w:pPr>
              <w:spacing w:after="160" w:line="278" w:lineRule="auto"/>
            </w:pPr>
            <w:r w:rsidRPr="00185B53">
              <w:rPr>
                <w:b/>
                <w:bCs/>
              </w:rPr>
              <w:t>2.9</w:t>
            </w:r>
          </w:p>
        </w:tc>
        <w:tc>
          <w:tcPr>
            <w:tcW w:w="0" w:type="auto"/>
            <w:hideMark/>
          </w:tcPr>
          <w:p w14:paraId="75956E19" w14:textId="77777777" w:rsidR="00185B53" w:rsidRPr="00185B53" w:rsidRDefault="00185B53" w:rsidP="00185B53">
            <w:pPr>
              <w:spacing w:after="160" w:line="278" w:lineRule="auto"/>
            </w:pPr>
            <w:r w:rsidRPr="00185B53">
              <w:t>Flight Schedule Generation</w:t>
            </w:r>
          </w:p>
        </w:tc>
      </w:tr>
      <w:tr w:rsidR="00185B53" w:rsidRPr="00185B53" w14:paraId="44EDB841" w14:textId="77777777" w:rsidTr="00185B53">
        <w:tc>
          <w:tcPr>
            <w:tcW w:w="0" w:type="auto"/>
            <w:hideMark/>
          </w:tcPr>
          <w:p w14:paraId="2056029F" w14:textId="77777777" w:rsidR="00185B53" w:rsidRPr="00185B53" w:rsidRDefault="00185B53" w:rsidP="00185B53">
            <w:pPr>
              <w:spacing w:after="160" w:line="278" w:lineRule="auto"/>
            </w:pPr>
            <w:r w:rsidRPr="00185B53">
              <w:rPr>
                <w:b/>
                <w:bCs/>
              </w:rPr>
              <w:t>2.10</w:t>
            </w:r>
          </w:p>
        </w:tc>
        <w:tc>
          <w:tcPr>
            <w:tcW w:w="0" w:type="auto"/>
            <w:hideMark/>
          </w:tcPr>
          <w:p w14:paraId="1EAF44C3" w14:textId="77777777" w:rsidR="00185B53" w:rsidRPr="00185B53" w:rsidRDefault="00185B53" w:rsidP="00185B53">
            <w:pPr>
              <w:spacing w:after="160" w:line="278" w:lineRule="auto"/>
            </w:pPr>
            <w:r w:rsidRPr="00185B53">
              <w:t>Business Transaction Generation</w:t>
            </w:r>
          </w:p>
        </w:tc>
      </w:tr>
      <w:tr w:rsidR="00185B53" w:rsidRPr="00185B53" w14:paraId="20904E08" w14:textId="77777777" w:rsidTr="00185B53">
        <w:tc>
          <w:tcPr>
            <w:tcW w:w="0" w:type="auto"/>
            <w:hideMark/>
          </w:tcPr>
          <w:p w14:paraId="6EC27BC7" w14:textId="77777777" w:rsidR="00185B53" w:rsidRPr="00185B53" w:rsidRDefault="00185B53" w:rsidP="00185B53">
            <w:pPr>
              <w:spacing w:after="160" w:line="278" w:lineRule="auto"/>
            </w:pPr>
            <w:r w:rsidRPr="00185B53">
              <w:rPr>
                <w:b/>
                <w:bCs/>
              </w:rPr>
              <w:t>2.11</w:t>
            </w:r>
          </w:p>
        </w:tc>
        <w:tc>
          <w:tcPr>
            <w:tcW w:w="0" w:type="auto"/>
            <w:hideMark/>
          </w:tcPr>
          <w:p w14:paraId="36136180" w14:textId="77777777" w:rsidR="00185B53" w:rsidRPr="00185B53" w:rsidRDefault="00185B53" w:rsidP="00185B53">
            <w:pPr>
              <w:spacing w:after="160" w:line="278" w:lineRule="auto"/>
            </w:pPr>
            <w:r w:rsidRPr="00185B53">
              <w:t>Data Validation Engine</w:t>
            </w:r>
          </w:p>
        </w:tc>
      </w:tr>
      <w:tr w:rsidR="00185B53" w:rsidRPr="00185B53" w14:paraId="6873E5D1" w14:textId="77777777" w:rsidTr="00185B53">
        <w:tc>
          <w:tcPr>
            <w:tcW w:w="0" w:type="auto"/>
            <w:hideMark/>
          </w:tcPr>
          <w:p w14:paraId="5B0E5D46" w14:textId="77777777" w:rsidR="00185B53" w:rsidRPr="00185B53" w:rsidRDefault="00185B53" w:rsidP="00185B53">
            <w:pPr>
              <w:spacing w:after="160" w:line="278" w:lineRule="auto"/>
            </w:pPr>
            <w:r w:rsidRPr="00185B53">
              <w:rPr>
                <w:b/>
                <w:bCs/>
              </w:rPr>
              <w:t>2.12</w:t>
            </w:r>
          </w:p>
        </w:tc>
        <w:tc>
          <w:tcPr>
            <w:tcW w:w="0" w:type="auto"/>
            <w:hideMark/>
          </w:tcPr>
          <w:p w14:paraId="511D3480" w14:textId="77777777" w:rsidR="00185B53" w:rsidRPr="00185B53" w:rsidRDefault="00185B53" w:rsidP="00185B53">
            <w:pPr>
              <w:spacing w:after="160" w:line="278" w:lineRule="auto"/>
            </w:pPr>
            <w:r w:rsidRPr="00185B53">
              <w:t>CSV Export &amp; Phase Review</w:t>
            </w:r>
          </w:p>
        </w:tc>
      </w:tr>
    </w:tbl>
    <w:p w14:paraId="41448287" w14:textId="77777777" w:rsidR="00185B53" w:rsidRPr="00185B53" w:rsidRDefault="00185B53" w:rsidP="00185B53">
      <w:r w:rsidRPr="00185B53">
        <w:pict w14:anchorId="0F5E05EE">
          <v:rect id="_x0000_i1086" style="width:0;height:1.5pt" o:hralign="center" o:hrstd="t" o:hr="t" fillcolor="#a0a0a0" stroked="f"/>
        </w:pict>
      </w:r>
    </w:p>
    <w:p w14:paraId="7C505BB1" w14:textId="77777777" w:rsidR="00185B53" w:rsidRPr="00185B53" w:rsidRDefault="00185B53" w:rsidP="00185B53">
      <w:pPr>
        <w:rPr>
          <w:b/>
          <w:bCs/>
        </w:rPr>
      </w:pPr>
      <w:r w:rsidRPr="00185B53">
        <w:rPr>
          <w:b/>
          <w:bCs/>
        </w:rPr>
        <w:t>8. Expected Outcome</w:t>
      </w:r>
    </w:p>
    <w:p w14:paraId="31DA8FA9" w14:textId="77777777" w:rsidR="00185B53" w:rsidRPr="00185B53" w:rsidRDefault="00185B53" w:rsidP="00185B53">
      <w:r w:rsidRPr="00185B53">
        <w:t>At the conclusion of the Synthetic Data Engineering phase, the project will possess a complete set of realistic, interconnected airline datasets representing one year of operations across six competing airlines.</w:t>
      </w:r>
    </w:p>
    <w:p w14:paraId="28C611B3" w14:textId="77777777" w:rsidR="00185B53" w:rsidRPr="00185B53" w:rsidRDefault="00185B53" w:rsidP="00185B53">
      <w:r w:rsidRPr="00185B53">
        <w:t>These datasets will provide the foundation for constructing the SQL data warehouse, implementing analytical business views, developing executive dashboards, and generating meaningful business insights in the subsequent phases of the project.</w:t>
      </w:r>
    </w:p>
    <w:p w14:paraId="51A1C88F" w14:textId="77777777" w:rsidR="00185B53" w:rsidRPr="00185B53" w:rsidRDefault="00185B53" w:rsidP="00185B53">
      <w:r w:rsidRPr="00185B53">
        <w:pict w14:anchorId="2516456B">
          <v:rect id="_x0000_i1087" style="width:0;height:1.5pt" o:hralign="center" o:hrstd="t" o:hr="t" fillcolor="#a0a0a0" stroked="f"/>
        </w:pict>
      </w:r>
    </w:p>
    <w:p w14:paraId="4697E932" w14:textId="77777777" w:rsidR="00185B53" w:rsidRPr="00185B53" w:rsidRDefault="00185B53" w:rsidP="00185B53">
      <w:pPr>
        <w:rPr>
          <w:b/>
          <w:bCs/>
        </w:rPr>
      </w:pPr>
      <w:r w:rsidRPr="00185B53">
        <w:rPr>
          <w:b/>
          <w:bCs/>
        </w:rPr>
        <w:lastRenderedPageBreak/>
        <w:t>9. Conclusion</w:t>
      </w:r>
    </w:p>
    <w:p w14:paraId="4CD9F56F" w14:textId="77777777" w:rsidR="00185B53" w:rsidRPr="00185B53" w:rsidRDefault="00185B53" w:rsidP="00185B53">
      <w:r w:rsidRPr="00185B53">
        <w:t>The Synthetic Data Engineering phase transforms the conceptual design established during the Enterprise Solution Blueprint into a fully functional enterprise dataset. By combining modular development, realistic business logic, and rigorous validation, this phase ensures that every dataset accurately represents real-world airline operations while remaining optimized for analytical reporting and business intelligence applications.</w:t>
      </w:r>
    </w:p>
    <w:p w14:paraId="08BEA762"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2FC3"/>
    <w:multiLevelType w:val="multilevel"/>
    <w:tmpl w:val="31A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C31AB"/>
    <w:multiLevelType w:val="multilevel"/>
    <w:tmpl w:val="33A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50A79"/>
    <w:multiLevelType w:val="multilevel"/>
    <w:tmpl w:val="D340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C54B7"/>
    <w:multiLevelType w:val="multilevel"/>
    <w:tmpl w:val="6580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CD0599"/>
    <w:multiLevelType w:val="multilevel"/>
    <w:tmpl w:val="C9FC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8251B"/>
    <w:multiLevelType w:val="multilevel"/>
    <w:tmpl w:val="597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069D2"/>
    <w:multiLevelType w:val="multilevel"/>
    <w:tmpl w:val="D47E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039C2"/>
    <w:multiLevelType w:val="multilevel"/>
    <w:tmpl w:val="001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34C50"/>
    <w:multiLevelType w:val="multilevel"/>
    <w:tmpl w:val="A2B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035625">
    <w:abstractNumId w:val="2"/>
  </w:num>
  <w:num w:numId="2" w16cid:durableId="369233024">
    <w:abstractNumId w:val="6"/>
  </w:num>
  <w:num w:numId="3" w16cid:durableId="169103875">
    <w:abstractNumId w:val="3"/>
  </w:num>
  <w:num w:numId="4" w16cid:durableId="1985307639">
    <w:abstractNumId w:val="0"/>
  </w:num>
  <w:num w:numId="5" w16cid:durableId="940187182">
    <w:abstractNumId w:val="4"/>
  </w:num>
  <w:num w:numId="6" w16cid:durableId="316689372">
    <w:abstractNumId w:val="8"/>
  </w:num>
  <w:num w:numId="7" w16cid:durableId="1268536887">
    <w:abstractNumId w:val="7"/>
  </w:num>
  <w:num w:numId="8" w16cid:durableId="1218204321">
    <w:abstractNumId w:val="5"/>
  </w:num>
  <w:num w:numId="9" w16cid:durableId="510680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D5C"/>
    <w:rsid w:val="000A7C74"/>
    <w:rsid w:val="00185B53"/>
    <w:rsid w:val="00273D5C"/>
    <w:rsid w:val="00645F98"/>
    <w:rsid w:val="00833419"/>
    <w:rsid w:val="008C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E1C181-800E-4FEA-A530-30EF18E6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D5C"/>
    <w:rPr>
      <w:rFonts w:eastAsiaTheme="majorEastAsia" w:cstheme="majorBidi"/>
      <w:color w:val="272727" w:themeColor="text1" w:themeTint="D8"/>
    </w:rPr>
  </w:style>
  <w:style w:type="paragraph" w:styleId="Title">
    <w:name w:val="Title"/>
    <w:basedOn w:val="Normal"/>
    <w:next w:val="Normal"/>
    <w:link w:val="TitleChar"/>
    <w:uiPriority w:val="10"/>
    <w:qFormat/>
    <w:rsid w:val="0027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D5C"/>
    <w:pPr>
      <w:spacing w:before="160"/>
      <w:jc w:val="center"/>
    </w:pPr>
    <w:rPr>
      <w:i/>
      <w:iCs/>
      <w:color w:val="404040" w:themeColor="text1" w:themeTint="BF"/>
    </w:rPr>
  </w:style>
  <w:style w:type="character" w:customStyle="1" w:styleId="QuoteChar">
    <w:name w:val="Quote Char"/>
    <w:basedOn w:val="DefaultParagraphFont"/>
    <w:link w:val="Quote"/>
    <w:uiPriority w:val="29"/>
    <w:rsid w:val="00273D5C"/>
    <w:rPr>
      <w:i/>
      <w:iCs/>
      <w:color w:val="404040" w:themeColor="text1" w:themeTint="BF"/>
    </w:rPr>
  </w:style>
  <w:style w:type="paragraph" w:styleId="ListParagraph">
    <w:name w:val="List Paragraph"/>
    <w:basedOn w:val="Normal"/>
    <w:uiPriority w:val="34"/>
    <w:qFormat/>
    <w:rsid w:val="00273D5C"/>
    <w:pPr>
      <w:ind w:left="720"/>
      <w:contextualSpacing/>
    </w:pPr>
  </w:style>
  <w:style w:type="character" w:styleId="IntenseEmphasis">
    <w:name w:val="Intense Emphasis"/>
    <w:basedOn w:val="DefaultParagraphFont"/>
    <w:uiPriority w:val="21"/>
    <w:qFormat/>
    <w:rsid w:val="00273D5C"/>
    <w:rPr>
      <w:i/>
      <w:iCs/>
      <w:color w:val="2F5496" w:themeColor="accent1" w:themeShade="BF"/>
    </w:rPr>
  </w:style>
  <w:style w:type="paragraph" w:styleId="IntenseQuote">
    <w:name w:val="Intense Quote"/>
    <w:basedOn w:val="Normal"/>
    <w:next w:val="Normal"/>
    <w:link w:val="IntenseQuoteChar"/>
    <w:uiPriority w:val="30"/>
    <w:qFormat/>
    <w:rsid w:val="00273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D5C"/>
    <w:rPr>
      <w:i/>
      <w:iCs/>
      <w:color w:val="2F5496" w:themeColor="accent1" w:themeShade="BF"/>
    </w:rPr>
  </w:style>
  <w:style w:type="character" w:styleId="IntenseReference">
    <w:name w:val="Intense Reference"/>
    <w:basedOn w:val="DefaultParagraphFont"/>
    <w:uiPriority w:val="32"/>
    <w:qFormat/>
    <w:rsid w:val="00273D5C"/>
    <w:rPr>
      <w:b/>
      <w:bCs/>
      <w:smallCaps/>
      <w:color w:val="2F5496" w:themeColor="accent1" w:themeShade="BF"/>
      <w:spacing w:val="5"/>
    </w:rPr>
  </w:style>
  <w:style w:type="table" w:styleId="TableGrid">
    <w:name w:val="Table Grid"/>
    <w:basedOn w:val="TableNormal"/>
    <w:uiPriority w:val="39"/>
    <w:rsid w:val="00185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2026-07-15T14:58:00Z</dcterms:created>
  <dcterms:modified xsi:type="dcterms:W3CDTF">2026-07-15T14:58:00Z</dcterms:modified>
</cp:coreProperties>
</file>