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05A41AF" w14:textId="4D7E9F42" w:rsidR="0077286B" w:rsidRPr="0077286B" w:rsidRDefault="0077286B" w:rsidP="0077286B">
      <w:pPr>
        <w:rPr>
          <w:b/>
          <w:bCs/>
        </w:rPr>
      </w:pPr>
      <w:r w:rsidRPr="0077286B">
        <w:rPr>
          <w:b/>
          <w:bCs/>
        </w:rPr>
        <w:t>STEP 2.</w:t>
      </w:r>
      <w:r>
        <w:rPr>
          <w:b/>
          <w:bCs/>
        </w:rPr>
        <w:t>5.2</w:t>
      </w:r>
    </w:p>
    <w:p w14:paraId="3196BE47" w14:textId="77777777" w:rsidR="0077286B" w:rsidRPr="0077286B" w:rsidRDefault="0077286B" w:rsidP="0077286B">
      <w:pPr>
        <w:rPr>
          <w:b/>
          <w:bCs/>
        </w:rPr>
      </w:pPr>
      <w:r w:rsidRPr="0077286B">
        <w:rPr>
          <w:b/>
          <w:bCs/>
        </w:rPr>
        <w:t>Airline Route Mapping</w:t>
      </w:r>
    </w:p>
    <w:p w14:paraId="7F0E6C40" w14:textId="77777777" w:rsidR="0077286B" w:rsidRPr="0077286B" w:rsidRDefault="0077286B" w:rsidP="0077286B">
      <w:r w:rsidRPr="0077286B">
        <w:pict w14:anchorId="4DD49A08">
          <v:rect id="_x0000_i1109" style="width:0;height:1.5pt" o:hralign="center" o:hrstd="t" o:hr="t" fillcolor="#a0a0a0" stroked="f"/>
        </w:pict>
      </w:r>
    </w:p>
    <w:p w14:paraId="675BD7DF" w14:textId="77777777" w:rsidR="0077286B" w:rsidRPr="0077286B" w:rsidRDefault="0077286B" w:rsidP="0077286B">
      <w:pPr>
        <w:rPr>
          <w:b/>
          <w:bCs/>
        </w:rPr>
      </w:pPr>
      <w:r w:rsidRPr="0077286B">
        <w:rPr>
          <w:b/>
          <w:bCs/>
        </w:rPr>
        <w:t>1. Introduction</w:t>
      </w:r>
    </w:p>
    <w:p w14:paraId="49757355" w14:textId="77777777" w:rsidR="0077286B" w:rsidRPr="0077286B" w:rsidRDefault="0077286B" w:rsidP="0077286B">
      <w:r w:rsidRPr="0077286B">
        <w:t>The Airline Route Mapping module represents the first bridge table developed within the Enterprise Airline Hub &amp; Competitor Intelligence System. This module establishes the many-to-many relationship between airlines and operational routes by determining which airlines are eligible to operate each generated route based on predefined business rules and operational constraints.</w:t>
      </w:r>
    </w:p>
    <w:p w14:paraId="39D65E3E" w14:textId="77777777" w:rsidR="0077286B" w:rsidRPr="0077286B" w:rsidRDefault="0077286B" w:rsidP="0077286B">
      <w:r w:rsidRPr="0077286B">
        <w:t>Unlike the previous dimension tables, this module does not generate a new business entity. Instead, it creates the operational relationship between the Airline Master and Route Network datasets, enabling realistic airline network simulation and supporting future flight schedule generation.</w:t>
      </w:r>
    </w:p>
    <w:p w14:paraId="6FEA4C9C" w14:textId="77777777" w:rsidR="0077286B" w:rsidRPr="0077286B" w:rsidRDefault="0077286B" w:rsidP="0077286B">
      <w:r w:rsidRPr="0077286B">
        <w:t>The generated bridge accurately models airline network coverage while incorporating route eligibility rules, international hub restrictions, and competitive route allocation, thereby providing the operational foundation for fleet deployment, flight scheduling, route profitability analysis, and competitor intelligence.</w:t>
      </w:r>
    </w:p>
    <w:p w14:paraId="0A89DF95" w14:textId="77777777" w:rsidR="0077286B" w:rsidRPr="0077286B" w:rsidRDefault="0077286B" w:rsidP="0077286B">
      <w:r w:rsidRPr="0077286B">
        <w:pict w14:anchorId="70260137">
          <v:rect id="_x0000_i1110" style="width:0;height:1.5pt" o:hralign="center" o:hrstd="t" o:hr="t" fillcolor="#a0a0a0" stroked="f"/>
        </w:pict>
      </w:r>
    </w:p>
    <w:p w14:paraId="6653019C" w14:textId="77777777" w:rsidR="0077286B" w:rsidRPr="0077286B" w:rsidRDefault="0077286B" w:rsidP="0077286B">
      <w:pPr>
        <w:rPr>
          <w:b/>
          <w:bCs/>
        </w:rPr>
      </w:pPr>
      <w:r w:rsidRPr="0077286B">
        <w:rPr>
          <w:b/>
          <w:bCs/>
        </w:rPr>
        <w:t>2. Objective</w:t>
      </w:r>
    </w:p>
    <w:p w14:paraId="1971BD81" w14:textId="77777777" w:rsidR="0077286B" w:rsidRPr="0077286B" w:rsidRDefault="0077286B" w:rsidP="0077286B">
      <w:r w:rsidRPr="0077286B">
        <w:t>The objective of this step was to generate a realistic Airline Route Mapping dataset that establishes the operational relationship between airlines and routes within the simulated airline network.</w:t>
      </w:r>
    </w:p>
    <w:p w14:paraId="3B7FACB2" w14:textId="77777777" w:rsidR="0077286B" w:rsidRPr="0077286B" w:rsidRDefault="0077286B" w:rsidP="0077286B">
      <w:r w:rsidRPr="0077286B">
        <w:t>The generated bridge table serves as the primary mapping layer for future datasets including flight schedules, fleet utilization, operational analytics, competitor benchmarking, and airline network performance reporting.</w:t>
      </w:r>
    </w:p>
    <w:p w14:paraId="2C10F04C" w14:textId="77777777" w:rsidR="0077286B" w:rsidRPr="0077286B" w:rsidRDefault="0077286B" w:rsidP="0077286B">
      <w:r w:rsidRPr="0077286B">
        <w:pict w14:anchorId="7D0992CA">
          <v:rect id="_x0000_i1111" style="width:0;height:1.5pt" o:hralign="center" o:hrstd="t" o:hr="t" fillcolor="#a0a0a0" stroked="f"/>
        </w:pict>
      </w:r>
    </w:p>
    <w:p w14:paraId="20DF5FF7" w14:textId="77777777" w:rsidR="0077286B" w:rsidRPr="0077286B" w:rsidRDefault="0077286B" w:rsidP="0077286B">
      <w:pPr>
        <w:rPr>
          <w:b/>
          <w:bCs/>
        </w:rPr>
      </w:pPr>
      <w:r w:rsidRPr="0077286B">
        <w:rPr>
          <w:b/>
          <w:bCs/>
        </w:rPr>
        <w:t>3. Dataset Overview</w:t>
      </w:r>
    </w:p>
    <w:p w14:paraId="34713DBB" w14:textId="77777777" w:rsidR="0077286B" w:rsidRPr="0077286B" w:rsidRDefault="0077286B" w:rsidP="0077286B">
      <w:r w:rsidRPr="0077286B">
        <w:t xml:space="preserve">The Airline Route Mapping dataset contains </w:t>
      </w:r>
      <w:r w:rsidRPr="0077286B">
        <w:rPr>
          <w:b/>
          <w:bCs/>
        </w:rPr>
        <w:t>264 bridge records</w:t>
      </w:r>
      <w:r w:rsidRPr="0077286B">
        <w:t xml:space="preserve"> representing operational relationships between airlines and flight routes.</w:t>
      </w:r>
    </w:p>
    <w:p w14:paraId="7759EED8" w14:textId="77777777" w:rsidR="0077286B" w:rsidRPr="0077286B" w:rsidRDefault="0077286B" w:rsidP="0077286B">
      <w:r w:rsidRPr="0077286B">
        <w:t>The dataset establishes a many-to-many relationship where:</w:t>
      </w:r>
    </w:p>
    <w:p w14:paraId="502CD259" w14:textId="77777777" w:rsidR="0077286B" w:rsidRPr="0077286B" w:rsidRDefault="0077286B" w:rsidP="0077286B">
      <w:pPr>
        <w:numPr>
          <w:ilvl w:val="0"/>
          <w:numId w:val="1"/>
        </w:numPr>
      </w:pPr>
      <w:r w:rsidRPr="0077286B">
        <w:t xml:space="preserve">One airline operates multiple routes. </w:t>
      </w:r>
    </w:p>
    <w:p w14:paraId="628E802A" w14:textId="77777777" w:rsidR="0077286B" w:rsidRPr="0077286B" w:rsidRDefault="0077286B" w:rsidP="0077286B">
      <w:pPr>
        <w:numPr>
          <w:ilvl w:val="0"/>
          <w:numId w:val="1"/>
        </w:numPr>
      </w:pPr>
      <w:r w:rsidRPr="0077286B">
        <w:t xml:space="preserve">One route may be operated by multiple airlines. </w:t>
      </w:r>
    </w:p>
    <w:p w14:paraId="0FD7B150" w14:textId="77777777" w:rsidR="0077286B" w:rsidRPr="0077286B" w:rsidRDefault="0077286B" w:rsidP="0077286B">
      <w:r w:rsidRPr="0077286B">
        <w:lastRenderedPageBreak/>
        <w:t>This relationship enables realistic simulation of airline competition while maintaining referential integrity throughout the enterprise data warehouse.</w:t>
      </w:r>
    </w:p>
    <w:p w14:paraId="60BA0CAC" w14:textId="77777777" w:rsidR="0077286B" w:rsidRPr="0077286B" w:rsidRDefault="0077286B" w:rsidP="0077286B">
      <w:r w:rsidRPr="0077286B">
        <w:pict w14:anchorId="73513A4D">
          <v:rect id="_x0000_i1112" style="width:0;height:1.5pt" o:hralign="center" o:hrstd="t" o:hr="t" fillcolor="#a0a0a0" stroked="f"/>
        </w:pict>
      </w:r>
    </w:p>
    <w:p w14:paraId="5C850EAE" w14:textId="77777777" w:rsidR="0077286B" w:rsidRPr="0077286B" w:rsidRDefault="0077286B" w:rsidP="0077286B">
      <w:pPr>
        <w:rPr>
          <w:b/>
          <w:bCs/>
        </w:rPr>
      </w:pPr>
      <w:r w:rsidRPr="0077286B">
        <w:rPr>
          <w:b/>
          <w:bCs/>
        </w:rPr>
        <w:t>4. Airline Route Configuration</w:t>
      </w:r>
    </w:p>
    <w:p w14:paraId="77910E23" w14:textId="77777777" w:rsidR="0077286B" w:rsidRPr="0077286B" w:rsidRDefault="0077286B" w:rsidP="0077286B">
      <w:r w:rsidRPr="0077286B">
        <w:t>Each airline is assigned operational routes according to predefined business rules that simulate realistic airline network coverage.</w:t>
      </w:r>
    </w:p>
    <w:p w14:paraId="12D84842" w14:textId="77777777" w:rsidR="0077286B" w:rsidRPr="0077286B" w:rsidRDefault="0077286B" w:rsidP="0077286B">
      <w:pPr>
        <w:rPr>
          <w:b/>
          <w:bCs/>
        </w:rPr>
      </w:pPr>
      <w:r w:rsidRPr="0077286B">
        <w:rPr>
          <w:b/>
          <w:bCs/>
        </w:rPr>
        <w:t>Simulated Airline Network</w:t>
      </w:r>
    </w:p>
    <w:tbl>
      <w:tblPr>
        <w:tblStyle w:val="TableGrid"/>
        <w:tblW w:w="0" w:type="auto"/>
        <w:tblLook w:val="04A0" w:firstRow="1" w:lastRow="0" w:firstColumn="1" w:lastColumn="0" w:noHBand="0" w:noVBand="1"/>
      </w:tblPr>
      <w:tblGrid>
        <w:gridCol w:w="1965"/>
        <w:gridCol w:w="3454"/>
      </w:tblGrid>
      <w:tr w:rsidR="0077286B" w:rsidRPr="0077286B" w14:paraId="679B5DB4" w14:textId="77777777" w:rsidTr="0077286B">
        <w:tc>
          <w:tcPr>
            <w:tcW w:w="0" w:type="auto"/>
            <w:hideMark/>
          </w:tcPr>
          <w:p w14:paraId="0E58C30D" w14:textId="77777777" w:rsidR="0077286B" w:rsidRPr="0077286B" w:rsidRDefault="0077286B" w:rsidP="0077286B">
            <w:pPr>
              <w:spacing w:after="160" w:line="278" w:lineRule="auto"/>
              <w:rPr>
                <w:b/>
                <w:bCs/>
              </w:rPr>
            </w:pPr>
            <w:r w:rsidRPr="0077286B">
              <w:rPr>
                <w:b/>
                <w:bCs/>
              </w:rPr>
              <w:t>Airline</w:t>
            </w:r>
          </w:p>
        </w:tc>
        <w:tc>
          <w:tcPr>
            <w:tcW w:w="0" w:type="auto"/>
            <w:hideMark/>
          </w:tcPr>
          <w:p w14:paraId="7E3F909A" w14:textId="77777777" w:rsidR="0077286B" w:rsidRPr="0077286B" w:rsidRDefault="0077286B" w:rsidP="0077286B">
            <w:pPr>
              <w:spacing w:after="160" w:line="278" w:lineRule="auto"/>
              <w:rPr>
                <w:b/>
                <w:bCs/>
              </w:rPr>
            </w:pPr>
            <w:r w:rsidRPr="0077286B">
              <w:rPr>
                <w:b/>
                <w:bCs/>
              </w:rPr>
              <w:t>Operational Coverage</w:t>
            </w:r>
          </w:p>
        </w:tc>
      </w:tr>
      <w:tr w:rsidR="0077286B" w:rsidRPr="0077286B" w14:paraId="686958CB" w14:textId="77777777" w:rsidTr="0077286B">
        <w:tc>
          <w:tcPr>
            <w:tcW w:w="0" w:type="auto"/>
            <w:hideMark/>
          </w:tcPr>
          <w:p w14:paraId="4E66A2AC" w14:textId="77777777" w:rsidR="0077286B" w:rsidRPr="0077286B" w:rsidRDefault="0077286B" w:rsidP="0077286B">
            <w:pPr>
              <w:spacing w:after="160" w:line="278" w:lineRule="auto"/>
            </w:pPr>
            <w:r w:rsidRPr="0077286B">
              <w:t>IndiGo</w:t>
            </w:r>
          </w:p>
        </w:tc>
        <w:tc>
          <w:tcPr>
            <w:tcW w:w="0" w:type="auto"/>
            <w:hideMark/>
          </w:tcPr>
          <w:p w14:paraId="527B89FC" w14:textId="77777777" w:rsidR="0077286B" w:rsidRPr="0077286B" w:rsidRDefault="0077286B" w:rsidP="0077286B">
            <w:pPr>
              <w:spacing w:after="160" w:line="278" w:lineRule="auto"/>
            </w:pPr>
            <w:r w:rsidRPr="0077286B">
              <w:t>Domestic, India–International</w:t>
            </w:r>
          </w:p>
        </w:tc>
      </w:tr>
      <w:tr w:rsidR="0077286B" w:rsidRPr="0077286B" w14:paraId="4A8A6594" w14:textId="77777777" w:rsidTr="0077286B">
        <w:tc>
          <w:tcPr>
            <w:tcW w:w="0" w:type="auto"/>
            <w:hideMark/>
          </w:tcPr>
          <w:p w14:paraId="2C805231" w14:textId="77777777" w:rsidR="0077286B" w:rsidRPr="0077286B" w:rsidRDefault="0077286B" w:rsidP="0077286B">
            <w:pPr>
              <w:spacing w:after="160" w:line="278" w:lineRule="auto"/>
            </w:pPr>
            <w:r w:rsidRPr="0077286B">
              <w:t>Air India</w:t>
            </w:r>
          </w:p>
        </w:tc>
        <w:tc>
          <w:tcPr>
            <w:tcW w:w="0" w:type="auto"/>
            <w:hideMark/>
          </w:tcPr>
          <w:p w14:paraId="51DDF199" w14:textId="77777777" w:rsidR="0077286B" w:rsidRPr="0077286B" w:rsidRDefault="0077286B" w:rsidP="0077286B">
            <w:pPr>
              <w:spacing w:after="160" w:line="278" w:lineRule="auto"/>
            </w:pPr>
            <w:r w:rsidRPr="0077286B">
              <w:t>Domestic, India–International</w:t>
            </w:r>
          </w:p>
        </w:tc>
      </w:tr>
      <w:tr w:rsidR="0077286B" w:rsidRPr="0077286B" w14:paraId="751D0024" w14:textId="77777777" w:rsidTr="0077286B">
        <w:tc>
          <w:tcPr>
            <w:tcW w:w="0" w:type="auto"/>
            <w:hideMark/>
          </w:tcPr>
          <w:p w14:paraId="3A67C74B" w14:textId="77777777" w:rsidR="0077286B" w:rsidRPr="0077286B" w:rsidRDefault="0077286B" w:rsidP="0077286B">
            <w:pPr>
              <w:spacing w:after="160" w:line="278" w:lineRule="auto"/>
            </w:pPr>
            <w:r w:rsidRPr="0077286B">
              <w:t>Akasa Air</w:t>
            </w:r>
          </w:p>
        </w:tc>
        <w:tc>
          <w:tcPr>
            <w:tcW w:w="0" w:type="auto"/>
            <w:hideMark/>
          </w:tcPr>
          <w:p w14:paraId="3A554AA2" w14:textId="77777777" w:rsidR="0077286B" w:rsidRPr="0077286B" w:rsidRDefault="0077286B" w:rsidP="0077286B">
            <w:pPr>
              <w:spacing w:after="160" w:line="278" w:lineRule="auto"/>
            </w:pPr>
            <w:r w:rsidRPr="0077286B">
              <w:t>Domestic, India–International</w:t>
            </w:r>
          </w:p>
        </w:tc>
      </w:tr>
      <w:tr w:rsidR="0077286B" w:rsidRPr="0077286B" w14:paraId="5D98EA3D" w14:textId="77777777" w:rsidTr="0077286B">
        <w:tc>
          <w:tcPr>
            <w:tcW w:w="0" w:type="auto"/>
            <w:hideMark/>
          </w:tcPr>
          <w:p w14:paraId="749B565E" w14:textId="77777777" w:rsidR="0077286B" w:rsidRPr="0077286B" w:rsidRDefault="0077286B" w:rsidP="0077286B">
            <w:pPr>
              <w:spacing w:after="160" w:line="278" w:lineRule="auto"/>
            </w:pPr>
            <w:r w:rsidRPr="0077286B">
              <w:t>Emirates</w:t>
            </w:r>
          </w:p>
        </w:tc>
        <w:tc>
          <w:tcPr>
            <w:tcW w:w="0" w:type="auto"/>
            <w:hideMark/>
          </w:tcPr>
          <w:p w14:paraId="064D4691" w14:textId="77777777" w:rsidR="0077286B" w:rsidRPr="0077286B" w:rsidRDefault="0077286B" w:rsidP="0077286B">
            <w:pPr>
              <w:spacing w:after="160" w:line="278" w:lineRule="auto"/>
            </w:pPr>
            <w:r w:rsidRPr="0077286B">
              <w:t>India–International, International</w:t>
            </w:r>
          </w:p>
        </w:tc>
      </w:tr>
      <w:tr w:rsidR="0077286B" w:rsidRPr="0077286B" w14:paraId="4A57E67B" w14:textId="77777777" w:rsidTr="0077286B">
        <w:tc>
          <w:tcPr>
            <w:tcW w:w="0" w:type="auto"/>
            <w:hideMark/>
          </w:tcPr>
          <w:p w14:paraId="4E5EFD87" w14:textId="77777777" w:rsidR="0077286B" w:rsidRPr="0077286B" w:rsidRDefault="0077286B" w:rsidP="0077286B">
            <w:pPr>
              <w:spacing w:after="160" w:line="278" w:lineRule="auto"/>
            </w:pPr>
            <w:r w:rsidRPr="0077286B">
              <w:t>Singapore Airlines</w:t>
            </w:r>
          </w:p>
        </w:tc>
        <w:tc>
          <w:tcPr>
            <w:tcW w:w="0" w:type="auto"/>
            <w:hideMark/>
          </w:tcPr>
          <w:p w14:paraId="2D30F5F1" w14:textId="77777777" w:rsidR="0077286B" w:rsidRPr="0077286B" w:rsidRDefault="0077286B" w:rsidP="0077286B">
            <w:pPr>
              <w:spacing w:after="160" w:line="278" w:lineRule="auto"/>
            </w:pPr>
            <w:r w:rsidRPr="0077286B">
              <w:t>India–International, International</w:t>
            </w:r>
          </w:p>
        </w:tc>
      </w:tr>
      <w:tr w:rsidR="0077286B" w:rsidRPr="0077286B" w14:paraId="5A205517" w14:textId="77777777" w:rsidTr="0077286B">
        <w:tc>
          <w:tcPr>
            <w:tcW w:w="0" w:type="auto"/>
            <w:hideMark/>
          </w:tcPr>
          <w:p w14:paraId="2931E4E9" w14:textId="77777777" w:rsidR="0077286B" w:rsidRPr="0077286B" w:rsidRDefault="0077286B" w:rsidP="0077286B">
            <w:pPr>
              <w:spacing w:after="160" w:line="278" w:lineRule="auto"/>
            </w:pPr>
            <w:r w:rsidRPr="0077286B">
              <w:t>Qatar Airways</w:t>
            </w:r>
          </w:p>
        </w:tc>
        <w:tc>
          <w:tcPr>
            <w:tcW w:w="0" w:type="auto"/>
            <w:hideMark/>
          </w:tcPr>
          <w:p w14:paraId="7A278B85" w14:textId="77777777" w:rsidR="0077286B" w:rsidRPr="0077286B" w:rsidRDefault="0077286B" w:rsidP="0077286B">
            <w:pPr>
              <w:spacing w:after="160" w:line="278" w:lineRule="auto"/>
            </w:pPr>
            <w:r w:rsidRPr="0077286B">
              <w:t>India–International, International</w:t>
            </w:r>
          </w:p>
        </w:tc>
      </w:tr>
    </w:tbl>
    <w:p w14:paraId="256D433A" w14:textId="77777777" w:rsidR="0077286B" w:rsidRPr="0077286B" w:rsidRDefault="0077286B" w:rsidP="0077286B">
      <w:r w:rsidRPr="0077286B">
        <w:t>These operational rules were intentionally designed to resemble real-world airline business models while maintaining sufficient competition across the simulated network.</w:t>
      </w:r>
    </w:p>
    <w:p w14:paraId="6BB8C2D0" w14:textId="77777777" w:rsidR="0077286B" w:rsidRPr="0077286B" w:rsidRDefault="0077286B" w:rsidP="0077286B">
      <w:r w:rsidRPr="0077286B">
        <w:pict w14:anchorId="0E36A3F9">
          <v:rect id="_x0000_i1113" style="width:0;height:1.5pt" o:hralign="center" o:hrstd="t" o:hr="t" fillcolor="#a0a0a0" stroked="f"/>
        </w:pict>
      </w:r>
    </w:p>
    <w:p w14:paraId="2A168EFD" w14:textId="77777777" w:rsidR="0077286B" w:rsidRPr="0077286B" w:rsidRDefault="0077286B" w:rsidP="0077286B">
      <w:pPr>
        <w:rPr>
          <w:b/>
          <w:bCs/>
        </w:rPr>
      </w:pPr>
      <w:r w:rsidRPr="0077286B">
        <w:rPr>
          <w:b/>
          <w:bCs/>
        </w:rPr>
        <w:t>5. Dataset Structure</w:t>
      </w:r>
    </w:p>
    <w:p w14:paraId="3E784944" w14:textId="77777777" w:rsidR="0077286B" w:rsidRPr="0077286B" w:rsidRDefault="0077286B" w:rsidP="0077286B">
      <w:r w:rsidRPr="0077286B">
        <w:t>The generated dataset contains the following attributes:</w:t>
      </w:r>
    </w:p>
    <w:tbl>
      <w:tblPr>
        <w:tblStyle w:val="TableGrid"/>
        <w:tblW w:w="0" w:type="auto"/>
        <w:tblLook w:val="04A0" w:firstRow="1" w:lastRow="0" w:firstColumn="1" w:lastColumn="0" w:noHBand="0" w:noVBand="1"/>
      </w:tblPr>
      <w:tblGrid>
        <w:gridCol w:w="1498"/>
        <w:gridCol w:w="4013"/>
      </w:tblGrid>
      <w:tr w:rsidR="0077286B" w:rsidRPr="0077286B" w14:paraId="38500FBE" w14:textId="77777777" w:rsidTr="0077286B">
        <w:tc>
          <w:tcPr>
            <w:tcW w:w="0" w:type="auto"/>
            <w:hideMark/>
          </w:tcPr>
          <w:p w14:paraId="279F88E0" w14:textId="77777777" w:rsidR="0077286B" w:rsidRPr="0077286B" w:rsidRDefault="0077286B" w:rsidP="0077286B">
            <w:pPr>
              <w:spacing w:after="160" w:line="278" w:lineRule="auto"/>
              <w:rPr>
                <w:b/>
                <w:bCs/>
              </w:rPr>
            </w:pPr>
            <w:r w:rsidRPr="0077286B">
              <w:rPr>
                <w:b/>
                <w:bCs/>
              </w:rPr>
              <w:t>Column</w:t>
            </w:r>
          </w:p>
        </w:tc>
        <w:tc>
          <w:tcPr>
            <w:tcW w:w="0" w:type="auto"/>
            <w:hideMark/>
          </w:tcPr>
          <w:p w14:paraId="2E52C4AE" w14:textId="77777777" w:rsidR="0077286B" w:rsidRPr="0077286B" w:rsidRDefault="0077286B" w:rsidP="0077286B">
            <w:pPr>
              <w:spacing w:after="160" w:line="278" w:lineRule="auto"/>
              <w:rPr>
                <w:b/>
                <w:bCs/>
              </w:rPr>
            </w:pPr>
            <w:r w:rsidRPr="0077286B">
              <w:rPr>
                <w:b/>
                <w:bCs/>
              </w:rPr>
              <w:t>Description</w:t>
            </w:r>
          </w:p>
        </w:tc>
      </w:tr>
      <w:tr w:rsidR="0077286B" w:rsidRPr="0077286B" w14:paraId="696AAA2A" w14:textId="77777777" w:rsidTr="0077286B">
        <w:tc>
          <w:tcPr>
            <w:tcW w:w="0" w:type="auto"/>
            <w:hideMark/>
          </w:tcPr>
          <w:p w14:paraId="7278BF44" w14:textId="77777777" w:rsidR="0077286B" w:rsidRPr="0077286B" w:rsidRDefault="0077286B" w:rsidP="0077286B">
            <w:pPr>
              <w:spacing w:after="160" w:line="278" w:lineRule="auto"/>
            </w:pPr>
            <w:r w:rsidRPr="0077286B">
              <w:t>bridge_id</w:t>
            </w:r>
          </w:p>
        </w:tc>
        <w:tc>
          <w:tcPr>
            <w:tcW w:w="0" w:type="auto"/>
            <w:hideMark/>
          </w:tcPr>
          <w:p w14:paraId="1D4E8C57" w14:textId="77777777" w:rsidR="0077286B" w:rsidRPr="0077286B" w:rsidRDefault="0077286B" w:rsidP="0077286B">
            <w:pPr>
              <w:spacing w:after="160" w:line="278" w:lineRule="auto"/>
            </w:pPr>
            <w:r w:rsidRPr="0077286B">
              <w:t>Unique bridge record identifier</w:t>
            </w:r>
          </w:p>
        </w:tc>
      </w:tr>
      <w:tr w:rsidR="0077286B" w:rsidRPr="0077286B" w14:paraId="45210F3E" w14:textId="77777777" w:rsidTr="0077286B">
        <w:tc>
          <w:tcPr>
            <w:tcW w:w="0" w:type="auto"/>
            <w:hideMark/>
          </w:tcPr>
          <w:p w14:paraId="3C0EEED1" w14:textId="77777777" w:rsidR="0077286B" w:rsidRPr="0077286B" w:rsidRDefault="0077286B" w:rsidP="0077286B">
            <w:pPr>
              <w:spacing w:after="160" w:line="278" w:lineRule="auto"/>
            </w:pPr>
            <w:r w:rsidRPr="0077286B">
              <w:t>airline_id</w:t>
            </w:r>
          </w:p>
        </w:tc>
        <w:tc>
          <w:tcPr>
            <w:tcW w:w="0" w:type="auto"/>
            <w:hideMark/>
          </w:tcPr>
          <w:p w14:paraId="23EC8E6F" w14:textId="77777777" w:rsidR="0077286B" w:rsidRPr="0077286B" w:rsidRDefault="0077286B" w:rsidP="0077286B">
            <w:pPr>
              <w:spacing w:after="160" w:line="278" w:lineRule="auto"/>
            </w:pPr>
            <w:r w:rsidRPr="0077286B">
              <w:t>Foreign key referencing Airline Master</w:t>
            </w:r>
          </w:p>
        </w:tc>
      </w:tr>
      <w:tr w:rsidR="0077286B" w:rsidRPr="0077286B" w14:paraId="76012E82" w14:textId="77777777" w:rsidTr="0077286B">
        <w:tc>
          <w:tcPr>
            <w:tcW w:w="0" w:type="auto"/>
            <w:hideMark/>
          </w:tcPr>
          <w:p w14:paraId="20528BFA" w14:textId="77777777" w:rsidR="0077286B" w:rsidRPr="0077286B" w:rsidRDefault="0077286B" w:rsidP="0077286B">
            <w:pPr>
              <w:spacing w:after="160" w:line="278" w:lineRule="auto"/>
            </w:pPr>
            <w:r w:rsidRPr="0077286B">
              <w:t>airline_name</w:t>
            </w:r>
          </w:p>
        </w:tc>
        <w:tc>
          <w:tcPr>
            <w:tcW w:w="0" w:type="auto"/>
            <w:hideMark/>
          </w:tcPr>
          <w:p w14:paraId="19D0B01E" w14:textId="77777777" w:rsidR="0077286B" w:rsidRPr="0077286B" w:rsidRDefault="0077286B" w:rsidP="0077286B">
            <w:pPr>
              <w:spacing w:after="160" w:line="278" w:lineRule="auto"/>
            </w:pPr>
            <w:r w:rsidRPr="0077286B">
              <w:t>Airline operating the route</w:t>
            </w:r>
          </w:p>
        </w:tc>
      </w:tr>
      <w:tr w:rsidR="0077286B" w:rsidRPr="0077286B" w14:paraId="7278A852" w14:textId="77777777" w:rsidTr="0077286B">
        <w:tc>
          <w:tcPr>
            <w:tcW w:w="0" w:type="auto"/>
            <w:hideMark/>
          </w:tcPr>
          <w:p w14:paraId="26623999" w14:textId="77777777" w:rsidR="0077286B" w:rsidRPr="0077286B" w:rsidRDefault="0077286B" w:rsidP="0077286B">
            <w:pPr>
              <w:spacing w:after="160" w:line="278" w:lineRule="auto"/>
            </w:pPr>
            <w:r w:rsidRPr="0077286B">
              <w:t>route_id</w:t>
            </w:r>
          </w:p>
        </w:tc>
        <w:tc>
          <w:tcPr>
            <w:tcW w:w="0" w:type="auto"/>
            <w:hideMark/>
          </w:tcPr>
          <w:p w14:paraId="21486C8A" w14:textId="77777777" w:rsidR="0077286B" w:rsidRPr="0077286B" w:rsidRDefault="0077286B" w:rsidP="0077286B">
            <w:pPr>
              <w:spacing w:after="160" w:line="278" w:lineRule="auto"/>
            </w:pPr>
            <w:r w:rsidRPr="0077286B">
              <w:t>Foreign key referencing Route Network</w:t>
            </w:r>
          </w:p>
        </w:tc>
      </w:tr>
    </w:tbl>
    <w:p w14:paraId="19DE48DA" w14:textId="77777777" w:rsidR="0077286B" w:rsidRPr="0077286B" w:rsidRDefault="0077286B" w:rsidP="0077286B">
      <w:r w:rsidRPr="0077286B">
        <w:pict w14:anchorId="613D2EA5">
          <v:rect id="_x0000_i1114" style="width:0;height:1.5pt" o:hralign="center" o:hrstd="t" o:hr="t" fillcolor="#a0a0a0" stroked="f"/>
        </w:pict>
      </w:r>
    </w:p>
    <w:p w14:paraId="7F9D9ECB" w14:textId="77777777" w:rsidR="0077286B" w:rsidRPr="0077286B" w:rsidRDefault="0077286B" w:rsidP="0077286B">
      <w:pPr>
        <w:rPr>
          <w:b/>
          <w:bCs/>
        </w:rPr>
      </w:pPr>
      <w:r w:rsidRPr="0077286B">
        <w:rPr>
          <w:b/>
          <w:bCs/>
        </w:rPr>
        <w:t>6. Business Significance</w:t>
      </w:r>
    </w:p>
    <w:p w14:paraId="5CE1DC83" w14:textId="77777777" w:rsidR="0077286B" w:rsidRPr="0077286B" w:rsidRDefault="0077286B" w:rsidP="0077286B">
      <w:r w:rsidRPr="0077286B">
        <w:t>The Airline Route Mapping dataset functions as the operational relationship layer within the enterprise data model.</w:t>
      </w:r>
    </w:p>
    <w:p w14:paraId="5FD576B6" w14:textId="77777777" w:rsidR="0077286B" w:rsidRPr="0077286B" w:rsidRDefault="0077286B" w:rsidP="0077286B">
      <w:r w:rsidRPr="0077286B">
        <w:t>This dataset establishes relationships with:</w:t>
      </w:r>
    </w:p>
    <w:p w14:paraId="1B381E41" w14:textId="77777777" w:rsidR="0077286B" w:rsidRPr="0077286B" w:rsidRDefault="0077286B" w:rsidP="0077286B">
      <w:pPr>
        <w:numPr>
          <w:ilvl w:val="0"/>
          <w:numId w:val="2"/>
        </w:numPr>
      </w:pPr>
      <w:r w:rsidRPr="0077286B">
        <w:lastRenderedPageBreak/>
        <w:t xml:space="preserve">Airline Master </w:t>
      </w:r>
    </w:p>
    <w:p w14:paraId="52ED59EF" w14:textId="77777777" w:rsidR="0077286B" w:rsidRPr="0077286B" w:rsidRDefault="0077286B" w:rsidP="0077286B">
      <w:pPr>
        <w:numPr>
          <w:ilvl w:val="0"/>
          <w:numId w:val="2"/>
        </w:numPr>
      </w:pPr>
      <w:r w:rsidRPr="0077286B">
        <w:t xml:space="preserve">Route Network </w:t>
      </w:r>
    </w:p>
    <w:p w14:paraId="76A01A1C" w14:textId="77777777" w:rsidR="0077286B" w:rsidRPr="0077286B" w:rsidRDefault="0077286B" w:rsidP="0077286B">
      <w:pPr>
        <w:numPr>
          <w:ilvl w:val="0"/>
          <w:numId w:val="2"/>
        </w:numPr>
      </w:pPr>
      <w:r w:rsidRPr="0077286B">
        <w:t xml:space="preserve">Flight Schedule </w:t>
      </w:r>
    </w:p>
    <w:p w14:paraId="7716A0C6" w14:textId="77777777" w:rsidR="0077286B" w:rsidRPr="0077286B" w:rsidRDefault="0077286B" w:rsidP="0077286B">
      <w:pPr>
        <w:numPr>
          <w:ilvl w:val="0"/>
          <w:numId w:val="2"/>
        </w:numPr>
      </w:pPr>
      <w:r w:rsidRPr="0077286B">
        <w:t xml:space="preserve">Fleet Assignment </w:t>
      </w:r>
    </w:p>
    <w:p w14:paraId="3A22CED5" w14:textId="77777777" w:rsidR="0077286B" w:rsidRPr="0077286B" w:rsidRDefault="0077286B" w:rsidP="0077286B">
      <w:pPr>
        <w:numPr>
          <w:ilvl w:val="0"/>
          <w:numId w:val="2"/>
        </w:numPr>
      </w:pPr>
      <w:r w:rsidRPr="0077286B">
        <w:t xml:space="preserve">Fleet Utilization </w:t>
      </w:r>
    </w:p>
    <w:p w14:paraId="64658171" w14:textId="77777777" w:rsidR="0077286B" w:rsidRPr="0077286B" w:rsidRDefault="0077286B" w:rsidP="0077286B">
      <w:pPr>
        <w:numPr>
          <w:ilvl w:val="0"/>
          <w:numId w:val="2"/>
        </w:numPr>
      </w:pPr>
      <w:r w:rsidRPr="0077286B">
        <w:t xml:space="preserve">Competitor Analysis </w:t>
      </w:r>
    </w:p>
    <w:p w14:paraId="2523B181" w14:textId="77777777" w:rsidR="0077286B" w:rsidRPr="0077286B" w:rsidRDefault="0077286B" w:rsidP="0077286B">
      <w:pPr>
        <w:numPr>
          <w:ilvl w:val="0"/>
          <w:numId w:val="2"/>
        </w:numPr>
      </w:pPr>
      <w:r w:rsidRPr="0077286B">
        <w:t xml:space="preserve">Route Performance </w:t>
      </w:r>
    </w:p>
    <w:p w14:paraId="655D7974" w14:textId="77777777" w:rsidR="0077286B" w:rsidRPr="0077286B" w:rsidRDefault="0077286B" w:rsidP="0077286B">
      <w:pPr>
        <w:numPr>
          <w:ilvl w:val="0"/>
          <w:numId w:val="2"/>
        </w:numPr>
      </w:pPr>
      <w:r w:rsidRPr="0077286B">
        <w:t xml:space="preserve">Operational Reporting </w:t>
      </w:r>
    </w:p>
    <w:p w14:paraId="4E093DF1" w14:textId="77777777" w:rsidR="0077286B" w:rsidRPr="0077286B" w:rsidRDefault="0077286B" w:rsidP="0077286B">
      <w:pPr>
        <w:numPr>
          <w:ilvl w:val="0"/>
          <w:numId w:val="2"/>
        </w:numPr>
      </w:pPr>
      <w:r w:rsidRPr="0077286B">
        <w:t xml:space="preserve">Revenue Analysis </w:t>
      </w:r>
    </w:p>
    <w:p w14:paraId="539A287B" w14:textId="77777777" w:rsidR="0077286B" w:rsidRPr="0077286B" w:rsidRDefault="0077286B" w:rsidP="0077286B">
      <w:r w:rsidRPr="0077286B">
        <w:t>The bridge enables analysis of airline network coverage, market competition, and operational reach while supporting realistic flight schedule generation.</w:t>
      </w:r>
    </w:p>
    <w:p w14:paraId="5C0FE008" w14:textId="77777777" w:rsidR="0077286B" w:rsidRPr="0077286B" w:rsidRDefault="0077286B" w:rsidP="0077286B">
      <w:r w:rsidRPr="0077286B">
        <w:pict w14:anchorId="033349B6">
          <v:rect id="_x0000_i1115" style="width:0;height:1.5pt" o:hralign="center" o:hrstd="t" o:hr="t" fillcolor="#a0a0a0" stroked="f"/>
        </w:pict>
      </w:r>
    </w:p>
    <w:p w14:paraId="68127B94" w14:textId="77777777" w:rsidR="0077286B" w:rsidRPr="0077286B" w:rsidRDefault="0077286B" w:rsidP="0077286B">
      <w:pPr>
        <w:rPr>
          <w:b/>
          <w:bCs/>
        </w:rPr>
      </w:pPr>
      <w:r w:rsidRPr="0077286B">
        <w:rPr>
          <w:b/>
          <w:bCs/>
        </w:rPr>
        <w:t>7. Implementation Summary</w:t>
      </w:r>
    </w:p>
    <w:p w14:paraId="281BD374" w14:textId="77777777" w:rsidR="0077286B" w:rsidRPr="0077286B" w:rsidRDefault="0077286B" w:rsidP="0077286B">
      <w:r w:rsidRPr="0077286B">
        <w:t>The module was implemented using Python and Pandas following a modular ETL design.</w:t>
      </w:r>
    </w:p>
    <w:p w14:paraId="4E8BD830" w14:textId="77777777" w:rsidR="0077286B" w:rsidRPr="0077286B" w:rsidRDefault="0077286B" w:rsidP="0077286B">
      <w:r w:rsidRPr="0077286B">
        <w:t>Key implementation activities included:</w:t>
      </w:r>
    </w:p>
    <w:p w14:paraId="65F19B7A" w14:textId="77777777" w:rsidR="0077286B" w:rsidRPr="0077286B" w:rsidRDefault="0077286B" w:rsidP="0077286B">
      <w:pPr>
        <w:numPr>
          <w:ilvl w:val="0"/>
          <w:numId w:val="3"/>
        </w:numPr>
      </w:pPr>
      <w:r w:rsidRPr="0077286B">
        <w:t xml:space="preserve">Reading the Airline Master dataset. </w:t>
      </w:r>
    </w:p>
    <w:p w14:paraId="00E682B2" w14:textId="77777777" w:rsidR="0077286B" w:rsidRPr="0077286B" w:rsidRDefault="0077286B" w:rsidP="0077286B">
      <w:pPr>
        <w:numPr>
          <w:ilvl w:val="0"/>
          <w:numId w:val="3"/>
        </w:numPr>
      </w:pPr>
      <w:r w:rsidRPr="0077286B">
        <w:t xml:space="preserve">Reading the Route Network dataset. </w:t>
      </w:r>
    </w:p>
    <w:p w14:paraId="2630A54E" w14:textId="77777777" w:rsidR="0077286B" w:rsidRPr="0077286B" w:rsidRDefault="0077286B" w:rsidP="0077286B">
      <w:pPr>
        <w:numPr>
          <w:ilvl w:val="0"/>
          <w:numId w:val="3"/>
        </w:numPr>
      </w:pPr>
      <w:r w:rsidRPr="0077286B">
        <w:t xml:space="preserve">Loading airline route eligibility rules from centralized configuration files. </w:t>
      </w:r>
    </w:p>
    <w:p w14:paraId="3342757C" w14:textId="77777777" w:rsidR="0077286B" w:rsidRPr="0077286B" w:rsidRDefault="0077286B" w:rsidP="0077286B">
      <w:pPr>
        <w:numPr>
          <w:ilvl w:val="0"/>
          <w:numId w:val="3"/>
        </w:numPr>
      </w:pPr>
      <w:r w:rsidRPr="0077286B">
        <w:t xml:space="preserve">Validating airline eligibility for every generated route. </w:t>
      </w:r>
    </w:p>
    <w:p w14:paraId="17A1D45A" w14:textId="77777777" w:rsidR="0077286B" w:rsidRPr="0077286B" w:rsidRDefault="0077286B" w:rsidP="0077286B">
      <w:pPr>
        <w:numPr>
          <w:ilvl w:val="0"/>
          <w:numId w:val="3"/>
        </w:numPr>
      </w:pPr>
      <w:r w:rsidRPr="0077286B">
        <w:t xml:space="preserve">Applying international hub restrictions for foreign airlines. </w:t>
      </w:r>
    </w:p>
    <w:p w14:paraId="365C48AA" w14:textId="77777777" w:rsidR="0077286B" w:rsidRPr="0077286B" w:rsidRDefault="0077286B" w:rsidP="0077286B">
      <w:pPr>
        <w:numPr>
          <w:ilvl w:val="0"/>
          <w:numId w:val="3"/>
        </w:numPr>
      </w:pPr>
      <w:r w:rsidRPr="0077286B">
        <w:t xml:space="preserve">Creating eligible airline lists for each route. </w:t>
      </w:r>
    </w:p>
    <w:p w14:paraId="0D5C7A4A" w14:textId="77777777" w:rsidR="0077286B" w:rsidRPr="0077286B" w:rsidRDefault="0077286B" w:rsidP="0077286B">
      <w:pPr>
        <w:numPr>
          <w:ilvl w:val="0"/>
          <w:numId w:val="3"/>
        </w:numPr>
      </w:pPr>
      <w:r w:rsidRPr="0077286B">
        <w:t xml:space="preserve">Assigning airlines using randomized competitive allocation. </w:t>
      </w:r>
    </w:p>
    <w:p w14:paraId="2FCC207B" w14:textId="77777777" w:rsidR="0077286B" w:rsidRPr="0077286B" w:rsidRDefault="0077286B" w:rsidP="0077286B">
      <w:pPr>
        <w:numPr>
          <w:ilvl w:val="0"/>
          <w:numId w:val="3"/>
        </w:numPr>
      </w:pPr>
      <w:r w:rsidRPr="0077286B">
        <w:t xml:space="preserve">Constructing the Airline Route Mapping DataFrame. </w:t>
      </w:r>
    </w:p>
    <w:p w14:paraId="4506DFFB" w14:textId="77777777" w:rsidR="0077286B" w:rsidRPr="0077286B" w:rsidRDefault="0077286B" w:rsidP="0077286B">
      <w:pPr>
        <w:numPr>
          <w:ilvl w:val="0"/>
          <w:numId w:val="3"/>
        </w:numPr>
      </w:pPr>
      <w:r w:rsidRPr="0077286B">
        <w:t xml:space="preserve">Exporting the dataset as a CSV file. </w:t>
      </w:r>
    </w:p>
    <w:p w14:paraId="33CB7D19" w14:textId="77777777" w:rsidR="0077286B" w:rsidRPr="0077286B" w:rsidRDefault="0077286B" w:rsidP="0077286B">
      <w:r w:rsidRPr="0077286B">
        <w:pict w14:anchorId="619F6F75">
          <v:rect id="_x0000_i1116" style="width:0;height:1.5pt" o:hralign="center" o:hrstd="t" o:hr="t" fillcolor="#a0a0a0" stroked="f"/>
        </w:pict>
      </w:r>
    </w:p>
    <w:p w14:paraId="208AE48D" w14:textId="77777777" w:rsidR="0077286B" w:rsidRPr="0077286B" w:rsidRDefault="0077286B" w:rsidP="0077286B">
      <w:pPr>
        <w:rPr>
          <w:b/>
          <w:bCs/>
        </w:rPr>
      </w:pPr>
      <w:r w:rsidRPr="0077286B">
        <w:rPr>
          <w:b/>
          <w:bCs/>
        </w:rPr>
        <w:t>8. Architectural Improvements</w:t>
      </w:r>
    </w:p>
    <w:p w14:paraId="0B6EBF1B" w14:textId="77777777" w:rsidR="0077286B" w:rsidRPr="0077286B" w:rsidRDefault="0077286B" w:rsidP="0077286B">
      <w:r w:rsidRPr="0077286B">
        <w:t>During implementation, the module was enhanced to improve realism, maintainability, and scalability.</w:t>
      </w:r>
    </w:p>
    <w:p w14:paraId="571B1DB8" w14:textId="77777777" w:rsidR="0077286B" w:rsidRDefault="0077286B" w:rsidP="0077286B">
      <w:pPr>
        <w:rPr>
          <w:b/>
          <w:bCs/>
        </w:rPr>
      </w:pPr>
    </w:p>
    <w:p w14:paraId="32A62608" w14:textId="62EDC7E9" w:rsidR="0077286B" w:rsidRPr="0077286B" w:rsidRDefault="0077286B" w:rsidP="0077286B">
      <w:pPr>
        <w:rPr>
          <w:b/>
          <w:bCs/>
        </w:rPr>
      </w:pPr>
      <w:r w:rsidRPr="0077286B">
        <w:rPr>
          <w:b/>
          <w:bCs/>
        </w:rPr>
        <w:lastRenderedPageBreak/>
        <w:t>Centralized Business Rules</w:t>
      </w:r>
    </w:p>
    <w:p w14:paraId="2B0DD5BA" w14:textId="77777777" w:rsidR="0077286B" w:rsidRPr="0077286B" w:rsidRDefault="0077286B" w:rsidP="0077286B">
      <w:r w:rsidRPr="0077286B">
        <w:t xml:space="preserve">Airline operational permissions were moved into the centralized </w:t>
      </w:r>
      <w:r w:rsidRPr="0077286B">
        <w:rPr>
          <w:b/>
          <w:bCs/>
        </w:rPr>
        <w:t>constants.py</w:t>
      </w:r>
      <w:r w:rsidRPr="0077286B">
        <w:t xml:space="preserve"> module.</w:t>
      </w:r>
    </w:p>
    <w:p w14:paraId="71479929" w14:textId="0648D877" w:rsidR="0077286B" w:rsidRPr="0077286B" w:rsidRDefault="0077286B" w:rsidP="0077286B">
      <w:r w:rsidRPr="0077286B">
        <w:t>This configuration defines which route categories each airline is permitted to operate, separating business rules from generation logic.</w:t>
      </w:r>
    </w:p>
    <w:p w14:paraId="62CBBBBE" w14:textId="77777777" w:rsidR="0077286B" w:rsidRPr="0077286B" w:rsidRDefault="0077286B" w:rsidP="0077286B">
      <w:pPr>
        <w:rPr>
          <w:b/>
          <w:bCs/>
        </w:rPr>
      </w:pPr>
      <w:r w:rsidRPr="0077286B">
        <w:rPr>
          <w:b/>
          <w:bCs/>
        </w:rPr>
        <w:t>International Hub Restrictions</w:t>
      </w:r>
    </w:p>
    <w:p w14:paraId="3CEE5FFC" w14:textId="77777777" w:rsidR="0077286B" w:rsidRPr="0077286B" w:rsidRDefault="0077286B" w:rsidP="0077286B">
      <w:r w:rsidRPr="0077286B">
        <w:t>Foreign airline operations were restricted to routes connected to their primary operational hubs.</w:t>
      </w:r>
    </w:p>
    <w:p w14:paraId="1FE518F8" w14:textId="77777777" w:rsidR="0077286B" w:rsidRPr="0077286B" w:rsidRDefault="0077286B" w:rsidP="0077286B">
      <w:r w:rsidRPr="0077286B">
        <w:t>Implemented hub constraints include:</w:t>
      </w:r>
    </w:p>
    <w:p w14:paraId="32FBB471" w14:textId="77777777" w:rsidR="0077286B" w:rsidRPr="0077286B" w:rsidRDefault="0077286B" w:rsidP="0077286B">
      <w:pPr>
        <w:numPr>
          <w:ilvl w:val="0"/>
          <w:numId w:val="4"/>
        </w:numPr>
      </w:pPr>
      <w:r w:rsidRPr="0077286B">
        <w:t xml:space="preserve">Emirates → Dubai (DXB) </w:t>
      </w:r>
    </w:p>
    <w:p w14:paraId="7D461E6D" w14:textId="77777777" w:rsidR="0077286B" w:rsidRPr="0077286B" w:rsidRDefault="0077286B" w:rsidP="0077286B">
      <w:pPr>
        <w:numPr>
          <w:ilvl w:val="0"/>
          <w:numId w:val="4"/>
        </w:numPr>
      </w:pPr>
      <w:r w:rsidRPr="0077286B">
        <w:t xml:space="preserve">Singapore Airlines → Singapore (SIN) </w:t>
      </w:r>
    </w:p>
    <w:p w14:paraId="060A3177" w14:textId="77777777" w:rsidR="0077286B" w:rsidRPr="0077286B" w:rsidRDefault="0077286B" w:rsidP="0077286B">
      <w:pPr>
        <w:numPr>
          <w:ilvl w:val="0"/>
          <w:numId w:val="4"/>
        </w:numPr>
      </w:pPr>
      <w:r w:rsidRPr="0077286B">
        <w:t xml:space="preserve">Qatar Airways → Doha (DOH) </w:t>
      </w:r>
    </w:p>
    <w:p w14:paraId="4F04A4CA" w14:textId="5986AF0A" w:rsidR="0077286B" w:rsidRPr="0077286B" w:rsidRDefault="0077286B" w:rsidP="0077286B">
      <w:r w:rsidRPr="0077286B">
        <w:t>These restrictions significantly improve the realism of the simulated airline network.</w:t>
      </w:r>
    </w:p>
    <w:p w14:paraId="0032BC84" w14:textId="77777777" w:rsidR="0077286B" w:rsidRPr="0077286B" w:rsidRDefault="0077286B" w:rsidP="0077286B">
      <w:pPr>
        <w:rPr>
          <w:b/>
          <w:bCs/>
        </w:rPr>
      </w:pPr>
      <w:r w:rsidRPr="0077286B">
        <w:rPr>
          <w:b/>
          <w:bCs/>
        </w:rPr>
        <w:t>Competitive Route Allocation</w:t>
      </w:r>
    </w:p>
    <w:p w14:paraId="3576D358" w14:textId="77777777" w:rsidR="0077286B" w:rsidRPr="0077286B" w:rsidRDefault="0077286B" w:rsidP="0077286B">
      <w:r w:rsidRPr="0077286B">
        <w:t>Instead of assigning every eligible airline to every route, the generator introduces randomized airline allocation.</w:t>
      </w:r>
    </w:p>
    <w:p w14:paraId="2A96A413" w14:textId="77777777" w:rsidR="0077286B" w:rsidRPr="0077286B" w:rsidRDefault="0077286B" w:rsidP="0077286B">
      <w:r w:rsidRPr="0077286B">
        <w:t>Domestic and India–International routes are assigned a realistic subset of eligible airlines, while international routes retain all eligible foreign carriers.</w:t>
      </w:r>
    </w:p>
    <w:p w14:paraId="4384C828" w14:textId="5EDEE8B3" w:rsidR="0077286B" w:rsidRPr="0077286B" w:rsidRDefault="0077286B" w:rsidP="0077286B">
      <w:r w:rsidRPr="0077286B">
        <w:t>This approach produces varying competitive environments across the route network and improves the analytical value of future dashboards.</w:t>
      </w:r>
    </w:p>
    <w:p w14:paraId="57FF9041" w14:textId="77777777" w:rsidR="0077286B" w:rsidRPr="0077286B" w:rsidRDefault="0077286B" w:rsidP="0077286B">
      <w:pPr>
        <w:rPr>
          <w:b/>
          <w:bCs/>
        </w:rPr>
      </w:pPr>
      <w:r w:rsidRPr="0077286B">
        <w:rPr>
          <w:b/>
          <w:bCs/>
        </w:rPr>
        <w:t>Modular Generator Design</w:t>
      </w:r>
    </w:p>
    <w:p w14:paraId="024DF2C5" w14:textId="77777777" w:rsidR="0077286B" w:rsidRPr="0077286B" w:rsidRDefault="0077286B" w:rsidP="0077286B">
      <w:r w:rsidRPr="0077286B">
        <w:t>The generator focuses exclusively on relationship generation while consuming centralized configuration values and previously generated dimension datasets.</w:t>
      </w:r>
    </w:p>
    <w:p w14:paraId="03672B4A" w14:textId="77777777" w:rsidR="0077286B" w:rsidRPr="0077286B" w:rsidRDefault="0077286B" w:rsidP="0077286B">
      <w:r w:rsidRPr="0077286B">
        <w:t>This modular architecture improves maintainability, simplifies future enhancements, and follows enterprise ETL development practices.</w:t>
      </w:r>
    </w:p>
    <w:p w14:paraId="27F46072" w14:textId="77777777" w:rsidR="0077286B" w:rsidRPr="0077286B" w:rsidRDefault="0077286B" w:rsidP="0077286B">
      <w:r w:rsidRPr="0077286B">
        <w:pict w14:anchorId="6200DCB0">
          <v:rect id="_x0000_i1120" style="width:0;height:1.5pt" o:hralign="center" o:hrstd="t" o:hr="t" fillcolor="#a0a0a0" stroked="f"/>
        </w:pict>
      </w:r>
    </w:p>
    <w:p w14:paraId="6524C67A" w14:textId="77777777" w:rsidR="0077286B" w:rsidRPr="0077286B" w:rsidRDefault="0077286B" w:rsidP="0077286B">
      <w:pPr>
        <w:rPr>
          <w:b/>
          <w:bCs/>
        </w:rPr>
      </w:pPr>
      <w:r w:rsidRPr="0077286B">
        <w:rPr>
          <w:b/>
          <w:bCs/>
        </w:rPr>
        <w:t>9. Output</w:t>
      </w:r>
    </w:p>
    <w:p w14:paraId="4EDF1571" w14:textId="77777777" w:rsidR="0077286B" w:rsidRPr="0077286B" w:rsidRDefault="0077286B" w:rsidP="0077286B">
      <w:r w:rsidRPr="0077286B">
        <w:t>The generated dataset was successfully exported to:</w:t>
      </w:r>
    </w:p>
    <w:p w14:paraId="5F466D69" w14:textId="77777777" w:rsidR="0077286B" w:rsidRPr="0077286B" w:rsidRDefault="0077286B" w:rsidP="0077286B">
      <w:r w:rsidRPr="0077286B">
        <w:rPr>
          <w:b/>
          <w:bCs/>
        </w:rPr>
        <w:t>data/raw/bridge_airline_route.csv</w:t>
      </w:r>
    </w:p>
    <w:p w14:paraId="2BE03B6C" w14:textId="77777777" w:rsidR="0077286B" w:rsidRPr="0077286B" w:rsidRDefault="0077286B" w:rsidP="0077286B">
      <w:r w:rsidRPr="0077286B">
        <w:t>The execution confirmed:</w:t>
      </w:r>
    </w:p>
    <w:p w14:paraId="545475C0" w14:textId="77777777" w:rsidR="0077286B" w:rsidRPr="0077286B" w:rsidRDefault="0077286B" w:rsidP="0077286B">
      <w:pPr>
        <w:numPr>
          <w:ilvl w:val="0"/>
          <w:numId w:val="5"/>
        </w:numPr>
      </w:pPr>
      <w:r w:rsidRPr="0077286B">
        <w:t xml:space="preserve">Successful bridge generation. </w:t>
      </w:r>
    </w:p>
    <w:p w14:paraId="47362695" w14:textId="77777777" w:rsidR="0077286B" w:rsidRPr="0077286B" w:rsidRDefault="0077286B" w:rsidP="0077286B">
      <w:pPr>
        <w:numPr>
          <w:ilvl w:val="0"/>
          <w:numId w:val="5"/>
        </w:numPr>
      </w:pPr>
      <w:r w:rsidRPr="0077286B">
        <w:lastRenderedPageBreak/>
        <w:t xml:space="preserve">264 airline-route relationships created. </w:t>
      </w:r>
    </w:p>
    <w:p w14:paraId="0373082F" w14:textId="77777777" w:rsidR="0077286B" w:rsidRPr="0077286B" w:rsidRDefault="0077286B" w:rsidP="0077286B">
      <w:pPr>
        <w:numPr>
          <w:ilvl w:val="0"/>
          <w:numId w:val="5"/>
        </w:numPr>
      </w:pPr>
      <w:r w:rsidRPr="0077286B">
        <w:t xml:space="preserve">Correct airline eligibility validation. </w:t>
      </w:r>
    </w:p>
    <w:p w14:paraId="6F0DB5AF" w14:textId="77777777" w:rsidR="0077286B" w:rsidRPr="0077286B" w:rsidRDefault="0077286B" w:rsidP="0077286B">
      <w:pPr>
        <w:numPr>
          <w:ilvl w:val="0"/>
          <w:numId w:val="5"/>
        </w:numPr>
      </w:pPr>
      <w:r w:rsidRPr="0077286B">
        <w:t xml:space="preserve">Successful implementation of international hub restrictions. </w:t>
      </w:r>
    </w:p>
    <w:p w14:paraId="7BFFE6C4" w14:textId="77777777" w:rsidR="0077286B" w:rsidRPr="0077286B" w:rsidRDefault="0077286B" w:rsidP="0077286B">
      <w:pPr>
        <w:numPr>
          <w:ilvl w:val="0"/>
          <w:numId w:val="5"/>
        </w:numPr>
      </w:pPr>
      <w:r w:rsidRPr="0077286B">
        <w:t xml:space="preserve">Valid many-to-many relationships between airlines and routes. </w:t>
      </w:r>
    </w:p>
    <w:p w14:paraId="2344F87F" w14:textId="77777777" w:rsidR="0077286B" w:rsidRPr="0077286B" w:rsidRDefault="0077286B" w:rsidP="0077286B">
      <w:pPr>
        <w:numPr>
          <w:ilvl w:val="0"/>
          <w:numId w:val="5"/>
        </w:numPr>
      </w:pPr>
      <w:r w:rsidRPr="0077286B">
        <w:t xml:space="preserve">Successful CSV export. </w:t>
      </w:r>
    </w:p>
    <w:p w14:paraId="27FDED64" w14:textId="77777777" w:rsidR="0077286B" w:rsidRPr="0077286B" w:rsidRDefault="0077286B" w:rsidP="0077286B">
      <w:r w:rsidRPr="0077286B">
        <w:pict w14:anchorId="561F2ADF">
          <v:rect id="_x0000_i1121" style="width:0;height:1.5pt" o:hralign="center" o:hrstd="t" o:hr="t" fillcolor="#a0a0a0" stroked="f"/>
        </w:pict>
      </w:r>
    </w:p>
    <w:p w14:paraId="5388D338" w14:textId="77777777" w:rsidR="0077286B" w:rsidRPr="0077286B" w:rsidRDefault="0077286B" w:rsidP="0077286B">
      <w:pPr>
        <w:rPr>
          <w:b/>
          <w:bCs/>
        </w:rPr>
      </w:pPr>
      <w:r w:rsidRPr="0077286B">
        <w:rPr>
          <w:b/>
          <w:bCs/>
        </w:rPr>
        <w:t>10. Deliverables</w:t>
      </w:r>
    </w:p>
    <w:p w14:paraId="431BE688" w14:textId="77777777" w:rsidR="0077286B" w:rsidRPr="0077286B" w:rsidRDefault="0077286B" w:rsidP="0077286B">
      <w:r w:rsidRPr="0077286B">
        <w:t>The following deliverables were completed during this step:</w:t>
      </w:r>
    </w:p>
    <w:p w14:paraId="2067CB6C" w14:textId="77777777" w:rsidR="0077286B" w:rsidRPr="0077286B" w:rsidRDefault="0077286B" w:rsidP="0077286B">
      <w:pPr>
        <w:numPr>
          <w:ilvl w:val="0"/>
          <w:numId w:val="6"/>
        </w:numPr>
      </w:pPr>
      <w:r w:rsidRPr="0077286B">
        <w:t xml:space="preserve">Airline Route Mapping generation script. </w:t>
      </w:r>
    </w:p>
    <w:p w14:paraId="48F3A3CF" w14:textId="77777777" w:rsidR="0077286B" w:rsidRPr="0077286B" w:rsidRDefault="0077286B" w:rsidP="0077286B">
      <w:pPr>
        <w:numPr>
          <w:ilvl w:val="0"/>
          <w:numId w:val="6"/>
        </w:numPr>
      </w:pPr>
      <w:r w:rsidRPr="0077286B">
        <w:t xml:space="preserve">Centralized airline route configuration. </w:t>
      </w:r>
    </w:p>
    <w:p w14:paraId="45E0112B" w14:textId="77777777" w:rsidR="0077286B" w:rsidRPr="0077286B" w:rsidRDefault="0077286B" w:rsidP="0077286B">
      <w:pPr>
        <w:numPr>
          <w:ilvl w:val="0"/>
          <w:numId w:val="6"/>
        </w:numPr>
      </w:pPr>
      <w:r w:rsidRPr="0077286B">
        <w:t xml:space="preserve">International hub validation logic. </w:t>
      </w:r>
    </w:p>
    <w:p w14:paraId="3FFF77B6" w14:textId="77777777" w:rsidR="0077286B" w:rsidRPr="0077286B" w:rsidRDefault="0077286B" w:rsidP="0077286B">
      <w:pPr>
        <w:numPr>
          <w:ilvl w:val="0"/>
          <w:numId w:val="6"/>
        </w:numPr>
      </w:pPr>
      <w:r w:rsidRPr="0077286B">
        <w:t xml:space="preserve">Airline Route Mapping bridge dataset. </w:t>
      </w:r>
    </w:p>
    <w:p w14:paraId="46A059D5" w14:textId="77777777" w:rsidR="0077286B" w:rsidRPr="0077286B" w:rsidRDefault="0077286B" w:rsidP="0077286B">
      <w:pPr>
        <w:numPr>
          <w:ilvl w:val="0"/>
          <w:numId w:val="6"/>
        </w:numPr>
      </w:pPr>
      <w:r w:rsidRPr="0077286B">
        <w:t xml:space="preserve">CSV export. </w:t>
      </w:r>
    </w:p>
    <w:p w14:paraId="10A31C9E" w14:textId="77777777" w:rsidR="0077286B" w:rsidRPr="0077286B" w:rsidRDefault="0077286B" w:rsidP="0077286B">
      <w:pPr>
        <w:numPr>
          <w:ilvl w:val="0"/>
          <w:numId w:val="6"/>
        </w:numPr>
      </w:pPr>
      <w:r w:rsidRPr="0077286B">
        <w:t xml:space="preserve">Integration into the project execution pipeline. </w:t>
      </w:r>
    </w:p>
    <w:p w14:paraId="5C8DA3E0" w14:textId="77777777" w:rsidR="0077286B" w:rsidRPr="0077286B" w:rsidRDefault="0077286B" w:rsidP="0077286B">
      <w:r w:rsidRPr="0077286B">
        <w:pict w14:anchorId="04BC8C2D">
          <v:rect id="_x0000_i1122" style="width:0;height:1.5pt" o:hralign="center" o:hrstd="t" o:hr="t" fillcolor="#a0a0a0" stroked="f"/>
        </w:pict>
      </w:r>
    </w:p>
    <w:p w14:paraId="40D4B758" w14:textId="77777777" w:rsidR="0077286B" w:rsidRPr="0077286B" w:rsidRDefault="0077286B" w:rsidP="0077286B">
      <w:pPr>
        <w:rPr>
          <w:b/>
          <w:bCs/>
        </w:rPr>
      </w:pPr>
      <w:r w:rsidRPr="0077286B">
        <w:rPr>
          <w:b/>
          <w:bCs/>
        </w:rPr>
        <w:t>11. Conclusion</w:t>
      </w:r>
    </w:p>
    <w:p w14:paraId="3B8A852F" w14:textId="77777777" w:rsidR="0077286B" w:rsidRPr="0077286B" w:rsidRDefault="0077286B" w:rsidP="0077286B">
      <w:r w:rsidRPr="0077286B">
        <w:t>The Airline Route Mapping module establishes the operational relationship layer of the Enterprise Airline Hub &amp; Competitor Intelligence System. By combining centralized business rules, realistic airline network constraints, international hub validation, randomized competitive allocation, and modular ETL design principles, the module provides a scalable and analytically rich foundation for future flight scheduling, fleet assignment, operational analytics, competitor benchmarking, and airline network performance reporting. The resulting bridge table serves as the critical link between airlines and routes within the enterprise data warehouse and prepares the project for the subsequent Flight Schedule Generation module, where aircraft will be assigned to operational routes to simulate real-world airline operations.</w:t>
      </w:r>
    </w:p>
    <w:p w14:paraId="58298027" w14:textId="77777777" w:rsidR="00645F98" w:rsidRPr="0077286B" w:rsidRDefault="00645F98" w:rsidP="0077286B"/>
    <w:sectPr w:rsidR="00645F98" w:rsidRPr="0077286B">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FD30C1"/>
    <w:multiLevelType w:val="multilevel"/>
    <w:tmpl w:val="0D06F7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2B230DF"/>
    <w:multiLevelType w:val="multilevel"/>
    <w:tmpl w:val="2FF8AA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86A2DB6"/>
    <w:multiLevelType w:val="multilevel"/>
    <w:tmpl w:val="BD645E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D4F4FEA"/>
    <w:multiLevelType w:val="multilevel"/>
    <w:tmpl w:val="25DCEA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51B96B13"/>
    <w:multiLevelType w:val="multilevel"/>
    <w:tmpl w:val="FBA22A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54EF1397"/>
    <w:multiLevelType w:val="multilevel"/>
    <w:tmpl w:val="73863C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585312500">
    <w:abstractNumId w:val="4"/>
  </w:num>
  <w:num w:numId="2" w16cid:durableId="1610115108">
    <w:abstractNumId w:val="5"/>
  </w:num>
  <w:num w:numId="3" w16cid:durableId="1551112240">
    <w:abstractNumId w:val="0"/>
  </w:num>
  <w:num w:numId="4" w16cid:durableId="969938785">
    <w:abstractNumId w:val="2"/>
  </w:num>
  <w:num w:numId="5" w16cid:durableId="1766685919">
    <w:abstractNumId w:val="1"/>
  </w:num>
  <w:num w:numId="6" w16cid:durableId="122067575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512F7"/>
    <w:rsid w:val="000A7C74"/>
    <w:rsid w:val="002512F7"/>
    <w:rsid w:val="00645F98"/>
    <w:rsid w:val="0077286B"/>
    <w:rsid w:val="008C5871"/>
    <w:rsid w:val="008F6D08"/>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C2F063A"/>
  <w15:chartTrackingRefBased/>
  <w15:docId w15:val="{D8BFD22C-1C06-4039-9212-0C66131BC6E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512F7"/>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2512F7"/>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2512F7"/>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2512F7"/>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2512F7"/>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2512F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512F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512F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512F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512F7"/>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2512F7"/>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2512F7"/>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2512F7"/>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2512F7"/>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2512F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512F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512F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512F7"/>
    <w:rPr>
      <w:rFonts w:eastAsiaTheme="majorEastAsia" w:cstheme="majorBidi"/>
      <w:color w:val="272727" w:themeColor="text1" w:themeTint="D8"/>
    </w:rPr>
  </w:style>
  <w:style w:type="paragraph" w:styleId="Title">
    <w:name w:val="Title"/>
    <w:basedOn w:val="Normal"/>
    <w:next w:val="Normal"/>
    <w:link w:val="TitleChar"/>
    <w:uiPriority w:val="10"/>
    <w:qFormat/>
    <w:rsid w:val="002512F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512F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512F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512F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512F7"/>
    <w:pPr>
      <w:spacing w:before="160"/>
      <w:jc w:val="center"/>
    </w:pPr>
    <w:rPr>
      <w:i/>
      <w:iCs/>
      <w:color w:val="404040" w:themeColor="text1" w:themeTint="BF"/>
    </w:rPr>
  </w:style>
  <w:style w:type="character" w:customStyle="1" w:styleId="QuoteChar">
    <w:name w:val="Quote Char"/>
    <w:basedOn w:val="DefaultParagraphFont"/>
    <w:link w:val="Quote"/>
    <w:uiPriority w:val="29"/>
    <w:rsid w:val="002512F7"/>
    <w:rPr>
      <w:i/>
      <w:iCs/>
      <w:color w:val="404040" w:themeColor="text1" w:themeTint="BF"/>
    </w:rPr>
  </w:style>
  <w:style w:type="paragraph" w:styleId="ListParagraph">
    <w:name w:val="List Paragraph"/>
    <w:basedOn w:val="Normal"/>
    <w:uiPriority w:val="34"/>
    <w:qFormat/>
    <w:rsid w:val="002512F7"/>
    <w:pPr>
      <w:ind w:left="720"/>
      <w:contextualSpacing/>
    </w:pPr>
  </w:style>
  <w:style w:type="character" w:styleId="IntenseEmphasis">
    <w:name w:val="Intense Emphasis"/>
    <w:basedOn w:val="DefaultParagraphFont"/>
    <w:uiPriority w:val="21"/>
    <w:qFormat/>
    <w:rsid w:val="002512F7"/>
    <w:rPr>
      <w:i/>
      <w:iCs/>
      <w:color w:val="2F5496" w:themeColor="accent1" w:themeShade="BF"/>
    </w:rPr>
  </w:style>
  <w:style w:type="paragraph" w:styleId="IntenseQuote">
    <w:name w:val="Intense Quote"/>
    <w:basedOn w:val="Normal"/>
    <w:next w:val="Normal"/>
    <w:link w:val="IntenseQuoteChar"/>
    <w:uiPriority w:val="30"/>
    <w:qFormat/>
    <w:rsid w:val="002512F7"/>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2512F7"/>
    <w:rPr>
      <w:i/>
      <w:iCs/>
      <w:color w:val="2F5496" w:themeColor="accent1" w:themeShade="BF"/>
    </w:rPr>
  </w:style>
  <w:style w:type="character" w:styleId="IntenseReference">
    <w:name w:val="Intense Reference"/>
    <w:basedOn w:val="DefaultParagraphFont"/>
    <w:uiPriority w:val="32"/>
    <w:qFormat/>
    <w:rsid w:val="002512F7"/>
    <w:rPr>
      <w:b/>
      <w:bCs/>
      <w:smallCaps/>
      <w:color w:val="2F5496" w:themeColor="accent1" w:themeShade="BF"/>
      <w:spacing w:val="5"/>
    </w:rPr>
  </w:style>
  <w:style w:type="table" w:styleId="TableGrid">
    <w:name w:val="Table Grid"/>
    <w:basedOn w:val="TableNormal"/>
    <w:uiPriority w:val="39"/>
    <w:rsid w:val="0077286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5</Pages>
  <Words>1047</Words>
  <Characters>5972</Characters>
  <Application>Microsoft Office Word</Application>
  <DocSecurity>0</DocSecurity>
  <Lines>49</Lines>
  <Paragraphs>14</Paragraphs>
  <ScaleCrop>false</ScaleCrop>
  <Company/>
  <LinksUpToDate>false</LinksUpToDate>
  <CharactersWithSpaces>7005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Swatika</dc:creator>
  <cp:keywords/>
  <dc:description/>
  <cp:lastModifiedBy>Swatika</cp:lastModifiedBy>
  <cp:revision>2</cp:revision>
  <dcterms:created xsi:type="dcterms:W3CDTF">2026-07-19T11:37:00Z</dcterms:created>
  <dcterms:modified xsi:type="dcterms:W3CDTF">2026-07-19T11:38:00Z</dcterms:modified>
</cp:coreProperties>
</file>