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6633" w:rsidRDefault="00A2671F">
      <w:r>
        <w:t>Introduction</w:t>
      </w:r>
    </w:p>
    <w:p w:rsidR="00A2671F" w:rsidRDefault="00A2671F">
      <w:r>
        <w:t>This webpage is used to visualize the data provided by US Energy Information Administration of the various countries in the world over the course of 33 years. This page has been developed as part of the individual project for Data visualization course INFO-H590 at IU School of Informatics and Computing.</w:t>
      </w:r>
    </w:p>
    <w:p w:rsidR="00A2671F" w:rsidRDefault="00A2671F">
      <w:r>
        <w:t>The Salient features of the visualization are:</w:t>
      </w:r>
    </w:p>
    <w:p w:rsidR="00A2671F" w:rsidRDefault="00A2671F" w:rsidP="00A2671F">
      <w:pPr>
        <w:pStyle w:val="ListParagraph"/>
        <w:numPr>
          <w:ilvl w:val="0"/>
          <w:numId w:val="1"/>
        </w:numPr>
      </w:pPr>
      <w:r>
        <w:t>One can view trends in production a</w:t>
      </w:r>
      <w:r w:rsidR="009058AB">
        <w:t>nd c</w:t>
      </w:r>
      <w:r>
        <w:t xml:space="preserve">onsumption of any energy of any country over </w:t>
      </w:r>
      <w:r w:rsidR="009058AB">
        <w:t>time.</w:t>
      </w:r>
    </w:p>
    <w:p w:rsidR="009058AB" w:rsidRDefault="009058AB" w:rsidP="00A2671F">
      <w:pPr>
        <w:pStyle w:val="ListParagraph"/>
        <w:numPr>
          <w:ilvl w:val="0"/>
          <w:numId w:val="1"/>
        </w:numPr>
      </w:pPr>
      <w:r>
        <w:t>One can view any energy production or consumption, for any country , using a drop down menu</w:t>
      </w:r>
    </w:p>
    <w:p w:rsidR="009058AB" w:rsidRDefault="009058AB" w:rsidP="00A2671F">
      <w:pPr>
        <w:pStyle w:val="ListParagraph"/>
        <w:numPr>
          <w:ilvl w:val="0"/>
          <w:numId w:val="1"/>
        </w:numPr>
      </w:pPr>
      <w:r>
        <w:t>One can chose between the bar chart and line chart for data visualization.</w:t>
      </w:r>
    </w:p>
    <w:p w:rsidR="009058AB" w:rsidRDefault="009058AB" w:rsidP="00A2671F">
      <w:pPr>
        <w:pStyle w:val="ListParagraph"/>
        <w:numPr>
          <w:ilvl w:val="0"/>
          <w:numId w:val="1"/>
        </w:numPr>
      </w:pPr>
      <w:r>
        <w:t>One can chose to view multiple energies in form of line-chart or bar-chart, and compare the two energy trends for any country</w:t>
      </w:r>
    </w:p>
    <w:p w:rsidR="009058AB" w:rsidRDefault="009058AB" w:rsidP="00A2671F">
      <w:pPr>
        <w:pStyle w:val="ListParagraph"/>
        <w:numPr>
          <w:ilvl w:val="0"/>
          <w:numId w:val="1"/>
        </w:numPr>
      </w:pPr>
      <w:r>
        <w:t>The charts are labeled for convenience.</w:t>
      </w:r>
    </w:p>
    <w:p w:rsidR="009058AB" w:rsidRDefault="009058AB" w:rsidP="00A2671F">
      <w:pPr>
        <w:pStyle w:val="ListParagraph"/>
        <w:numPr>
          <w:ilvl w:val="0"/>
          <w:numId w:val="1"/>
        </w:numPr>
      </w:pPr>
      <w:r>
        <w:t>The scatter pot is used to describe the trend in energies for all countries for a given year. It can be used for displaying how the energy is being consumed and produced and effecting other variables.</w:t>
      </w:r>
    </w:p>
    <w:p w:rsidR="009058AB" w:rsidRDefault="009058AB" w:rsidP="00A2671F">
      <w:pPr>
        <w:pStyle w:val="ListParagraph"/>
        <w:numPr>
          <w:ilvl w:val="0"/>
          <w:numId w:val="1"/>
        </w:numPr>
      </w:pPr>
      <w:r>
        <w:t xml:space="preserve">One can choose </w:t>
      </w:r>
      <w:r w:rsidR="000970AE">
        <w:t>more than one</w:t>
      </w:r>
      <w:r>
        <w:t xml:space="preserve"> energ</w:t>
      </w:r>
      <w:r w:rsidR="000970AE">
        <w:t xml:space="preserve">y </w:t>
      </w:r>
      <w:r w:rsidR="000C0B8E">
        <w:t xml:space="preserve">type </w:t>
      </w:r>
      <w:r>
        <w:t xml:space="preserve">and view </w:t>
      </w:r>
      <w:r w:rsidR="006D6DCB">
        <w:t>the combined</w:t>
      </w:r>
      <w:r>
        <w:t xml:space="preserve"> scatter plot.</w:t>
      </w:r>
    </w:p>
    <w:p w:rsidR="00CC2103" w:rsidRDefault="00CC2103" w:rsidP="00A2671F">
      <w:pPr>
        <w:pStyle w:val="ListParagraph"/>
        <w:numPr>
          <w:ilvl w:val="0"/>
          <w:numId w:val="1"/>
        </w:numPr>
      </w:pPr>
      <w:r>
        <w:t>The visualization is simple to keep away distractions.</w:t>
      </w:r>
    </w:p>
    <w:p w:rsidR="004C3307" w:rsidRDefault="004C3307" w:rsidP="004C3307">
      <w:r>
        <w:t xml:space="preserve">Design Process: </w:t>
      </w:r>
    </w:p>
    <w:p w:rsidR="004C3307" w:rsidRDefault="004C3307" w:rsidP="004C3307">
      <w:r>
        <w:t>Since the data was huge and the scope of development was immense, I felt the safest strategy would be to develop from bottom to top. What this means is to start developing basic plots with only 1 variable plotted against time</w:t>
      </w:r>
      <w:r w:rsidR="0044057B">
        <w:t>. And start building over it. I began by plotting one type of energy against time for one country. Once both bar charts and line charts were complete, then I picked more countries and started plotting them in comparison</w:t>
      </w:r>
      <w:r w:rsidR="00C749DB">
        <w:t xml:space="preserve"> to one another. After several countries, it turned out that the data got too cluttered to make sense</w:t>
      </w:r>
      <w:r w:rsidR="00CC2103">
        <w:t xml:space="preserve"> of</w:t>
      </w:r>
      <w:r w:rsidR="00C749DB">
        <w:t>, and I found logical to a put a restriction on how many countries can be plotted on bar and line charts</w:t>
      </w:r>
      <w:r w:rsidR="00CC2103">
        <w:t>.</w:t>
      </w:r>
      <w:r w:rsidR="00C749DB">
        <w:t xml:space="preserve"> Hence, </w:t>
      </w:r>
      <w:r w:rsidR="00CC2103">
        <w:t>one can view at max four countries to compare against one another.</w:t>
      </w:r>
    </w:p>
    <w:p w:rsidR="00CC2103" w:rsidRDefault="00CC2103" w:rsidP="004C3307">
      <w:r>
        <w:t>Once the ground work was laid, the next task was of designing the lay</w:t>
      </w:r>
      <w:r w:rsidR="00B75E67">
        <w:t>out of the visualization. Once I had made the design choices, I had to integrate the bits and pieces of all the charts and fit into a single page. This task was messy, since it resulted into a lot of bugs cropping up while testing. It consumed a lot of time. However, if I compare from top to bottom approach, I feel it was comparatively less complex. Since the charts were all working fine, this step mainly involved giving a lot of flexibility to the user with simplicity.</w:t>
      </w:r>
    </w:p>
    <w:p w:rsidR="004C3307" w:rsidRDefault="004C3307" w:rsidP="004C3307">
      <w:r>
        <w:t>Design Choices:</w:t>
      </w:r>
    </w:p>
    <w:p w:rsidR="0025128D" w:rsidRDefault="008C4DFE" w:rsidP="004C3307">
      <w:r>
        <w:t>The moment I realize</w:t>
      </w:r>
      <w:r w:rsidR="0025128D">
        <w:t>d</w:t>
      </w:r>
      <w:r>
        <w:t xml:space="preserve"> we had to work with huge numbers and many variables, I </w:t>
      </w:r>
      <w:r w:rsidR="0025128D">
        <w:t xml:space="preserve">had decided to keep the visualization as simple as possible. </w:t>
      </w:r>
    </w:p>
    <w:p w:rsidR="00B75E67" w:rsidRDefault="0025128D" w:rsidP="0025128D">
      <w:pPr>
        <w:pStyle w:val="ListParagraph"/>
        <w:numPr>
          <w:ilvl w:val="0"/>
          <w:numId w:val="5"/>
        </w:numPr>
      </w:pPr>
      <w:r>
        <w:lastRenderedPageBreak/>
        <w:t>Working with large numbers is a complex task for human mind and hence any distractions can result in misinterpretation of data. Hence the page layout is has been intentionally kept without any fancy details and clutter.</w:t>
      </w:r>
    </w:p>
    <w:p w:rsidR="0025128D" w:rsidRDefault="0025128D" w:rsidP="0025128D">
      <w:pPr>
        <w:pStyle w:val="ListParagraph"/>
        <w:numPr>
          <w:ilvl w:val="0"/>
          <w:numId w:val="5"/>
        </w:numPr>
      </w:pPr>
      <w:r>
        <w:t xml:space="preserve">The drop down menu was a natural choice owing to </w:t>
      </w:r>
      <w:r w:rsidR="008C4C7E">
        <w:t>large number of variables available.</w:t>
      </w:r>
    </w:p>
    <w:p w:rsidR="008C4C7E" w:rsidRDefault="008C4C7E" w:rsidP="0025128D">
      <w:pPr>
        <w:pStyle w:val="ListParagraph"/>
        <w:numPr>
          <w:ilvl w:val="0"/>
          <w:numId w:val="5"/>
        </w:numPr>
      </w:pPr>
      <w:r>
        <w:t>The click button to clear a choice of country added is to account for any change of county choice while displaying multiple countries.</w:t>
      </w:r>
    </w:p>
    <w:p w:rsidR="008C4C7E" w:rsidRDefault="008C4C7E" w:rsidP="0025128D">
      <w:pPr>
        <w:pStyle w:val="ListParagraph"/>
        <w:numPr>
          <w:ilvl w:val="0"/>
          <w:numId w:val="5"/>
        </w:numPr>
      </w:pPr>
      <w:r>
        <w:t>Also to provide feedback on what countries the user is going to view, the names of selected countries are displayed alongside the choice button. The same are displayed using graph legends.</w:t>
      </w:r>
    </w:p>
    <w:p w:rsidR="008C4C7E" w:rsidRDefault="008C4C7E" w:rsidP="0025128D">
      <w:pPr>
        <w:pStyle w:val="ListParagraph"/>
        <w:numPr>
          <w:ilvl w:val="0"/>
          <w:numId w:val="5"/>
        </w:numPr>
      </w:pPr>
      <w:r>
        <w:t xml:space="preserve">The Scatter plot was intended to give details on emerging trends in energy, and to highlight the influence of one variable over another. Over a period of time.  </w:t>
      </w:r>
      <w:r w:rsidR="002209F0">
        <w:t>Hence a spate drop down has been provided to select years manually to observe the trends in energy across various countries</w:t>
      </w:r>
    </w:p>
    <w:p w:rsidR="004C3307" w:rsidRDefault="001E54B3" w:rsidP="004C3307">
      <w:r>
        <w:t>Trends pointed out by the Visualization:</w:t>
      </w:r>
    </w:p>
    <w:p w:rsidR="002209F0" w:rsidRDefault="001E54B3" w:rsidP="004C3307">
      <w:r>
        <w:t>The following trends can be clearly observed using the above visualization:</w:t>
      </w:r>
      <w:r w:rsidR="001B301D">
        <w:t xml:space="preserve"> </w:t>
      </w:r>
    </w:p>
    <w:p w:rsidR="001E54B3" w:rsidRDefault="001E54B3" w:rsidP="001E54B3">
      <w:pPr>
        <w:pStyle w:val="ListParagraph"/>
        <w:numPr>
          <w:ilvl w:val="0"/>
          <w:numId w:val="6"/>
        </w:numPr>
      </w:pPr>
      <w:r>
        <w:t>Coal consumption increased during the 80’s decade which resulted in search of new coal mines and hence corresponding increase in production of coal during the 90’s to meet the demand across the world.</w:t>
      </w:r>
    </w:p>
    <w:p w:rsidR="001E54B3" w:rsidRDefault="001E54B3" w:rsidP="001E54B3">
      <w:pPr>
        <w:pStyle w:val="ListParagraph"/>
        <w:numPr>
          <w:ilvl w:val="0"/>
          <w:numId w:val="6"/>
        </w:numPr>
      </w:pPr>
      <w:r>
        <w:t>Petroleum consumption can be seen increasing constantly more steeply for the developing nations and less steeply for developed countries.</w:t>
      </w:r>
    </w:p>
    <w:p w:rsidR="001E54B3" w:rsidRDefault="00F82945" w:rsidP="001E54B3">
      <w:pPr>
        <w:pStyle w:val="ListParagraph"/>
        <w:numPr>
          <w:ilvl w:val="0"/>
          <w:numId w:val="6"/>
        </w:numPr>
      </w:pPr>
      <w:r>
        <w:t>The consumption of electricity can be seen increasing drastically while the genera</w:t>
      </w:r>
      <w:r w:rsidR="006C523E">
        <w:t xml:space="preserve">tion of </w:t>
      </w:r>
      <w:bookmarkStart w:id="0" w:name="_GoBack"/>
      <w:bookmarkEnd w:id="0"/>
      <w:r w:rsidR="006C523E">
        <w:t>electricity falling</w:t>
      </w:r>
      <w:r w:rsidR="00A777E8">
        <w:t xml:space="preserve"> </w:t>
      </w:r>
      <w:r>
        <w:t>behind.</w:t>
      </w:r>
    </w:p>
    <w:p w:rsidR="006947D2" w:rsidRDefault="006947D2" w:rsidP="001E54B3">
      <w:pPr>
        <w:pStyle w:val="ListParagraph"/>
        <w:numPr>
          <w:ilvl w:val="0"/>
          <w:numId w:val="6"/>
        </w:numPr>
      </w:pPr>
      <w:r>
        <w:t>In short, we need more energy than we did back in 1980’s while we aren’t producing it much.</w:t>
      </w:r>
    </w:p>
    <w:sectPr w:rsidR="006947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C60F31"/>
    <w:multiLevelType w:val="hybridMultilevel"/>
    <w:tmpl w:val="0D4C5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A0F4894"/>
    <w:multiLevelType w:val="multilevel"/>
    <w:tmpl w:val="58AE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374799B"/>
    <w:multiLevelType w:val="multilevel"/>
    <w:tmpl w:val="E740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44A53AF"/>
    <w:multiLevelType w:val="hybridMultilevel"/>
    <w:tmpl w:val="C47A3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39E7441"/>
    <w:multiLevelType w:val="hybridMultilevel"/>
    <w:tmpl w:val="76C003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3D92F9F"/>
    <w:multiLevelType w:val="hybridMultilevel"/>
    <w:tmpl w:val="5BF42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671F"/>
    <w:rsid w:val="000052FB"/>
    <w:rsid w:val="000970AE"/>
    <w:rsid w:val="000C0B8E"/>
    <w:rsid w:val="00165AFD"/>
    <w:rsid w:val="001B301D"/>
    <w:rsid w:val="001E54B3"/>
    <w:rsid w:val="002209F0"/>
    <w:rsid w:val="0025128D"/>
    <w:rsid w:val="0044057B"/>
    <w:rsid w:val="004C3307"/>
    <w:rsid w:val="00526633"/>
    <w:rsid w:val="006947D2"/>
    <w:rsid w:val="006C523E"/>
    <w:rsid w:val="006D6DCB"/>
    <w:rsid w:val="008C4C7E"/>
    <w:rsid w:val="008C4DFE"/>
    <w:rsid w:val="009058AB"/>
    <w:rsid w:val="00A2671F"/>
    <w:rsid w:val="00A777E8"/>
    <w:rsid w:val="00B75E67"/>
    <w:rsid w:val="00C749DB"/>
    <w:rsid w:val="00CC2103"/>
    <w:rsid w:val="00F82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671F"/>
    <w:pPr>
      <w:ind w:left="720"/>
      <w:contextualSpacing/>
    </w:pPr>
  </w:style>
  <w:style w:type="character" w:customStyle="1" w:styleId="apple-converted-space">
    <w:name w:val="apple-converted-space"/>
    <w:basedOn w:val="DefaultParagraphFont"/>
    <w:rsid w:val="00A2671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671F"/>
    <w:pPr>
      <w:ind w:left="720"/>
      <w:contextualSpacing/>
    </w:pPr>
  </w:style>
  <w:style w:type="character" w:customStyle="1" w:styleId="apple-converted-space">
    <w:name w:val="apple-converted-space"/>
    <w:basedOn w:val="DefaultParagraphFont"/>
    <w:rsid w:val="00A267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966323">
      <w:bodyDiv w:val="1"/>
      <w:marLeft w:val="0"/>
      <w:marRight w:val="0"/>
      <w:marTop w:val="0"/>
      <w:marBottom w:val="0"/>
      <w:divBdr>
        <w:top w:val="none" w:sz="0" w:space="0" w:color="auto"/>
        <w:left w:val="none" w:sz="0" w:space="0" w:color="auto"/>
        <w:bottom w:val="none" w:sz="0" w:space="0" w:color="auto"/>
        <w:right w:val="none" w:sz="0" w:space="0" w:color="auto"/>
      </w:divBdr>
      <w:divsChild>
        <w:div w:id="684480960">
          <w:marLeft w:val="0"/>
          <w:marRight w:val="0"/>
          <w:marTop w:val="4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233</TotalTime>
  <Pages>2</Pages>
  <Words>618</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Chinmaya</dc:creator>
  <cp:lastModifiedBy>Chinmaya</cp:lastModifiedBy>
  <cp:revision>16</cp:revision>
  <dcterms:created xsi:type="dcterms:W3CDTF">2016-09-27T20:59:00Z</dcterms:created>
  <dcterms:modified xsi:type="dcterms:W3CDTF">2016-09-28T00:52:00Z</dcterms:modified>
</cp:coreProperties>
</file>