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44959E" w14:textId="77777777" w:rsidR="004319A0" w:rsidRDefault="00C0051D">
      <w:pPr>
        <w:pStyle w:val="Title"/>
        <w:jc w:val="center"/>
        <w:rPr>
          <w:rFonts w:ascii="Verdana" w:eastAsia="Verdana" w:hAnsi="Verdana" w:cs="Verdana"/>
          <w:color w:val="2E75B5"/>
          <w:sz w:val="40"/>
          <w:szCs w:val="40"/>
        </w:rPr>
      </w:pPr>
      <w:bookmarkStart w:id="0" w:name="30j0zll" w:colFirst="0" w:colLast="0"/>
      <w:bookmarkStart w:id="1" w:name="gjdgxs" w:colFirst="0" w:colLast="0"/>
      <w:bookmarkEnd w:id="0"/>
      <w:bookmarkEnd w:id="1"/>
      <w:r>
        <w:rPr>
          <w:rFonts w:ascii="Verdana" w:eastAsia="Verdana" w:hAnsi="Verdana" w:cs="Verdana"/>
          <w:color w:val="2E75B5"/>
          <w:sz w:val="40"/>
          <w:szCs w:val="40"/>
        </w:rPr>
        <w:t>Designing an Alert Correlation Engine using Mutual Information values</w:t>
      </w:r>
    </w:p>
    <w:p w14:paraId="662CA3D1" w14:textId="77777777" w:rsidR="004319A0" w:rsidRDefault="004319A0">
      <w:pPr>
        <w:shd w:val="clear" w:color="auto" w:fill="FFFFFF"/>
        <w:spacing w:after="225"/>
        <w:ind w:left="720" w:hanging="360"/>
        <w:rPr>
          <w:rFonts w:ascii="Verdana" w:eastAsia="Verdana" w:hAnsi="Verdana" w:cs="Verdana"/>
          <w:color w:val="2E75B5"/>
        </w:rPr>
      </w:pPr>
    </w:p>
    <w:p w14:paraId="59956576" w14:textId="77777777" w:rsidR="004319A0" w:rsidRDefault="00C0051D">
      <w:pPr>
        <w:pStyle w:val="Heading1"/>
        <w:jc w:val="center"/>
        <w:rPr>
          <w:rFonts w:ascii="Verdana" w:eastAsia="Verdana" w:hAnsi="Verdana" w:cs="Verdana"/>
          <w:color w:val="2E75B5"/>
          <w:sz w:val="28"/>
          <w:szCs w:val="28"/>
        </w:rPr>
      </w:pPr>
      <w:r>
        <w:rPr>
          <w:rFonts w:ascii="Verdana" w:eastAsia="Verdana" w:hAnsi="Verdana" w:cs="Verdana"/>
          <w:color w:val="2E75B5"/>
          <w:sz w:val="28"/>
          <w:szCs w:val="28"/>
        </w:rPr>
        <w:t>Project Progress – Dated: Nov 14</w:t>
      </w:r>
      <w:r>
        <w:rPr>
          <w:rFonts w:ascii="Verdana" w:eastAsia="Verdana" w:hAnsi="Verdana" w:cs="Verdana"/>
          <w:color w:val="2E75B5"/>
          <w:sz w:val="28"/>
          <w:szCs w:val="28"/>
          <w:vertAlign w:val="superscript"/>
        </w:rPr>
        <w:t>th</w:t>
      </w:r>
      <w:r>
        <w:rPr>
          <w:rFonts w:ascii="Verdana" w:eastAsia="Verdana" w:hAnsi="Verdana" w:cs="Verdana"/>
          <w:color w:val="2E75B5"/>
          <w:sz w:val="28"/>
          <w:szCs w:val="28"/>
        </w:rPr>
        <w:t>, 2021</w:t>
      </w:r>
    </w:p>
    <w:p w14:paraId="53624638" w14:textId="77777777" w:rsidR="004319A0" w:rsidRDefault="004319A0">
      <w:pPr>
        <w:rPr>
          <w:rFonts w:ascii="Verdana" w:eastAsia="Verdana" w:hAnsi="Verdana" w:cs="Verdana"/>
        </w:rPr>
      </w:pPr>
    </w:p>
    <w:p w14:paraId="7C2CB0D3" w14:textId="77777777" w:rsidR="004319A0" w:rsidRDefault="00C0051D">
      <w:pPr>
        <w:shd w:val="clear" w:color="auto" w:fill="FFFFFF"/>
        <w:spacing w:after="225"/>
        <w:ind w:left="720" w:hanging="360"/>
        <w:rPr>
          <w:rFonts w:ascii="Verdana" w:eastAsia="Verdana" w:hAnsi="Verdana" w:cs="Verdana"/>
          <w:sz w:val="20"/>
          <w:szCs w:val="20"/>
        </w:rPr>
      </w:pPr>
      <w:r>
        <w:rPr>
          <w:rFonts w:ascii="Verdana" w:eastAsia="Verdana" w:hAnsi="Verdana" w:cs="Verdana"/>
          <w:sz w:val="20"/>
          <w:szCs w:val="20"/>
        </w:rPr>
        <w:t xml:space="preserve">Below is how we are progressing towards our tasks in the project. </w:t>
      </w:r>
    </w:p>
    <w:p w14:paraId="598890BA" w14:textId="77777777" w:rsidR="004319A0" w:rsidRDefault="00C0051D">
      <w:pPr>
        <w:numPr>
          <w:ilvl w:val="0"/>
          <w:numId w:val="1"/>
        </w:numPr>
        <w:shd w:val="clear" w:color="auto" w:fill="FFFFFF"/>
        <w:spacing w:after="225"/>
        <w:rPr>
          <w:rFonts w:ascii="Verdana" w:eastAsia="Verdana" w:hAnsi="Verdana" w:cs="Verdana"/>
          <w:color w:val="000000"/>
          <w:sz w:val="20"/>
          <w:szCs w:val="20"/>
        </w:rPr>
      </w:pPr>
      <w:r>
        <w:rPr>
          <w:rFonts w:ascii="Verdana" w:eastAsia="Verdana" w:hAnsi="Verdana" w:cs="Verdana"/>
          <w:color w:val="000000"/>
          <w:sz w:val="20"/>
          <w:szCs w:val="20"/>
        </w:rPr>
        <w:t>Which tasks have been completed?</w:t>
      </w:r>
    </w:p>
    <w:tbl>
      <w:tblPr>
        <w:tblStyle w:val="a"/>
        <w:tblW w:w="8540" w:type="dxa"/>
        <w:tblInd w:w="8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03"/>
        <w:gridCol w:w="1592"/>
        <w:gridCol w:w="4945"/>
      </w:tblGrid>
      <w:tr w:rsidR="004319A0" w14:paraId="20E014B8" w14:textId="77777777">
        <w:trPr>
          <w:trHeight w:val="320"/>
        </w:trPr>
        <w:tc>
          <w:tcPr>
            <w:tcW w:w="2003" w:type="dxa"/>
            <w:shd w:val="clear" w:color="auto" w:fill="DEEBF6"/>
          </w:tcPr>
          <w:p w14:paraId="672515FF" w14:textId="77777777" w:rsidR="004319A0" w:rsidRDefault="00C0051D">
            <w:pPr>
              <w:rPr>
                <w:rFonts w:ascii="Verdana" w:eastAsia="Verdana" w:hAnsi="Verdana" w:cs="Verdana"/>
                <w:b/>
                <w:color w:val="000000"/>
                <w:sz w:val="20"/>
                <w:szCs w:val="20"/>
              </w:rPr>
            </w:pPr>
            <w:r>
              <w:rPr>
                <w:rFonts w:ascii="Verdana" w:eastAsia="Verdana" w:hAnsi="Verdana" w:cs="Verdana"/>
                <w:b/>
                <w:color w:val="000000"/>
                <w:sz w:val="20"/>
                <w:szCs w:val="20"/>
              </w:rPr>
              <w:t>Tasks</w:t>
            </w:r>
          </w:p>
        </w:tc>
        <w:tc>
          <w:tcPr>
            <w:tcW w:w="1592" w:type="dxa"/>
            <w:shd w:val="clear" w:color="auto" w:fill="DEEBF6"/>
          </w:tcPr>
          <w:p w14:paraId="14C9BD18" w14:textId="77777777" w:rsidR="004319A0" w:rsidRDefault="00C0051D">
            <w:pPr>
              <w:rPr>
                <w:rFonts w:ascii="Verdana" w:eastAsia="Verdana" w:hAnsi="Verdana" w:cs="Verdana"/>
                <w:b/>
                <w:color w:val="000000"/>
                <w:sz w:val="20"/>
                <w:szCs w:val="20"/>
              </w:rPr>
            </w:pPr>
            <w:r>
              <w:rPr>
                <w:rFonts w:ascii="Verdana" w:eastAsia="Verdana" w:hAnsi="Verdana" w:cs="Verdana"/>
                <w:b/>
                <w:color w:val="000000"/>
                <w:sz w:val="20"/>
                <w:szCs w:val="20"/>
              </w:rPr>
              <w:t>%Complete</w:t>
            </w:r>
          </w:p>
        </w:tc>
        <w:tc>
          <w:tcPr>
            <w:tcW w:w="4945" w:type="dxa"/>
            <w:shd w:val="clear" w:color="auto" w:fill="DEEBF6"/>
          </w:tcPr>
          <w:p w14:paraId="1A67F2F3" w14:textId="77777777" w:rsidR="004319A0" w:rsidRDefault="00C0051D">
            <w:pPr>
              <w:rPr>
                <w:rFonts w:ascii="Verdana" w:eastAsia="Verdana" w:hAnsi="Verdana" w:cs="Verdana"/>
                <w:b/>
                <w:color w:val="000000"/>
                <w:sz w:val="20"/>
                <w:szCs w:val="20"/>
              </w:rPr>
            </w:pPr>
            <w:r>
              <w:rPr>
                <w:rFonts w:ascii="Verdana" w:eastAsia="Verdana" w:hAnsi="Verdana" w:cs="Verdana"/>
                <w:b/>
                <w:color w:val="000000"/>
                <w:sz w:val="20"/>
                <w:szCs w:val="20"/>
              </w:rPr>
              <w:t>Notes</w:t>
            </w:r>
          </w:p>
        </w:tc>
      </w:tr>
      <w:tr w:rsidR="004319A0" w14:paraId="684B74D0" w14:textId="77777777">
        <w:trPr>
          <w:trHeight w:val="320"/>
        </w:trPr>
        <w:tc>
          <w:tcPr>
            <w:tcW w:w="2003" w:type="dxa"/>
            <w:shd w:val="clear" w:color="auto" w:fill="auto"/>
          </w:tcPr>
          <w:p w14:paraId="4F879269" w14:textId="77777777" w:rsidR="004319A0" w:rsidRDefault="00C0051D">
            <w:pPr>
              <w:rPr>
                <w:rFonts w:ascii="Verdana" w:eastAsia="Verdana" w:hAnsi="Verdana" w:cs="Verdana"/>
                <w:color w:val="000000"/>
                <w:sz w:val="20"/>
                <w:szCs w:val="20"/>
              </w:rPr>
            </w:pPr>
            <w:r>
              <w:rPr>
                <w:rFonts w:ascii="Verdana" w:eastAsia="Verdana" w:hAnsi="Verdana" w:cs="Verdana"/>
                <w:color w:val="000000"/>
                <w:sz w:val="20"/>
                <w:szCs w:val="20"/>
              </w:rPr>
              <w:t xml:space="preserve">Implement scoring function </w:t>
            </w:r>
          </w:p>
        </w:tc>
        <w:tc>
          <w:tcPr>
            <w:tcW w:w="1592" w:type="dxa"/>
          </w:tcPr>
          <w:p w14:paraId="1F08AF7F" w14:textId="77777777" w:rsidR="004319A0" w:rsidRDefault="00C0051D">
            <w:pPr>
              <w:rPr>
                <w:rFonts w:ascii="Verdana" w:eastAsia="Verdana" w:hAnsi="Verdana" w:cs="Verdana"/>
                <w:color w:val="000000"/>
                <w:sz w:val="20"/>
                <w:szCs w:val="20"/>
              </w:rPr>
            </w:pPr>
            <w:r>
              <w:rPr>
                <w:rFonts w:ascii="Verdana" w:eastAsia="Verdana" w:hAnsi="Verdana" w:cs="Verdana"/>
                <w:color w:val="000000"/>
                <w:sz w:val="20"/>
                <w:szCs w:val="20"/>
              </w:rPr>
              <w:t>100%</w:t>
            </w:r>
          </w:p>
        </w:tc>
        <w:tc>
          <w:tcPr>
            <w:tcW w:w="4945" w:type="dxa"/>
          </w:tcPr>
          <w:p w14:paraId="2B415D73" w14:textId="77777777" w:rsidR="004319A0" w:rsidRDefault="00C0051D">
            <w:pPr>
              <w:rPr>
                <w:rFonts w:ascii="Verdana" w:eastAsia="Verdana" w:hAnsi="Verdana" w:cs="Verdana"/>
                <w:color w:val="000000"/>
                <w:sz w:val="20"/>
                <w:szCs w:val="20"/>
              </w:rPr>
            </w:pPr>
            <w:r>
              <w:rPr>
                <w:rFonts w:ascii="Verdana" w:eastAsia="Verdana" w:hAnsi="Verdana" w:cs="Verdana"/>
                <w:color w:val="000000"/>
                <w:sz w:val="20"/>
                <w:szCs w:val="20"/>
              </w:rPr>
              <w:t xml:space="preserve">We have finalized our scoring function using mutual information and it has been coded for consumption for other modules. Code is uploaded </w:t>
            </w:r>
            <w:hyperlink r:id="rId5">
              <w:r>
                <w:rPr>
                  <w:rFonts w:ascii="Verdana" w:eastAsia="Verdana" w:hAnsi="Verdana" w:cs="Verdana"/>
                  <w:color w:val="0563C1"/>
                  <w:sz w:val="20"/>
                  <w:szCs w:val="20"/>
                  <w:u w:val="single"/>
                </w:rPr>
                <w:t>here</w:t>
              </w:r>
            </w:hyperlink>
            <w:r>
              <w:rPr>
                <w:rFonts w:ascii="Verdana" w:eastAsia="Verdana" w:hAnsi="Verdana" w:cs="Verdana"/>
                <w:color w:val="000000"/>
                <w:sz w:val="20"/>
                <w:szCs w:val="20"/>
              </w:rPr>
              <w:t>.</w:t>
            </w:r>
          </w:p>
          <w:p w14:paraId="05AAD51B" w14:textId="77777777" w:rsidR="004319A0" w:rsidRDefault="00C0051D">
            <w:pPr>
              <w:rPr>
                <w:rFonts w:ascii="Verdana" w:eastAsia="Verdana" w:hAnsi="Verdana" w:cs="Verdana"/>
                <w:color w:val="000000"/>
                <w:sz w:val="20"/>
                <w:szCs w:val="20"/>
              </w:rPr>
            </w:pPr>
            <w:r>
              <w:rPr>
                <w:rFonts w:ascii="Verdana" w:eastAsia="Verdana" w:hAnsi="Verdana" w:cs="Verdana"/>
                <w:color w:val="000000"/>
                <w:sz w:val="20"/>
                <w:szCs w:val="20"/>
              </w:rPr>
              <w:t xml:space="preserve">High level notes on how do we calculate the mutual information is presented </w:t>
            </w:r>
            <w:hyperlink r:id="rId6">
              <w:r>
                <w:rPr>
                  <w:rFonts w:ascii="Verdana" w:eastAsia="Verdana" w:hAnsi="Verdana" w:cs="Verdana"/>
                  <w:color w:val="0563C1"/>
                  <w:sz w:val="20"/>
                  <w:szCs w:val="20"/>
                  <w:u w:val="single"/>
                </w:rPr>
                <w:t>here</w:t>
              </w:r>
            </w:hyperlink>
          </w:p>
          <w:p w14:paraId="05BE1580" w14:textId="77777777" w:rsidR="004319A0" w:rsidRDefault="004319A0">
            <w:pPr>
              <w:rPr>
                <w:rFonts w:ascii="Verdana" w:eastAsia="Verdana" w:hAnsi="Verdana" w:cs="Verdana"/>
                <w:color w:val="000000"/>
                <w:sz w:val="20"/>
                <w:szCs w:val="20"/>
              </w:rPr>
            </w:pPr>
          </w:p>
        </w:tc>
      </w:tr>
      <w:tr w:rsidR="00A34C88" w14:paraId="33B4AFC3" w14:textId="77777777">
        <w:trPr>
          <w:trHeight w:val="320"/>
        </w:trPr>
        <w:tc>
          <w:tcPr>
            <w:tcW w:w="2003" w:type="dxa"/>
            <w:shd w:val="clear" w:color="auto" w:fill="auto"/>
          </w:tcPr>
          <w:p w14:paraId="725E1590" w14:textId="77777777" w:rsidR="00A34C88" w:rsidRDefault="00A34C88" w:rsidP="00A34C88">
            <w:pPr>
              <w:rPr>
                <w:rFonts w:ascii="Verdana" w:eastAsia="Verdana" w:hAnsi="Verdana" w:cs="Verdana"/>
                <w:color w:val="000000"/>
                <w:sz w:val="20"/>
                <w:szCs w:val="20"/>
              </w:rPr>
            </w:pPr>
            <w:r>
              <w:rPr>
                <w:rFonts w:ascii="Verdana" w:eastAsia="Verdana" w:hAnsi="Verdana" w:cs="Verdana"/>
                <w:color w:val="000000"/>
                <w:sz w:val="20"/>
                <w:szCs w:val="20"/>
              </w:rPr>
              <w:t>Data cleanup / preparation</w:t>
            </w:r>
          </w:p>
          <w:p w14:paraId="6BB3DDDC" w14:textId="1E6E2BED" w:rsidR="00A34C88" w:rsidRDefault="00A34C88" w:rsidP="00A34C88">
            <w:pPr>
              <w:rPr>
                <w:rFonts w:ascii="Verdana" w:eastAsia="Verdana" w:hAnsi="Verdana" w:cs="Verdana"/>
                <w:color w:val="000000"/>
                <w:sz w:val="20"/>
                <w:szCs w:val="20"/>
              </w:rPr>
            </w:pPr>
            <w:r>
              <w:rPr>
                <w:rFonts w:ascii="Verdana" w:eastAsia="Verdana" w:hAnsi="Verdana" w:cs="Verdana"/>
                <w:color w:val="000000"/>
                <w:sz w:val="20"/>
                <w:szCs w:val="20"/>
              </w:rPr>
              <w:t>(Dataset)</w:t>
            </w:r>
          </w:p>
        </w:tc>
        <w:tc>
          <w:tcPr>
            <w:tcW w:w="1592" w:type="dxa"/>
          </w:tcPr>
          <w:p w14:paraId="6E532121" w14:textId="014B78C0" w:rsidR="00A34C88" w:rsidRDefault="00A34C88" w:rsidP="00A34C88">
            <w:pPr>
              <w:rPr>
                <w:rFonts w:ascii="Verdana" w:eastAsia="Verdana" w:hAnsi="Verdana" w:cs="Verdana"/>
                <w:color w:val="000000"/>
                <w:sz w:val="20"/>
                <w:szCs w:val="20"/>
              </w:rPr>
            </w:pPr>
            <w:r>
              <w:rPr>
                <w:rFonts w:ascii="Verdana" w:eastAsia="Verdana" w:hAnsi="Verdana" w:cs="Verdana"/>
                <w:color w:val="000000"/>
                <w:sz w:val="20"/>
                <w:szCs w:val="20"/>
              </w:rPr>
              <w:t>100%</w:t>
            </w:r>
          </w:p>
        </w:tc>
        <w:tc>
          <w:tcPr>
            <w:tcW w:w="4945" w:type="dxa"/>
          </w:tcPr>
          <w:p w14:paraId="7628F361" w14:textId="42F47757" w:rsidR="00A34C88" w:rsidRDefault="00A34C88" w:rsidP="00A34C88">
            <w:pPr>
              <w:rPr>
                <w:rFonts w:ascii="Verdana" w:eastAsia="Verdana" w:hAnsi="Verdana" w:cs="Verdana"/>
                <w:color w:val="000000"/>
                <w:sz w:val="20"/>
                <w:szCs w:val="20"/>
              </w:rPr>
            </w:pPr>
            <w:r>
              <w:rPr>
                <w:rFonts w:ascii="Verdana" w:eastAsia="Verdana" w:hAnsi="Verdana" w:cs="Verdana"/>
                <w:color w:val="000000"/>
                <w:sz w:val="20"/>
                <w:szCs w:val="20"/>
              </w:rPr>
              <w:t xml:space="preserve">We have completed this task. It is being built with real alert monitoring scenarios based on App, Infra and Network monitoring. Some examples are </w:t>
            </w:r>
          </w:p>
          <w:p w14:paraId="1C0DB71E" w14:textId="77777777" w:rsidR="00A34C88" w:rsidRDefault="00A34C88" w:rsidP="00A34C88">
            <w:pPr>
              <w:numPr>
                <w:ilvl w:val="0"/>
                <w:numId w:val="2"/>
              </w:numPr>
              <w:pBdr>
                <w:top w:val="nil"/>
                <w:left w:val="nil"/>
                <w:bottom w:val="nil"/>
                <w:right w:val="nil"/>
                <w:between w:val="nil"/>
              </w:pBdr>
              <w:rPr>
                <w:color w:val="000000"/>
                <w:sz w:val="20"/>
                <w:szCs w:val="20"/>
              </w:rPr>
            </w:pPr>
            <w:r>
              <w:rPr>
                <w:rFonts w:ascii="Verdana" w:eastAsia="Verdana" w:hAnsi="Verdana" w:cs="Verdana"/>
                <w:color w:val="000000"/>
                <w:sz w:val="20"/>
                <w:szCs w:val="20"/>
              </w:rPr>
              <w:t xml:space="preserve">High Average response time,  </w:t>
            </w:r>
          </w:p>
          <w:p w14:paraId="5536BC82" w14:textId="77777777" w:rsidR="00A34C88" w:rsidRDefault="00A34C88" w:rsidP="00A34C88">
            <w:pPr>
              <w:numPr>
                <w:ilvl w:val="0"/>
                <w:numId w:val="2"/>
              </w:numPr>
              <w:pBdr>
                <w:top w:val="nil"/>
                <w:left w:val="nil"/>
                <w:bottom w:val="nil"/>
                <w:right w:val="nil"/>
                <w:between w:val="nil"/>
              </w:pBdr>
              <w:rPr>
                <w:color w:val="000000"/>
                <w:sz w:val="20"/>
                <w:szCs w:val="20"/>
              </w:rPr>
            </w:pPr>
            <w:r>
              <w:rPr>
                <w:rFonts w:ascii="Verdana" w:eastAsia="Verdana" w:hAnsi="Verdana" w:cs="Verdana"/>
                <w:color w:val="000000"/>
                <w:sz w:val="20"/>
                <w:szCs w:val="20"/>
              </w:rPr>
              <w:t xml:space="preserve">High CPU usage on the Host, </w:t>
            </w:r>
          </w:p>
          <w:p w14:paraId="2FEAB36D" w14:textId="77777777" w:rsidR="00A34C88" w:rsidRDefault="00A34C88" w:rsidP="00A34C88">
            <w:pPr>
              <w:numPr>
                <w:ilvl w:val="0"/>
                <w:numId w:val="2"/>
              </w:numPr>
              <w:pBdr>
                <w:top w:val="nil"/>
                <w:left w:val="nil"/>
                <w:bottom w:val="nil"/>
                <w:right w:val="nil"/>
                <w:between w:val="nil"/>
              </w:pBdr>
              <w:rPr>
                <w:color w:val="000000"/>
                <w:sz w:val="20"/>
                <w:szCs w:val="20"/>
              </w:rPr>
            </w:pPr>
            <w:r>
              <w:rPr>
                <w:rFonts w:ascii="Verdana" w:eastAsia="Verdana" w:hAnsi="Verdana" w:cs="Verdana"/>
                <w:color w:val="000000"/>
                <w:sz w:val="20"/>
                <w:szCs w:val="20"/>
              </w:rPr>
              <w:t xml:space="preserve">Router not reachable, </w:t>
            </w:r>
          </w:p>
          <w:p w14:paraId="59F21B29" w14:textId="77777777" w:rsidR="00A34C88" w:rsidRDefault="00A34C88" w:rsidP="00A34C88">
            <w:pPr>
              <w:numPr>
                <w:ilvl w:val="0"/>
                <w:numId w:val="2"/>
              </w:numPr>
              <w:pBdr>
                <w:top w:val="nil"/>
                <w:left w:val="nil"/>
                <w:bottom w:val="nil"/>
                <w:right w:val="nil"/>
                <w:between w:val="nil"/>
              </w:pBdr>
              <w:rPr>
                <w:color w:val="000000"/>
                <w:sz w:val="20"/>
                <w:szCs w:val="20"/>
              </w:rPr>
            </w:pPr>
            <w:r>
              <w:rPr>
                <w:rFonts w:ascii="Verdana" w:eastAsia="Verdana" w:hAnsi="Verdana" w:cs="Verdana"/>
                <w:color w:val="000000"/>
                <w:sz w:val="20"/>
                <w:szCs w:val="20"/>
              </w:rPr>
              <w:t>Kafka Lag breached a configured threshold etc.</w:t>
            </w:r>
          </w:p>
          <w:p w14:paraId="062AD186" w14:textId="4C4E4DC4" w:rsidR="00A34C88" w:rsidRDefault="00A34C88" w:rsidP="00A34C88">
            <w:pPr>
              <w:rPr>
                <w:rFonts w:ascii="Verdana" w:eastAsia="Verdana" w:hAnsi="Verdana" w:cs="Verdana"/>
                <w:color w:val="000000"/>
                <w:sz w:val="20"/>
                <w:szCs w:val="20"/>
              </w:rPr>
            </w:pPr>
            <w:r>
              <w:rPr>
                <w:rFonts w:ascii="Verdana" w:eastAsia="Verdana" w:hAnsi="Verdana" w:cs="Verdana"/>
                <w:color w:val="000000"/>
                <w:sz w:val="20"/>
                <w:szCs w:val="20"/>
              </w:rPr>
              <w:t xml:space="preserve">Our utility will replay the dataset message located </w:t>
            </w:r>
            <w:hyperlink r:id="rId7">
              <w:r>
                <w:rPr>
                  <w:rFonts w:ascii="Verdana" w:eastAsia="Verdana" w:hAnsi="Verdana" w:cs="Verdana"/>
                  <w:color w:val="0563C1"/>
                  <w:sz w:val="20"/>
                  <w:szCs w:val="20"/>
                  <w:u w:val="single"/>
                </w:rPr>
                <w:t>here</w:t>
              </w:r>
            </w:hyperlink>
            <w:r>
              <w:rPr>
                <w:rFonts w:ascii="Verdana" w:eastAsia="Verdana" w:hAnsi="Verdana" w:cs="Verdana"/>
                <w:color w:val="0563C1"/>
                <w:sz w:val="20"/>
                <w:szCs w:val="20"/>
                <w:u w:val="single"/>
              </w:rPr>
              <w:t xml:space="preserve"> </w:t>
            </w:r>
            <w:r>
              <w:rPr>
                <w:rFonts w:ascii="Verdana" w:eastAsia="Verdana" w:hAnsi="Verdana" w:cs="Verdana"/>
                <w:color w:val="000000"/>
                <w:sz w:val="20"/>
                <w:szCs w:val="20"/>
              </w:rPr>
              <w:t xml:space="preserve">to generate real time alert template data. These alarms along with their mutual information will be populated in a Graph obj and will be sent to downstream Graph database (Neo4j). This additional alarm information will help us to enrich our “Knowledge Graph” </w:t>
            </w:r>
          </w:p>
        </w:tc>
      </w:tr>
      <w:tr w:rsidR="00A34C88" w14:paraId="0AA8B97F" w14:textId="77777777">
        <w:trPr>
          <w:trHeight w:val="320"/>
        </w:trPr>
        <w:tc>
          <w:tcPr>
            <w:tcW w:w="2003" w:type="dxa"/>
            <w:shd w:val="clear" w:color="auto" w:fill="auto"/>
          </w:tcPr>
          <w:p w14:paraId="2F52F63F" w14:textId="1DC207E2" w:rsidR="00A34C88" w:rsidRDefault="00A34C88" w:rsidP="00A34C88">
            <w:pPr>
              <w:rPr>
                <w:rFonts w:ascii="Verdana" w:eastAsia="Verdana" w:hAnsi="Verdana" w:cs="Verdana"/>
                <w:color w:val="000000"/>
                <w:sz w:val="20"/>
                <w:szCs w:val="20"/>
              </w:rPr>
            </w:pPr>
            <w:r>
              <w:rPr>
                <w:rFonts w:ascii="Verdana" w:eastAsia="Verdana" w:hAnsi="Verdana" w:cs="Verdana"/>
                <w:color w:val="000000"/>
                <w:sz w:val="20"/>
                <w:szCs w:val="20"/>
              </w:rPr>
              <w:t>Create a bag of alerts</w:t>
            </w:r>
          </w:p>
        </w:tc>
        <w:tc>
          <w:tcPr>
            <w:tcW w:w="1592" w:type="dxa"/>
          </w:tcPr>
          <w:p w14:paraId="1CBDA9B4" w14:textId="430E5373" w:rsidR="00A34C88" w:rsidRDefault="00A34C88" w:rsidP="00A34C88">
            <w:pPr>
              <w:rPr>
                <w:rFonts w:ascii="Verdana" w:eastAsia="Verdana" w:hAnsi="Verdana" w:cs="Verdana"/>
                <w:color w:val="000000"/>
                <w:sz w:val="20"/>
                <w:szCs w:val="20"/>
              </w:rPr>
            </w:pPr>
            <w:r>
              <w:rPr>
                <w:rFonts w:ascii="Verdana" w:eastAsia="Verdana" w:hAnsi="Verdana" w:cs="Verdana"/>
                <w:color w:val="000000"/>
                <w:sz w:val="20"/>
                <w:szCs w:val="20"/>
              </w:rPr>
              <w:t>100%</w:t>
            </w:r>
          </w:p>
        </w:tc>
        <w:tc>
          <w:tcPr>
            <w:tcW w:w="4945" w:type="dxa"/>
          </w:tcPr>
          <w:p w14:paraId="3D4686B6" w14:textId="5F1D62CD" w:rsidR="00A34C88" w:rsidRDefault="00A34C88" w:rsidP="00A34C88">
            <w:pPr>
              <w:rPr>
                <w:rFonts w:ascii="Verdana" w:eastAsia="Verdana" w:hAnsi="Verdana" w:cs="Verdana"/>
                <w:sz w:val="20"/>
                <w:szCs w:val="20"/>
              </w:rPr>
            </w:pPr>
            <w:r>
              <w:rPr>
                <w:rFonts w:ascii="Verdana" w:eastAsia="Verdana" w:hAnsi="Verdana" w:cs="Verdana"/>
                <w:sz w:val="20"/>
                <w:szCs w:val="20"/>
              </w:rPr>
              <w:t xml:space="preserve">We have a corpus of Alert messages, Hostname and Source. This will be used to generate random alerts. Each alarm will have this 3 metadata information selected randomly from the corpus. We can create any number of dummy alarm templates through this. Associated code is </w:t>
            </w:r>
            <w:hyperlink r:id="rId8">
              <w:r>
                <w:rPr>
                  <w:rFonts w:ascii="Verdana" w:eastAsia="Verdana" w:hAnsi="Verdana" w:cs="Verdana"/>
                  <w:color w:val="0563C1"/>
                  <w:sz w:val="20"/>
                  <w:szCs w:val="20"/>
                  <w:u w:val="single"/>
                </w:rPr>
                <w:t>here</w:t>
              </w:r>
            </w:hyperlink>
          </w:p>
          <w:p w14:paraId="33241790" w14:textId="77777777" w:rsidR="00A34C88" w:rsidRDefault="00A34C88" w:rsidP="00A34C88">
            <w:pPr>
              <w:rPr>
                <w:rFonts w:ascii="Verdana" w:eastAsia="Verdana" w:hAnsi="Verdana" w:cs="Verdana"/>
                <w:color w:val="000000"/>
                <w:sz w:val="20"/>
                <w:szCs w:val="20"/>
              </w:rPr>
            </w:pPr>
          </w:p>
        </w:tc>
      </w:tr>
    </w:tbl>
    <w:p w14:paraId="31CD3AF0" w14:textId="77777777" w:rsidR="004319A0" w:rsidRDefault="004319A0">
      <w:pPr>
        <w:ind w:firstLine="720"/>
        <w:rPr>
          <w:rFonts w:ascii="Verdana" w:eastAsia="Verdana" w:hAnsi="Verdana" w:cs="Verdana"/>
          <w:color w:val="000000"/>
          <w:sz w:val="20"/>
          <w:szCs w:val="20"/>
        </w:rPr>
      </w:pPr>
    </w:p>
    <w:p w14:paraId="295AC7D4" w14:textId="05642A11" w:rsidR="004319A0" w:rsidRDefault="004319A0">
      <w:pPr>
        <w:shd w:val="clear" w:color="auto" w:fill="FFFFFF"/>
        <w:spacing w:after="225"/>
        <w:ind w:left="720"/>
        <w:rPr>
          <w:rFonts w:ascii="Verdana" w:eastAsia="Verdana" w:hAnsi="Verdana" w:cs="Verdana"/>
          <w:color w:val="000000"/>
          <w:sz w:val="20"/>
          <w:szCs w:val="20"/>
        </w:rPr>
      </w:pPr>
    </w:p>
    <w:p w14:paraId="6EAE8E9D" w14:textId="39A1FEF8" w:rsidR="00A34C88" w:rsidRDefault="00A34C88">
      <w:pPr>
        <w:shd w:val="clear" w:color="auto" w:fill="FFFFFF"/>
        <w:spacing w:after="225"/>
        <w:ind w:left="720"/>
        <w:rPr>
          <w:rFonts w:ascii="Verdana" w:eastAsia="Verdana" w:hAnsi="Verdana" w:cs="Verdana"/>
          <w:color w:val="000000"/>
          <w:sz w:val="20"/>
          <w:szCs w:val="20"/>
        </w:rPr>
      </w:pPr>
    </w:p>
    <w:p w14:paraId="16BF3328" w14:textId="77777777" w:rsidR="00A34C88" w:rsidRDefault="00A34C88">
      <w:pPr>
        <w:shd w:val="clear" w:color="auto" w:fill="FFFFFF"/>
        <w:spacing w:after="225"/>
        <w:ind w:left="720"/>
        <w:rPr>
          <w:rFonts w:ascii="Verdana" w:eastAsia="Verdana" w:hAnsi="Verdana" w:cs="Verdana"/>
          <w:color w:val="000000"/>
          <w:sz w:val="20"/>
          <w:szCs w:val="20"/>
        </w:rPr>
      </w:pPr>
    </w:p>
    <w:p w14:paraId="1AB0E42A" w14:textId="77777777" w:rsidR="004319A0" w:rsidRDefault="00C0051D">
      <w:pPr>
        <w:numPr>
          <w:ilvl w:val="0"/>
          <w:numId w:val="1"/>
        </w:numPr>
        <w:shd w:val="clear" w:color="auto" w:fill="FFFFFF"/>
        <w:spacing w:after="225"/>
        <w:rPr>
          <w:rFonts w:ascii="Verdana" w:eastAsia="Verdana" w:hAnsi="Verdana" w:cs="Verdana"/>
          <w:color w:val="000000"/>
          <w:sz w:val="20"/>
          <w:szCs w:val="20"/>
        </w:rPr>
      </w:pPr>
      <w:r>
        <w:rPr>
          <w:rFonts w:ascii="Verdana" w:eastAsia="Verdana" w:hAnsi="Verdana" w:cs="Verdana"/>
          <w:color w:val="000000"/>
          <w:sz w:val="20"/>
          <w:szCs w:val="20"/>
        </w:rPr>
        <w:lastRenderedPageBreak/>
        <w:t>Which tasks are pending?</w:t>
      </w:r>
    </w:p>
    <w:tbl>
      <w:tblPr>
        <w:tblStyle w:val="a0"/>
        <w:tblW w:w="8635"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5"/>
        <w:gridCol w:w="1610"/>
        <w:gridCol w:w="4860"/>
      </w:tblGrid>
      <w:tr w:rsidR="004319A0" w14:paraId="51FA6772" w14:textId="77777777" w:rsidTr="00BF2EDD">
        <w:trPr>
          <w:trHeight w:val="321"/>
        </w:trPr>
        <w:tc>
          <w:tcPr>
            <w:tcW w:w="2165" w:type="dxa"/>
            <w:shd w:val="clear" w:color="auto" w:fill="DEEBF6"/>
          </w:tcPr>
          <w:p w14:paraId="0F2DD210" w14:textId="77777777" w:rsidR="004319A0" w:rsidRDefault="00C0051D">
            <w:pPr>
              <w:rPr>
                <w:rFonts w:ascii="Verdana" w:eastAsia="Verdana" w:hAnsi="Verdana" w:cs="Verdana"/>
                <w:b/>
                <w:color w:val="000000"/>
                <w:sz w:val="20"/>
                <w:szCs w:val="20"/>
              </w:rPr>
            </w:pPr>
            <w:r>
              <w:rPr>
                <w:rFonts w:ascii="Verdana" w:eastAsia="Verdana" w:hAnsi="Verdana" w:cs="Verdana"/>
                <w:b/>
                <w:color w:val="000000"/>
                <w:sz w:val="20"/>
                <w:szCs w:val="20"/>
              </w:rPr>
              <w:t>Tasks</w:t>
            </w:r>
          </w:p>
        </w:tc>
        <w:tc>
          <w:tcPr>
            <w:tcW w:w="1610" w:type="dxa"/>
            <w:shd w:val="clear" w:color="auto" w:fill="DEEBF6"/>
          </w:tcPr>
          <w:p w14:paraId="6BE06921" w14:textId="77777777" w:rsidR="004319A0" w:rsidRDefault="00C0051D">
            <w:pPr>
              <w:rPr>
                <w:rFonts w:ascii="Verdana" w:eastAsia="Verdana" w:hAnsi="Verdana" w:cs="Verdana"/>
                <w:b/>
                <w:color w:val="000000"/>
                <w:sz w:val="20"/>
                <w:szCs w:val="20"/>
              </w:rPr>
            </w:pPr>
            <w:r>
              <w:rPr>
                <w:rFonts w:ascii="Verdana" w:eastAsia="Verdana" w:hAnsi="Verdana" w:cs="Verdana"/>
                <w:b/>
                <w:color w:val="000000"/>
                <w:sz w:val="20"/>
                <w:szCs w:val="20"/>
              </w:rPr>
              <w:t>%Complete</w:t>
            </w:r>
          </w:p>
        </w:tc>
        <w:tc>
          <w:tcPr>
            <w:tcW w:w="4860" w:type="dxa"/>
            <w:shd w:val="clear" w:color="auto" w:fill="DEEBF6"/>
          </w:tcPr>
          <w:p w14:paraId="1B2E1578" w14:textId="77777777" w:rsidR="004319A0" w:rsidRDefault="00C0051D">
            <w:pPr>
              <w:rPr>
                <w:rFonts w:ascii="Verdana" w:eastAsia="Verdana" w:hAnsi="Verdana" w:cs="Verdana"/>
                <w:b/>
                <w:color w:val="000000"/>
                <w:sz w:val="20"/>
                <w:szCs w:val="20"/>
              </w:rPr>
            </w:pPr>
            <w:r>
              <w:rPr>
                <w:rFonts w:ascii="Verdana" w:eastAsia="Verdana" w:hAnsi="Verdana" w:cs="Verdana"/>
                <w:b/>
                <w:color w:val="000000"/>
                <w:sz w:val="20"/>
                <w:szCs w:val="20"/>
              </w:rPr>
              <w:t>Notes</w:t>
            </w:r>
          </w:p>
        </w:tc>
      </w:tr>
      <w:tr w:rsidR="004319A0" w14:paraId="72C0FF01" w14:textId="77777777" w:rsidTr="00BF2EDD">
        <w:trPr>
          <w:trHeight w:val="321"/>
        </w:trPr>
        <w:tc>
          <w:tcPr>
            <w:tcW w:w="2165" w:type="dxa"/>
            <w:shd w:val="clear" w:color="auto" w:fill="auto"/>
          </w:tcPr>
          <w:p w14:paraId="42293134" w14:textId="77777777" w:rsidR="004319A0" w:rsidRDefault="00C0051D">
            <w:pPr>
              <w:rPr>
                <w:rFonts w:ascii="Verdana" w:eastAsia="Verdana" w:hAnsi="Verdana" w:cs="Verdana"/>
                <w:color w:val="000000"/>
                <w:sz w:val="20"/>
                <w:szCs w:val="20"/>
              </w:rPr>
            </w:pPr>
            <w:r>
              <w:rPr>
                <w:rFonts w:ascii="Verdana" w:eastAsia="Verdana" w:hAnsi="Verdana" w:cs="Verdana"/>
                <w:color w:val="000000"/>
                <w:sz w:val="20"/>
                <w:szCs w:val="20"/>
              </w:rPr>
              <w:t>Build Knowledge graph with limited datasets</w:t>
            </w:r>
          </w:p>
        </w:tc>
        <w:tc>
          <w:tcPr>
            <w:tcW w:w="1610" w:type="dxa"/>
          </w:tcPr>
          <w:p w14:paraId="4151673D" w14:textId="77777777" w:rsidR="004319A0" w:rsidRDefault="00C0051D">
            <w:pPr>
              <w:rPr>
                <w:rFonts w:ascii="Verdana" w:eastAsia="Verdana" w:hAnsi="Verdana" w:cs="Verdana"/>
                <w:b/>
                <w:color w:val="000000"/>
                <w:sz w:val="20"/>
                <w:szCs w:val="20"/>
              </w:rPr>
            </w:pPr>
            <w:r>
              <w:rPr>
                <w:rFonts w:ascii="Verdana" w:eastAsia="Verdana" w:hAnsi="Verdana" w:cs="Verdana"/>
                <w:color w:val="000000"/>
                <w:sz w:val="20"/>
                <w:szCs w:val="20"/>
              </w:rPr>
              <w:t>10%</w:t>
            </w:r>
          </w:p>
        </w:tc>
        <w:tc>
          <w:tcPr>
            <w:tcW w:w="4860" w:type="dxa"/>
          </w:tcPr>
          <w:p w14:paraId="6AF276B5" w14:textId="7F63A308" w:rsidR="004319A0" w:rsidRDefault="00C0051D">
            <w:pPr>
              <w:rPr>
                <w:rFonts w:ascii="Verdana" w:eastAsia="Verdana" w:hAnsi="Verdana" w:cs="Verdana"/>
                <w:color w:val="000000"/>
                <w:sz w:val="20"/>
                <w:szCs w:val="20"/>
              </w:rPr>
            </w:pPr>
            <w:r>
              <w:rPr>
                <w:rFonts w:ascii="Verdana" w:eastAsia="Verdana" w:hAnsi="Verdana" w:cs="Verdana"/>
                <w:sz w:val="20"/>
                <w:szCs w:val="20"/>
              </w:rPr>
              <w:t>We have completed the research related to various available frameworks for building Knowledge graph. We plan to use Neo4j for storing the graph. Cha</w:t>
            </w:r>
            <w:r w:rsidR="00BF2EDD">
              <w:rPr>
                <w:rFonts w:ascii="Verdana" w:eastAsia="Verdana" w:hAnsi="Verdana" w:cs="Verdana"/>
                <w:sz w:val="20"/>
                <w:szCs w:val="20"/>
              </w:rPr>
              <w:t>t</w:t>
            </w:r>
            <w:r>
              <w:rPr>
                <w:rFonts w:ascii="Verdana" w:eastAsia="Verdana" w:hAnsi="Verdana" w:cs="Verdana"/>
                <w:sz w:val="20"/>
                <w:szCs w:val="20"/>
              </w:rPr>
              <w:t xml:space="preserve">bot will be converting the text query into Neo4j based cypher query to extract any relevant information. </w:t>
            </w:r>
            <w:r>
              <w:rPr>
                <w:rFonts w:ascii="Verdana" w:eastAsia="Verdana" w:hAnsi="Verdana" w:cs="Verdana"/>
                <w:color w:val="000000"/>
                <w:sz w:val="20"/>
                <w:szCs w:val="20"/>
              </w:rPr>
              <w:br/>
              <w:t>Plan to wrap it up by Nov 18th</w:t>
            </w:r>
          </w:p>
        </w:tc>
      </w:tr>
      <w:tr w:rsidR="004319A0" w14:paraId="68C1D1E2" w14:textId="77777777" w:rsidTr="00BF2EDD">
        <w:trPr>
          <w:trHeight w:val="321"/>
        </w:trPr>
        <w:tc>
          <w:tcPr>
            <w:tcW w:w="2165" w:type="dxa"/>
            <w:shd w:val="clear" w:color="auto" w:fill="auto"/>
          </w:tcPr>
          <w:p w14:paraId="7103AFF0" w14:textId="77777777" w:rsidR="004319A0" w:rsidRDefault="00C0051D">
            <w:pPr>
              <w:rPr>
                <w:rFonts w:ascii="Verdana" w:eastAsia="Verdana" w:hAnsi="Verdana" w:cs="Verdana"/>
                <w:color w:val="000000"/>
                <w:sz w:val="20"/>
                <w:szCs w:val="20"/>
              </w:rPr>
            </w:pPr>
            <w:r>
              <w:rPr>
                <w:rFonts w:ascii="Verdana" w:eastAsia="Verdana" w:hAnsi="Verdana" w:cs="Verdana"/>
                <w:color w:val="000000"/>
                <w:sz w:val="20"/>
                <w:szCs w:val="20"/>
              </w:rPr>
              <w:t>Develop REST API for frontend interaction</w:t>
            </w:r>
            <w:r>
              <w:rPr>
                <w:rFonts w:ascii="Verdana" w:eastAsia="Verdana" w:hAnsi="Verdana" w:cs="Verdana"/>
                <w:color w:val="000000"/>
                <w:sz w:val="20"/>
                <w:szCs w:val="20"/>
              </w:rPr>
              <w:br/>
            </w:r>
            <w:r>
              <w:rPr>
                <w:rFonts w:ascii="Verdana" w:eastAsia="Verdana" w:hAnsi="Verdana" w:cs="Verdana"/>
                <w:color w:val="000000"/>
                <w:sz w:val="20"/>
                <w:szCs w:val="20"/>
              </w:rPr>
              <w:br/>
              <w:t>Implement user interface</w:t>
            </w:r>
          </w:p>
        </w:tc>
        <w:tc>
          <w:tcPr>
            <w:tcW w:w="1610" w:type="dxa"/>
          </w:tcPr>
          <w:p w14:paraId="35817DA7" w14:textId="706DDC43" w:rsidR="004319A0" w:rsidRDefault="004319A0">
            <w:pPr>
              <w:rPr>
                <w:rFonts w:ascii="Verdana" w:eastAsia="Verdana" w:hAnsi="Verdana" w:cs="Verdana"/>
                <w:color w:val="000000"/>
                <w:sz w:val="20"/>
                <w:szCs w:val="20"/>
              </w:rPr>
            </w:pPr>
          </w:p>
        </w:tc>
        <w:tc>
          <w:tcPr>
            <w:tcW w:w="4860" w:type="dxa"/>
          </w:tcPr>
          <w:p w14:paraId="43BE460F" w14:textId="236F0F9B" w:rsidR="004319A0" w:rsidRDefault="00BF2EDD">
            <w:pPr>
              <w:rPr>
                <w:rFonts w:ascii="Verdana" w:eastAsia="Verdana" w:hAnsi="Verdana" w:cs="Verdana"/>
                <w:color w:val="000000"/>
                <w:sz w:val="20"/>
                <w:szCs w:val="20"/>
              </w:rPr>
            </w:pPr>
            <w:r>
              <w:rPr>
                <w:rFonts w:ascii="Verdana" w:eastAsia="Verdana" w:hAnsi="Verdana" w:cs="Verdana"/>
                <w:color w:val="000000"/>
                <w:sz w:val="20"/>
                <w:szCs w:val="20"/>
              </w:rPr>
              <w:t>Neo4j graph will be source of data</w:t>
            </w:r>
            <w:r w:rsidR="00C0051D">
              <w:rPr>
                <w:rFonts w:ascii="Verdana" w:eastAsia="Verdana" w:hAnsi="Verdana" w:cs="Verdana"/>
                <w:color w:val="000000"/>
                <w:sz w:val="20"/>
                <w:szCs w:val="20"/>
              </w:rPr>
              <w:t xml:space="preserve"> for chatbot </w:t>
            </w:r>
            <w:r>
              <w:rPr>
                <w:rFonts w:ascii="Verdana" w:eastAsia="Verdana" w:hAnsi="Verdana" w:cs="Verdana"/>
                <w:color w:val="000000"/>
                <w:sz w:val="20"/>
                <w:szCs w:val="20"/>
              </w:rPr>
              <w:t xml:space="preserve">that is </w:t>
            </w:r>
            <w:r w:rsidR="00C0051D">
              <w:rPr>
                <w:rFonts w:ascii="Verdana" w:eastAsia="Verdana" w:hAnsi="Verdana" w:cs="Verdana"/>
                <w:color w:val="000000"/>
                <w:sz w:val="20"/>
                <w:szCs w:val="20"/>
              </w:rPr>
              <w:t>in</w:t>
            </w:r>
            <w:r>
              <w:rPr>
                <w:rFonts w:ascii="Verdana" w:eastAsia="Verdana" w:hAnsi="Verdana" w:cs="Verdana"/>
                <w:color w:val="000000"/>
                <w:sz w:val="20"/>
                <w:szCs w:val="20"/>
              </w:rPr>
              <w:t>-</w:t>
            </w:r>
            <w:r w:rsidR="00C0051D">
              <w:rPr>
                <w:rFonts w:ascii="Verdana" w:eastAsia="Verdana" w:hAnsi="Verdana" w:cs="Verdana"/>
                <w:color w:val="000000"/>
                <w:sz w:val="20"/>
                <w:szCs w:val="20"/>
              </w:rPr>
              <w:t>progress.</w:t>
            </w:r>
          </w:p>
          <w:p w14:paraId="759297D8" w14:textId="745C63A9" w:rsidR="004319A0" w:rsidRDefault="00C0051D">
            <w:pPr>
              <w:rPr>
                <w:rFonts w:ascii="Verdana" w:eastAsia="Verdana" w:hAnsi="Verdana" w:cs="Verdana"/>
                <w:color w:val="000000"/>
                <w:sz w:val="20"/>
                <w:szCs w:val="20"/>
              </w:rPr>
            </w:pPr>
            <w:r>
              <w:rPr>
                <w:rFonts w:ascii="Verdana" w:eastAsia="Verdana" w:hAnsi="Verdana" w:cs="Verdana"/>
                <w:color w:val="000000"/>
                <w:sz w:val="20"/>
                <w:szCs w:val="20"/>
              </w:rPr>
              <w:t>Will club the two tasks</w:t>
            </w:r>
            <w:r w:rsidR="00BF2EDD">
              <w:rPr>
                <w:rFonts w:ascii="Verdana" w:eastAsia="Verdana" w:hAnsi="Verdana" w:cs="Verdana"/>
                <w:color w:val="000000"/>
                <w:sz w:val="20"/>
                <w:szCs w:val="20"/>
              </w:rPr>
              <w:t xml:space="preserve"> (Rest API &amp; User Interface)</w:t>
            </w:r>
            <w:r>
              <w:rPr>
                <w:rFonts w:ascii="Verdana" w:eastAsia="Verdana" w:hAnsi="Verdana" w:cs="Verdana"/>
                <w:color w:val="000000"/>
                <w:sz w:val="20"/>
                <w:szCs w:val="20"/>
              </w:rPr>
              <w:t xml:space="preserve"> to present data into the chatbot.</w:t>
            </w:r>
          </w:p>
          <w:p w14:paraId="0E16F144" w14:textId="67AB49FF" w:rsidR="00BF2EDD" w:rsidRDefault="00BF2EDD">
            <w:pPr>
              <w:rPr>
                <w:rFonts w:ascii="Verdana" w:eastAsia="Verdana" w:hAnsi="Verdana" w:cs="Verdana"/>
                <w:color w:val="000000"/>
                <w:sz w:val="20"/>
                <w:szCs w:val="20"/>
              </w:rPr>
            </w:pPr>
            <w:bookmarkStart w:id="2" w:name="1fob9te" w:colFirst="0" w:colLast="0"/>
            <w:bookmarkStart w:id="3" w:name="3znysh7" w:colFirst="0" w:colLast="0"/>
            <w:bookmarkEnd w:id="2"/>
            <w:bookmarkEnd w:id="3"/>
            <w:r>
              <w:rPr>
                <w:rFonts w:ascii="Verdana" w:eastAsia="Verdana" w:hAnsi="Verdana" w:cs="Verdana"/>
                <w:color w:val="000000"/>
                <w:sz w:val="20"/>
                <w:szCs w:val="20"/>
              </w:rPr>
              <w:t>This task is dependent on previous task for completion.</w:t>
            </w:r>
          </w:p>
          <w:p w14:paraId="13D836FA" w14:textId="2363F54F" w:rsidR="004319A0" w:rsidRDefault="00C0051D">
            <w:pPr>
              <w:rPr>
                <w:rFonts w:ascii="Verdana" w:eastAsia="Verdana" w:hAnsi="Verdana" w:cs="Verdana"/>
                <w:color w:val="000000"/>
                <w:sz w:val="20"/>
                <w:szCs w:val="20"/>
              </w:rPr>
            </w:pPr>
            <w:r>
              <w:rPr>
                <w:rFonts w:ascii="Verdana" w:eastAsia="Verdana" w:hAnsi="Verdana" w:cs="Verdana"/>
                <w:color w:val="000000"/>
                <w:sz w:val="20"/>
                <w:szCs w:val="20"/>
              </w:rPr>
              <w:t xml:space="preserve">Plan to wrap it up by Nov </w:t>
            </w:r>
            <w:r w:rsidR="003609E1">
              <w:rPr>
                <w:rFonts w:ascii="Verdana" w:eastAsia="Verdana" w:hAnsi="Verdana" w:cs="Verdana"/>
                <w:color w:val="000000"/>
                <w:sz w:val="20"/>
                <w:szCs w:val="20"/>
              </w:rPr>
              <w:t>2</w:t>
            </w:r>
            <w:r w:rsidR="00BF2EDD">
              <w:rPr>
                <w:rFonts w:ascii="Verdana" w:eastAsia="Verdana" w:hAnsi="Verdana" w:cs="Verdana"/>
                <w:color w:val="000000"/>
                <w:sz w:val="20"/>
                <w:szCs w:val="20"/>
              </w:rPr>
              <w:t>0</w:t>
            </w:r>
            <w:r>
              <w:rPr>
                <w:rFonts w:ascii="Verdana" w:eastAsia="Verdana" w:hAnsi="Verdana" w:cs="Verdana"/>
                <w:color w:val="000000"/>
                <w:sz w:val="20"/>
                <w:szCs w:val="20"/>
              </w:rPr>
              <w:t>th</w:t>
            </w:r>
          </w:p>
        </w:tc>
      </w:tr>
      <w:tr w:rsidR="004319A0" w14:paraId="3E0DF7D9" w14:textId="77777777" w:rsidTr="00BF2EDD">
        <w:trPr>
          <w:trHeight w:val="321"/>
        </w:trPr>
        <w:tc>
          <w:tcPr>
            <w:tcW w:w="2165" w:type="dxa"/>
            <w:shd w:val="clear" w:color="auto" w:fill="auto"/>
          </w:tcPr>
          <w:p w14:paraId="6E9DCCBA" w14:textId="77777777" w:rsidR="004319A0" w:rsidRDefault="00C0051D">
            <w:pPr>
              <w:rPr>
                <w:rFonts w:ascii="Verdana" w:eastAsia="Verdana" w:hAnsi="Verdana" w:cs="Verdana"/>
                <w:color w:val="FF0000"/>
                <w:sz w:val="20"/>
                <w:szCs w:val="20"/>
              </w:rPr>
            </w:pPr>
            <w:r>
              <w:rPr>
                <w:rFonts w:ascii="Verdana" w:eastAsia="Verdana" w:hAnsi="Verdana" w:cs="Verdana"/>
                <w:color w:val="FF0000"/>
                <w:sz w:val="20"/>
                <w:szCs w:val="20"/>
              </w:rPr>
              <w:t>Implement Feedback loop</w:t>
            </w:r>
          </w:p>
        </w:tc>
        <w:tc>
          <w:tcPr>
            <w:tcW w:w="1610" w:type="dxa"/>
          </w:tcPr>
          <w:p w14:paraId="36C3DE8D" w14:textId="77777777" w:rsidR="004319A0" w:rsidRDefault="004319A0">
            <w:pPr>
              <w:rPr>
                <w:rFonts w:ascii="Verdana" w:eastAsia="Verdana" w:hAnsi="Verdana" w:cs="Verdana"/>
                <w:color w:val="FF0000"/>
                <w:sz w:val="20"/>
                <w:szCs w:val="20"/>
              </w:rPr>
            </w:pPr>
          </w:p>
        </w:tc>
        <w:tc>
          <w:tcPr>
            <w:tcW w:w="4860" w:type="dxa"/>
          </w:tcPr>
          <w:p w14:paraId="133D9F1E" w14:textId="77777777" w:rsidR="004319A0" w:rsidRDefault="00C0051D">
            <w:pPr>
              <w:rPr>
                <w:rFonts w:ascii="Verdana" w:eastAsia="Verdana" w:hAnsi="Verdana" w:cs="Verdana"/>
                <w:color w:val="FF0000"/>
                <w:sz w:val="20"/>
                <w:szCs w:val="20"/>
              </w:rPr>
            </w:pPr>
            <w:r>
              <w:rPr>
                <w:rFonts w:ascii="Verdana" w:eastAsia="Verdana" w:hAnsi="Verdana" w:cs="Verdana"/>
                <w:color w:val="FF0000"/>
                <w:sz w:val="20"/>
                <w:szCs w:val="20"/>
              </w:rPr>
              <w:t>Need to evaluate if we’ll be able to accomplish it optimally.</w:t>
            </w:r>
          </w:p>
        </w:tc>
      </w:tr>
      <w:tr w:rsidR="004319A0" w14:paraId="0CE93ECC" w14:textId="77777777" w:rsidTr="00BF2EDD">
        <w:trPr>
          <w:trHeight w:val="321"/>
        </w:trPr>
        <w:tc>
          <w:tcPr>
            <w:tcW w:w="2165" w:type="dxa"/>
            <w:shd w:val="clear" w:color="auto" w:fill="auto"/>
          </w:tcPr>
          <w:p w14:paraId="38EA1148" w14:textId="77777777" w:rsidR="004319A0" w:rsidRDefault="00C0051D">
            <w:pPr>
              <w:rPr>
                <w:rFonts w:ascii="Verdana" w:eastAsia="Verdana" w:hAnsi="Verdana" w:cs="Verdana"/>
                <w:color w:val="000000"/>
                <w:sz w:val="20"/>
                <w:szCs w:val="20"/>
              </w:rPr>
            </w:pPr>
            <w:r>
              <w:rPr>
                <w:rFonts w:ascii="Verdana" w:eastAsia="Verdana" w:hAnsi="Verdana" w:cs="Verdana"/>
                <w:sz w:val="20"/>
                <w:szCs w:val="20"/>
              </w:rPr>
              <w:t>Integration, Testing &amp; Evaluation</w:t>
            </w:r>
          </w:p>
        </w:tc>
        <w:tc>
          <w:tcPr>
            <w:tcW w:w="1610" w:type="dxa"/>
          </w:tcPr>
          <w:p w14:paraId="06A5BBA5" w14:textId="77777777" w:rsidR="004319A0" w:rsidRDefault="004319A0">
            <w:pPr>
              <w:rPr>
                <w:rFonts w:ascii="Verdana" w:eastAsia="Verdana" w:hAnsi="Verdana" w:cs="Verdana"/>
                <w:color w:val="000000"/>
                <w:sz w:val="20"/>
                <w:szCs w:val="20"/>
              </w:rPr>
            </w:pPr>
          </w:p>
        </w:tc>
        <w:tc>
          <w:tcPr>
            <w:tcW w:w="4860" w:type="dxa"/>
          </w:tcPr>
          <w:p w14:paraId="1F1C5D2B" w14:textId="77777777" w:rsidR="004319A0" w:rsidRDefault="00C0051D">
            <w:pPr>
              <w:rPr>
                <w:rFonts w:ascii="Verdana" w:eastAsia="Verdana" w:hAnsi="Verdana" w:cs="Verdana"/>
                <w:color w:val="000000"/>
                <w:sz w:val="20"/>
                <w:szCs w:val="20"/>
              </w:rPr>
            </w:pPr>
            <w:r>
              <w:rPr>
                <w:rFonts w:ascii="Verdana" w:eastAsia="Verdana" w:hAnsi="Verdana" w:cs="Verdana"/>
                <w:color w:val="000000"/>
                <w:sz w:val="20"/>
                <w:szCs w:val="20"/>
              </w:rPr>
              <w:t xml:space="preserve">Data for evaluation is being created as part of Dataset preparation. We will add some rules to baseline this data, against which we can evaluate/verify our algorithm output. </w:t>
            </w:r>
          </w:p>
          <w:p w14:paraId="1E2F0541" w14:textId="77777777" w:rsidR="004319A0" w:rsidRDefault="00C0051D">
            <w:pPr>
              <w:rPr>
                <w:rFonts w:ascii="Verdana" w:eastAsia="Verdana" w:hAnsi="Verdana" w:cs="Verdana"/>
                <w:color w:val="000000"/>
                <w:sz w:val="20"/>
                <w:szCs w:val="20"/>
              </w:rPr>
            </w:pPr>
            <w:r>
              <w:rPr>
                <w:rFonts w:ascii="Verdana" w:eastAsia="Verdana" w:hAnsi="Verdana" w:cs="Verdana"/>
                <w:color w:val="000000"/>
                <w:sz w:val="20"/>
                <w:szCs w:val="20"/>
              </w:rPr>
              <w:br/>
              <w:t>Will start the Integration and Testing post that (tentatively by Nov 24</w:t>
            </w:r>
            <w:r>
              <w:rPr>
                <w:rFonts w:ascii="Verdana" w:eastAsia="Verdana" w:hAnsi="Verdana" w:cs="Verdana"/>
                <w:color w:val="000000"/>
                <w:sz w:val="20"/>
                <w:szCs w:val="20"/>
                <w:vertAlign w:val="superscript"/>
              </w:rPr>
              <w:t>th</w:t>
            </w:r>
            <w:r>
              <w:rPr>
                <w:rFonts w:ascii="Verdana" w:eastAsia="Verdana" w:hAnsi="Verdana" w:cs="Verdana"/>
                <w:color w:val="000000"/>
                <w:sz w:val="20"/>
                <w:szCs w:val="20"/>
              </w:rPr>
              <w:t xml:space="preserve"> or 25</w:t>
            </w:r>
            <w:r>
              <w:rPr>
                <w:rFonts w:ascii="Verdana" w:eastAsia="Verdana" w:hAnsi="Verdana" w:cs="Verdana"/>
                <w:color w:val="000000"/>
                <w:sz w:val="20"/>
                <w:szCs w:val="20"/>
                <w:vertAlign w:val="superscript"/>
              </w:rPr>
              <w:t>th</w:t>
            </w:r>
            <w:r>
              <w:rPr>
                <w:rFonts w:ascii="Verdana" w:eastAsia="Verdana" w:hAnsi="Verdana" w:cs="Verdana"/>
                <w:color w:val="000000"/>
                <w:sz w:val="20"/>
                <w:szCs w:val="20"/>
              </w:rPr>
              <w:t>)</w:t>
            </w:r>
          </w:p>
        </w:tc>
      </w:tr>
    </w:tbl>
    <w:p w14:paraId="6B1AC3B7" w14:textId="77777777" w:rsidR="004319A0" w:rsidRDefault="004319A0">
      <w:pPr>
        <w:shd w:val="clear" w:color="auto" w:fill="FFFFFF"/>
        <w:spacing w:after="225"/>
        <w:ind w:left="720"/>
        <w:rPr>
          <w:rFonts w:ascii="Verdana" w:eastAsia="Verdana" w:hAnsi="Verdana" w:cs="Verdana"/>
          <w:color w:val="000000"/>
          <w:sz w:val="20"/>
          <w:szCs w:val="20"/>
        </w:rPr>
      </w:pPr>
    </w:p>
    <w:p w14:paraId="7CD338BD" w14:textId="77777777" w:rsidR="004319A0" w:rsidRDefault="00C0051D">
      <w:pPr>
        <w:numPr>
          <w:ilvl w:val="0"/>
          <w:numId w:val="1"/>
        </w:numPr>
        <w:shd w:val="clear" w:color="auto" w:fill="FFFFFF"/>
        <w:spacing w:after="225"/>
        <w:rPr>
          <w:rFonts w:ascii="Verdana" w:eastAsia="Verdana" w:hAnsi="Verdana" w:cs="Verdana"/>
          <w:color w:val="000000"/>
          <w:sz w:val="20"/>
          <w:szCs w:val="20"/>
        </w:rPr>
      </w:pPr>
      <w:r>
        <w:rPr>
          <w:rFonts w:ascii="Verdana" w:eastAsia="Verdana" w:hAnsi="Verdana" w:cs="Verdana"/>
          <w:color w:val="000000"/>
          <w:sz w:val="20"/>
          <w:szCs w:val="20"/>
        </w:rPr>
        <w:t>Are you facing any challenges?</w:t>
      </w:r>
    </w:p>
    <w:p w14:paraId="2159963B" w14:textId="5626C5F1" w:rsidR="00BF2EDD" w:rsidRDefault="00C0051D">
      <w:pPr>
        <w:shd w:val="clear" w:color="auto" w:fill="FFFFFF"/>
        <w:spacing w:after="225"/>
        <w:ind w:left="720"/>
        <w:rPr>
          <w:rFonts w:ascii="Verdana" w:eastAsia="Verdana" w:hAnsi="Verdana" w:cs="Verdana"/>
          <w:color w:val="000000"/>
          <w:sz w:val="20"/>
          <w:szCs w:val="20"/>
        </w:rPr>
      </w:pPr>
      <w:r>
        <w:rPr>
          <w:rFonts w:ascii="Verdana" w:eastAsia="Verdana" w:hAnsi="Verdana" w:cs="Verdana"/>
          <w:color w:val="000000"/>
          <w:sz w:val="20"/>
          <w:szCs w:val="20"/>
        </w:rPr>
        <w:t>We had to do our dataset from scratch, so that is taking some time.</w:t>
      </w:r>
      <w:r w:rsidR="00BF2EDD">
        <w:rPr>
          <w:rFonts w:ascii="Verdana" w:eastAsia="Verdana" w:hAnsi="Verdana" w:cs="Verdana"/>
          <w:color w:val="000000"/>
          <w:sz w:val="20"/>
          <w:szCs w:val="20"/>
        </w:rPr>
        <w:t xml:space="preserve"> </w:t>
      </w:r>
    </w:p>
    <w:p w14:paraId="28848A7D" w14:textId="0CECD2B7" w:rsidR="00BF2EDD" w:rsidRDefault="00BF2EDD">
      <w:pPr>
        <w:shd w:val="clear" w:color="auto" w:fill="FFFFFF"/>
        <w:spacing w:after="225"/>
        <w:ind w:left="720"/>
        <w:rPr>
          <w:rFonts w:ascii="Verdana" w:eastAsia="Verdana" w:hAnsi="Verdana" w:cs="Verdana"/>
          <w:color w:val="000000"/>
          <w:sz w:val="20"/>
          <w:szCs w:val="20"/>
        </w:rPr>
      </w:pPr>
      <w:r>
        <w:rPr>
          <w:rFonts w:ascii="Verdana" w:eastAsia="Verdana" w:hAnsi="Verdana" w:cs="Verdana"/>
          <w:color w:val="000000"/>
          <w:sz w:val="20"/>
          <w:szCs w:val="20"/>
        </w:rPr>
        <w:t>The chatbot was our stretched goal, but we have managed to pull it in.</w:t>
      </w:r>
    </w:p>
    <w:p w14:paraId="4E34B534" w14:textId="1979FE07" w:rsidR="004319A0" w:rsidRDefault="00BF2EDD">
      <w:pPr>
        <w:shd w:val="clear" w:color="auto" w:fill="FFFFFF"/>
        <w:spacing w:after="225"/>
        <w:ind w:left="720"/>
        <w:rPr>
          <w:rFonts w:ascii="Verdana" w:eastAsia="Verdana" w:hAnsi="Verdana" w:cs="Verdana"/>
          <w:color w:val="000000"/>
          <w:sz w:val="20"/>
          <w:szCs w:val="20"/>
        </w:rPr>
      </w:pPr>
      <w:r>
        <w:rPr>
          <w:rFonts w:ascii="Verdana" w:eastAsia="Verdana" w:hAnsi="Verdana" w:cs="Verdana"/>
          <w:color w:val="000000"/>
          <w:sz w:val="20"/>
          <w:szCs w:val="20"/>
        </w:rPr>
        <w:t>Also, we are trying to figure out how we can accomplish the task “</w:t>
      </w:r>
      <w:r>
        <w:rPr>
          <w:rFonts w:ascii="Verdana" w:eastAsia="Verdana" w:hAnsi="Verdana" w:cs="Verdana"/>
          <w:color w:val="FF0000"/>
          <w:sz w:val="20"/>
          <w:szCs w:val="20"/>
        </w:rPr>
        <w:t>Implement Feedback loop”.</w:t>
      </w:r>
      <w:r w:rsidRPr="00BF2EDD">
        <w:rPr>
          <w:rFonts w:ascii="Verdana" w:eastAsia="Verdana" w:hAnsi="Verdana" w:cs="Verdana"/>
          <w:color w:val="000000" w:themeColor="text1"/>
          <w:sz w:val="20"/>
          <w:szCs w:val="20"/>
        </w:rPr>
        <w:t xml:space="preserve"> If we finish all tasks early will try to implement some part of feedback loop. We have some ideas, as to take user input while the user is interacting with the chatbot etc.</w:t>
      </w:r>
    </w:p>
    <w:p w14:paraId="5718602F" w14:textId="77777777" w:rsidR="004319A0" w:rsidRDefault="004319A0">
      <w:pPr>
        <w:shd w:val="clear" w:color="auto" w:fill="FFFFFF"/>
        <w:spacing w:after="225"/>
        <w:ind w:left="720"/>
        <w:rPr>
          <w:rFonts w:ascii="Verdana" w:eastAsia="Verdana" w:hAnsi="Verdana" w:cs="Verdana"/>
          <w:color w:val="000000"/>
          <w:sz w:val="20"/>
          <w:szCs w:val="20"/>
        </w:rPr>
      </w:pPr>
    </w:p>
    <w:p w14:paraId="5D2ED22D" w14:textId="77777777" w:rsidR="004319A0" w:rsidRDefault="00C0051D">
      <w:pPr>
        <w:shd w:val="clear" w:color="auto" w:fill="FFFFFF"/>
        <w:spacing w:after="225"/>
        <w:rPr>
          <w:rFonts w:ascii="Verdana" w:eastAsia="Verdana" w:hAnsi="Verdana" w:cs="Verdana"/>
          <w:color w:val="000000"/>
          <w:sz w:val="20"/>
          <w:szCs w:val="20"/>
        </w:rPr>
      </w:pPr>
      <w:r>
        <w:rPr>
          <w:rFonts w:ascii="Verdana" w:eastAsia="Verdana" w:hAnsi="Verdana" w:cs="Verdana"/>
          <w:color w:val="000000"/>
          <w:sz w:val="20"/>
          <w:szCs w:val="20"/>
        </w:rPr>
        <w:t xml:space="preserve">             </w:t>
      </w:r>
    </w:p>
    <w:p w14:paraId="6841DFC9" w14:textId="77777777" w:rsidR="004319A0" w:rsidRDefault="004319A0">
      <w:pPr>
        <w:rPr>
          <w:rFonts w:ascii="Verdana" w:eastAsia="Verdana" w:hAnsi="Verdana" w:cs="Verdana"/>
        </w:rPr>
      </w:pPr>
    </w:p>
    <w:sectPr w:rsidR="004319A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3E457E"/>
    <w:multiLevelType w:val="multilevel"/>
    <w:tmpl w:val="69A085D4"/>
    <w:lvl w:ilvl="0">
      <w:start w:val="1"/>
      <w:numFmt w:val="decimal"/>
      <w:lvlText w:val="%1."/>
      <w:lvlJc w:val="left"/>
      <w:pPr>
        <w:ind w:left="720" w:hanging="360"/>
      </w:pPr>
    </w:lvl>
    <w:lvl w:ilvl="1">
      <w:start w:val="1"/>
      <w:numFmt w:val="decimal"/>
      <w:lvlText w:val="%2."/>
      <w:lvlJc w:val="left"/>
      <w:pPr>
        <w:ind w:left="1440" w:hanging="360"/>
      </w:pPr>
    </w:lvl>
    <w:lvl w:ilvl="2">
      <w:start w:val="1"/>
      <w:numFmt w:val="upperLetter"/>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 w15:restartNumberingAfterBreak="0">
    <w:nsid w:val="50A57E1D"/>
    <w:multiLevelType w:val="multilevel"/>
    <w:tmpl w:val="CDD2668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19A0"/>
    <w:rsid w:val="003609E1"/>
    <w:rsid w:val="004319A0"/>
    <w:rsid w:val="00A34C88"/>
    <w:rsid w:val="00BF2EDD"/>
    <w:rsid w:val="00C0051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3E8F580F"/>
  <w15:docId w15:val="{04371DE2-D57A-4C49-A9C0-FD2E87C556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outlineLvl w:val="0"/>
    </w:pPr>
    <w:rPr>
      <w:rFonts w:ascii="Calibri" w:eastAsia="Calibri" w:hAnsi="Calibri" w:cs="Calibri"/>
      <w:color w:val="2F5496"/>
      <w:sz w:val="32"/>
      <w:szCs w:val="32"/>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rFonts w:ascii="Calibri" w:eastAsia="Calibri" w:hAnsi="Calibri" w:cs="Calibri"/>
      <w:sz w:val="56"/>
      <w:szCs w:val="5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github.com/swatinanda/CS410-Fall2021-TeamAlpha/blob/main/SourceCode/alarm_correlation_mutual_information/src/main/java/com/illinois/cs410/project/AlarmFactory.java" TargetMode="External"/><Relationship Id="rId3" Type="http://schemas.openxmlformats.org/officeDocument/2006/relationships/settings" Target="settings.xml"/><Relationship Id="rId7" Type="http://schemas.openxmlformats.org/officeDocument/2006/relationships/hyperlink" Target="https://github.com/swatinanda/CS410-Fall2021-TeamAlpha/tree/main/SourceCode/alarm_correlation_mutual_information/dat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swatinanda/CS410-Fall2021-TeamAlpha/blob/main/SourceCode/alarm_correlation_mutual_information/how_to_calculate_mi.png" TargetMode="External"/><Relationship Id="rId5" Type="http://schemas.openxmlformats.org/officeDocument/2006/relationships/hyperlink" Target="https://github.com/swatinanda/CS410-Fall2021-TeamAlpha/tree/main/SourceCode/alarm_correlation_mutual_information"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535</Words>
  <Characters>3051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Swati Nanda</cp:lastModifiedBy>
  <cp:revision>4</cp:revision>
  <dcterms:created xsi:type="dcterms:W3CDTF">2021-11-14T01:26:00Z</dcterms:created>
  <dcterms:modified xsi:type="dcterms:W3CDTF">2021-11-15T14:50:00Z</dcterms:modified>
</cp:coreProperties>
</file>