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6B" w:rsidRPr="00E034D9" w:rsidRDefault="00BA1FD6" w:rsidP="00E034D9">
      <w:r w:rsidRPr="00E034D9">
        <w:t>Project Structure</w:t>
      </w:r>
    </w:p>
    <w:p w:rsidR="00BA1FD6" w:rsidRPr="00E034D9" w:rsidRDefault="00BA1FD6" w:rsidP="00E034D9"/>
    <w:p w:rsidR="00BA1FD6" w:rsidRPr="00E034D9" w:rsidRDefault="00BA1FD6" w:rsidP="00E034D9">
      <w:r w:rsidRPr="00E034D9">
        <w:t>Stock Data Gathering</w:t>
      </w:r>
    </w:p>
    <w:p w:rsidR="009F3B06" w:rsidRPr="00E034D9" w:rsidRDefault="009F3B06" w:rsidP="00E034D9"/>
    <w:p w:rsidR="00BA1FD6" w:rsidRPr="00E034D9" w:rsidRDefault="00BA1FD6" w:rsidP="00E034D9">
      <w:r w:rsidRPr="00E034D9">
        <w:t>Descriptive Analytics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Mean;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Quartiles;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Range (max-min);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Standard variation;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Co-efficient of variation;</w:t>
      </w:r>
    </w:p>
    <w:p w:rsidR="00BA1FD6" w:rsidRPr="00E034D9" w:rsidRDefault="00BA1FD6" w:rsidP="00E034D9">
      <w:pPr>
        <w:pStyle w:val="ListParagraph"/>
        <w:numPr>
          <w:ilvl w:val="0"/>
          <w:numId w:val="4"/>
        </w:numPr>
      </w:pPr>
      <w:r w:rsidRPr="00E034D9">
        <w:t>price values; etc.</w:t>
      </w:r>
    </w:p>
    <w:p w:rsidR="00BA1FD6" w:rsidRPr="00E034D9" w:rsidRDefault="00BA1FD6" w:rsidP="00E034D9"/>
    <w:p w:rsidR="00BA1FD6" w:rsidRDefault="00BA1FD6" w:rsidP="00E034D9">
      <w:proofErr w:type="spellStart"/>
      <w:r w:rsidRPr="00E034D9">
        <w:t>Visualisations</w:t>
      </w:r>
      <w:proofErr w:type="spellEnd"/>
    </w:p>
    <w:p w:rsidR="00DF7311" w:rsidRDefault="00DF7311" w:rsidP="00DF7311">
      <w:pPr>
        <w:pStyle w:val="ListParagraph"/>
        <w:numPr>
          <w:ilvl w:val="0"/>
          <w:numId w:val="5"/>
        </w:numPr>
      </w:pPr>
      <w:r>
        <w:t>Raw time-series; Linear trend lines;</w:t>
      </w:r>
    </w:p>
    <w:p w:rsidR="00AB07EF" w:rsidRDefault="00DF7311" w:rsidP="00AB07EF">
      <w:pPr>
        <w:pStyle w:val="ListParagraph"/>
        <w:numPr>
          <w:ilvl w:val="0"/>
          <w:numId w:val="5"/>
        </w:numPr>
      </w:pPr>
      <w:r>
        <w:t xml:space="preserve">Moving Averages(e.g. MA(n), with user-selectable n); </w:t>
      </w:r>
    </w:p>
    <w:p w:rsidR="00DF7311" w:rsidRDefault="00DF7311" w:rsidP="00DF7311">
      <w:pPr>
        <w:pStyle w:val="ListParagraph"/>
        <w:numPr>
          <w:ilvl w:val="0"/>
          <w:numId w:val="5"/>
        </w:numPr>
      </w:pPr>
      <w:r>
        <w:t>Weighted Moving Averages;</w:t>
      </w:r>
    </w:p>
    <w:p w:rsidR="009F3B06" w:rsidRPr="00E034D9" w:rsidRDefault="00DF7311" w:rsidP="00E034D9">
      <w:pPr>
        <w:pStyle w:val="ListParagraph"/>
        <w:numPr>
          <w:ilvl w:val="0"/>
          <w:numId w:val="5"/>
        </w:numPr>
      </w:pPr>
      <w:r>
        <w:t>Moving Average Convergence/Divergence (MACD);</w:t>
      </w:r>
    </w:p>
    <w:p w:rsidR="00BA1FD6" w:rsidRDefault="00BA1FD6" w:rsidP="00DF7311">
      <w:pPr>
        <w:pStyle w:val="ListParagraph"/>
        <w:numPr>
          <w:ilvl w:val="0"/>
          <w:numId w:val="5"/>
        </w:numPr>
      </w:pPr>
      <w:r w:rsidRPr="00E034D9">
        <w:t xml:space="preserve">Regression for predictive </w:t>
      </w:r>
    </w:p>
    <w:p w:rsidR="00BC4615" w:rsidRDefault="00BC4615" w:rsidP="00BC4615"/>
    <w:p w:rsidR="003465DA" w:rsidRDefault="00BC4615" w:rsidP="003465DA">
      <w:r>
        <w:t>Predictive Analytics</w:t>
      </w:r>
    </w:p>
    <w:p w:rsidR="003465DA" w:rsidRDefault="003465DA" w:rsidP="003465DA">
      <w:pPr>
        <w:pStyle w:val="ListParagraph"/>
        <w:numPr>
          <w:ilvl w:val="0"/>
          <w:numId w:val="6"/>
        </w:numPr>
      </w:pPr>
      <w:r>
        <w:t>The user specifies the modelling period (i.e. the training data);</w:t>
      </w:r>
    </w:p>
    <w:p w:rsidR="003465DA" w:rsidRDefault="003465DA" w:rsidP="003465DA">
      <w:pPr>
        <w:pStyle w:val="ListParagraph"/>
        <w:numPr>
          <w:ilvl w:val="0"/>
          <w:numId w:val="6"/>
        </w:numPr>
      </w:pPr>
      <w:r>
        <w:t>They also specify a date for which they require a prediction;</w:t>
      </w:r>
    </w:p>
    <w:p w:rsidR="003465DA" w:rsidRDefault="003465DA" w:rsidP="003465DA">
      <w:pPr>
        <w:pStyle w:val="ListParagraph"/>
        <w:numPr>
          <w:ilvl w:val="0"/>
          <w:numId w:val="6"/>
        </w:numPr>
      </w:pPr>
      <w:r>
        <w:t>A linear model is built, using the specified period;</w:t>
      </w:r>
    </w:p>
    <w:p w:rsidR="00BC4615" w:rsidRPr="00E034D9" w:rsidRDefault="003465DA" w:rsidP="003465DA">
      <w:pPr>
        <w:pStyle w:val="ListParagraph"/>
        <w:numPr>
          <w:ilvl w:val="0"/>
          <w:numId w:val="6"/>
        </w:numPr>
      </w:pPr>
      <w:r>
        <w:t>The prediction is produced, along with the model's RMSE and R2 value (co-efficient of determination).</w:t>
      </w:r>
    </w:p>
    <w:p w:rsidR="00BA1FD6" w:rsidRPr="00E034D9" w:rsidRDefault="00BA1FD6" w:rsidP="00E034D9"/>
    <w:p w:rsidR="009F3B06" w:rsidRPr="00E034D9" w:rsidRDefault="009F3B06" w:rsidP="00E034D9">
      <w:r w:rsidRPr="00E034D9">
        <w:t>Should:</w:t>
      </w:r>
    </w:p>
    <w:p w:rsidR="009F3B06" w:rsidRPr="00E034D9" w:rsidRDefault="009F3B06" w:rsidP="00E034D9">
      <w:r w:rsidRPr="00E034D9">
        <w:t>-  “</w:t>
      </w:r>
      <w:proofErr w:type="spellStart"/>
      <w:r w:rsidRPr="00E034D9">
        <w:t>optimise</w:t>
      </w:r>
      <w:proofErr w:type="spellEnd"/>
      <w:r w:rsidRPr="00E034D9">
        <w:t xml:space="preserve"> the use of downloaded data to avoid excessive network traffic”</w:t>
      </w:r>
    </w:p>
    <w:p w:rsidR="009F3B06" w:rsidRPr="00E034D9" w:rsidRDefault="009F3B06" w:rsidP="00E034D9"/>
    <w:p w:rsidR="00E034D9" w:rsidRDefault="009F3B06" w:rsidP="00E034D9">
      <w:r w:rsidRPr="00E034D9">
        <w:t>-</w:t>
      </w:r>
      <w:r w:rsidR="00E034D9" w:rsidRPr="00E034D9">
        <w:t xml:space="preserve"> the possibility of searching for specific stocks</w:t>
      </w:r>
    </w:p>
    <w:p w:rsidR="003B1160" w:rsidRPr="00E034D9" w:rsidRDefault="003B1160" w:rsidP="00E034D9"/>
    <w:p w:rsidR="00E034D9" w:rsidRDefault="00E034D9" w:rsidP="00E034D9">
      <w:r w:rsidRPr="00E034D9">
        <w:t xml:space="preserve">-query specified time ranges, along with associated analysis, such as statistical descriptions of prices and/or volume (mean, median, range, </w:t>
      </w:r>
      <w:proofErr w:type="spellStart"/>
      <w:r w:rsidRPr="00E034D9">
        <w:t>etc</w:t>
      </w:r>
      <w:proofErr w:type="spellEnd"/>
      <w:r w:rsidRPr="00E034D9">
        <w:t xml:space="preserve">), </w:t>
      </w:r>
    </w:p>
    <w:p w:rsidR="003B1160" w:rsidRPr="00E034D9" w:rsidRDefault="003B1160" w:rsidP="00E034D9"/>
    <w:p w:rsidR="00E034D9" w:rsidRPr="00E034D9" w:rsidRDefault="00E034D9" w:rsidP="00E034D9">
      <w:r w:rsidRPr="00E034D9">
        <w:t>-technical indicators (https://www.investopedia.com/articles/active-trading/041814/four-most-commonlyused-indicators-trend-trading.asp)</w:t>
      </w:r>
      <w:r w:rsidR="0070751F">
        <w:t xml:space="preserve">, for instance: </w:t>
      </w:r>
    </w:p>
    <w:p w:rsidR="00E034D9" w:rsidRDefault="00E034D9" w:rsidP="00E034D9">
      <w:r w:rsidRPr="00E034D9">
        <w:tab/>
        <w:t>-Moving averages</w:t>
      </w:r>
    </w:p>
    <w:p w:rsidR="0070751F" w:rsidRDefault="0070751F" w:rsidP="00E034D9">
      <w:r>
        <w:tab/>
        <w:t>-</w:t>
      </w:r>
      <w:r w:rsidRPr="0070751F">
        <w:t>Moving Average Convergence Divergence (MACD)</w:t>
      </w:r>
    </w:p>
    <w:p w:rsidR="0070751F" w:rsidRDefault="0070751F" w:rsidP="00E034D9">
      <w:r>
        <w:tab/>
        <w:t>-</w:t>
      </w:r>
      <w:r w:rsidRPr="0070751F">
        <w:t>Relative Strength Index (RSI)</w:t>
      </w:r>
    </w:p>
    <w:p w:rsidR="0070751F" w:rsidRDefault="0070751F" w:rsidP="00E034D9">
      <w:r>
        <w:tab/>
        <w:t>-</w:t>
      </w:r>
      <w:r w:rsidRPr="0070751F">
        <w:t>On-Balance Volume (OBV)</w:t>
      </w:r>
    </w:p>
    <w:p w:rsidR="00E034D9" w:rsidRPr="00E034D9" w:rsidRDefault="00E034D9" w:rsidP="00E034D9"/>
    <w:p w:rsidR="009F3B06" w:rsidRDefault="00E034D9" w:rsidP="00E034D9">
      <w:r w:rsidRPr="00E034D9">
        <w:t>-</w:t>
      </w:r>
      <w:proofErr w:type="spellStart"/>
      <w:r w:rsidRPr="00E034D9">
        <w:t>visualisation</w:t>
      </w:r>
      <w:proofErr w:type="spellEnd"/>
      <w:r w:rsidRPr="00E034D9">
        <w:t xml:space="preserve"> (of the raw data, but also of transformations, such as moving averages), and even basic modelling (such as regression)</w:t>
      </w:r>
    </w:p>
    <w:p w:rsidR="003B1160" w:rsidRDefault="003B1160" w:rsidP="00E034D9"/>
    <w:p w:rsidR="003B1160" w:rsidRDefault="003B1160" w:rsidP="00E034D9">
      <w:r>
        <w:t>-have an easy-to-use text and graphical interface</w:t>
      </w:r>
    </w:p>
    <w:p w:rsidR="00E034D9" w:rsidRDefault="00E034D9" w:rsidP="00E034D9"/>
    <w:p w:rsidR="00E034D9" w:rsidRDefault="00E034D9" w:rsidP="00E034D9">
      <w:r>
        <w:t>Notes</w:t>
      </w:r>
      <w:r w:rsidR="00511837">
        <w:t xml:space="preserve"> from Cillian</w:t>
      </w:r>
      <w:bookmarkStart w:id="0" w:name="_GoBack"/>
      <w:bookmarkEnd w:id="0"/>
    </w:p>
    <w:p w:rsidR="00E034D9" w:rsidRDefault="00E034D9" w:rsidP="00E034D9">
      <w:r>
        <w:t>-download a dataset,</w:t>
      </w:r>
    </w:p>
    <w:p w:rsidR="00E034D9" w:rsidRDefault="00E034D9" w:rsidP="00E034D9">
      <w:pPr>
        <w:ind w:firstLine="720"/>
      </w:pPr>
      <w:r>
        <w:t>- but ask the user if they want to download a new dataset</w:t>
      </w:r>
    </w:p>
    <w:p w:rsidR="00E034D9" w:rsidRDefault="00E034D9" w:rsidP="00E034D9">
      <w:pPr>
        <w:ind w:firstLine="720"/>
      </w:pPr>
      <w:r>
        <w:t>-but go find data for them if they want something that is not in the list</w:t>
      </w:r>
    </w:p>
    <w:p w:rsidR="00F143E5" w:rsidRPr="00E034D9" w:rsidRDefault="00F143E5" w:rsidP="00E034D9">
      <w:pPr>
        <w:ind w:firstLine="720"/>
      </w:pPr>
      <w:r>
        <w:t xml:space="preserve">-day by day is a good time to download the data </w:t>
      </w:r>
    </w:p>
    <w:sectPr w:rsidR="00F143E5" w:rsidRPr="00E034D9" w:rsidSect="005F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4108D"/>
    <w:multiLevelType w:val="hybridMultilevel"/>
    <w:tmpl w:val="6138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4C07"/>
    <w:multiLevelType w:val="hybridMultilevel"/>
    <w:tmpl w:val="E126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8AD"/>
    <w:multiLevelType w:val="hybridMultilevel"/>
    <w:tmpl w:val="2AE87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11C15"/>
    <w:multiLevelType w:val="hybridMultilevel"/>
    <w:tmpl w:val="092886A4"/>
    <w:lvl w:ilvl="0" w:tplc="087250FA">
      <w:start w:val="3"/>
      <w:numFmt w:val="bullet"/>
      <w:lvlText w:val=""/>
      <w:lvlJc w:val="left"/>
      <w:pPr>
        <w:ind w:left="6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742B6A7E"/>
    <w:multiLevelType w:val="hybridMultilevel"/>
    <w:tmpl w:val="863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0796"/>
    <w:multiLevelType w:val="hybridMultilevel"/>
    <w:tmpl w:val="6574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D6"/>
    <w:rsid w:val="000F6B2C"/>
    <w:rsid w:val="00103793"/>
    <w:rsid w:val="00114CEE"/>
    <w:rsid w:val="001332B7"/>
    <w:rsid w:val="001733D8"/>
    <w:rsid w:val="001B2582"/>
    <w:rsid w:val="001D0448"/>
    <w:rsid w:val="00224E20"/>
    <w:rsid w:val="00231CFD"/>
    <w:rsid w:val="00282EB3"/>
    <w:rsid w:val="00320E70"/>
    <w:rsid w:val="003465DA"/>
    <w:rsid w:val="003B1160"/>
    <w:rsid w:val="003C48B3"/>
    <w:rsid w:val="003E111D"/>
    <w:rsid w:val="003E4AB3"/>
    <w:rsid w:val="00440683"/>
    <w:rsid w:val="004A4848"/>
    <w:rsid w:val="004B4B0F"/>
    <w:rsid w:val="005117D2"/>
    <w:rsid w:val="00511837"/>
    <w:rsid w:val="005504FB"/>
    <w:rsid w:val="005641FB"/>
    <w:rsid w:val="00584A17"/>
    <w:rsid w:val="005F0FE9"/>
    <w:rsid w:val="00672B99"/>
    <w:rsid w:val="00697695"/>
    <w:rsid w:val="006A560A"/>
    <w:rsid w:val="006D0B0C"/>
    <w:rsid w:val="0070751F"/>
    <w:rsid w:val="00750B96"/>
    <w:rsid w:val="007B1BA3"/>
    <w:rsid w:val="007C7717"/>
    <w:rsid w:val="00831A7D"/>
    <w:rsid w:val="0085742D"/>
    <w:rsid w:val="00866303"/>
    <w:rsid w:val="008943D3"/>
    <w:rsid w:val="008C3199"/>
    <w:rsid w:val="008E030D"/>
    <w:rsid w:val="008E1F43"/>
    <w:rsid w:val="009B6D8C"/>
    <w:rsid w:val="009C4EF6"/>
    <w:rsid w:val="009D0E38"/>
    <w:rsid w:val="009F1A23"/>
    <w:rsid w:val="009F29C4"/>
    <w:rsid w:val="009F3B06"/>
    <w:rsid w:val="00AB07EF"/>
    <w:rsid w:val="00AD23FF"/>
    <w:rsid w:val="00AE6C82"/>
    <w:rsid w:val="00AE71B5"/>
    <w:rsid w:val="00BA1FD6"/>
    <w:rsid w:val="00BC4615"/>
    <w:rsid w:val="00BE406D"/>
    <w:rsid w:val="00BF7951"/>
    <w:rsid w:val="00CB5A8B"/>
    <w:rsid w:val="00CB6BF4"/>
    <w:rsid w:val="00CC06FC"/>
    <w:rsid w:val="00CD5103"/>
    <w:rsid w:val="00D02D8E"/>
    <w:rsid w:val="00D11482"/>
    <w:rsid w:val="00D143C6"/>
    <w:rsid w:val="00D23BA5"/>
    <w:rsid w:val="00D331D7"/>
    <w:rsid w:val="00D769C7"/>
    <w:rsid w:val="00DC7756"/>
    <w:rsid w:val="00DF7311"/>
    <w:rsid w:val="00E034D9"/>
    <w:rsid w:val="00E3164E"/>
    <w:rsid w:val="00E50627"/>
    <w:rsid w:val="00E764DE"/>
    <w:rsid w:val="00E9081B"/>
    <w:rsid w:val="00EC7BC6"/>
    <w:rsid w:val="00F143E5"/>
    <w:rsid w:val="00FD2E73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2419"/>
  <w14:defaultImageDpi w14:val="32767"/>
  <w15:chartTrackingRefBased/>
  <w15:docId w15:val="{55A91591-6127-9343-86C3-E4618BB6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B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0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7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Alonzi</dc:creator>
  <cp:keywords/>
  <dc:description/>
  <cp:lastModifiedBy>Elise Alonzi</cp:lastModifiedBy>
  <cp:revision>2</cp:revision>
  <dcterms:created xsi:type="dcterms:W3CDTF">2021-11-08T13:51:00Z</dcterms:created>
  <dcterms:modified xsi:type="dcterms:W3CDTF">2021-11-08T13:51:00Z</dcterms:modified>
</cp:coreProperties>
</file>