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87A89" w14:textId="77777777" w:rsidR="00A41303" w:rsidRPr="00A41303" w:rsidRDefault="00A41303" w:rsidP="00A41303">
      <w:proofErr w:type="spellStart"/>
      <w:r w:rsidRPr="00A41303">
        <w:rPr>
          <w:b/>
          <w:bCs/>
        </w:rPr>
        <w:t>DevXcelerate</w:t>
      </w:r>
      <w:proofErr w:type="spellEnd"/>
      <w:r w:rsidRPr="00A41303">
        <w:rPr>
          <w:b/>
          <w:bCs/>
        </w:rPr>
        <w:t>:</w:t>
      </w:r>
    </w:p>
    <w:p w14:paraId="43D1A9CB" w14:textId="77777777" w:rsidR="00A41303" w:rsidRPr="00A41303" w:rsidRDefault="00A41303" w:rsidP="00A41303">
      <w:r w:rsidRPr="00A41303">
        <w:t> </w:t>
      </w:r>
    </w:p>
    <w:p w14:paraId="5D6BAA49" w14:textId="77777777" w:rsidR="00A41303" w:rsidRPr="00A41303" w:rsidRDefault="00A41303" w:rsidP="00A41303">
      <w:r w:rsidRPr="00A41303">
        <w:rPr>
          <w:b/>
          <w:bCs/>
          <w:i/>
          <w:iCs/>
        </w:rPr>
        <w:t>"Connecting Code, Streamlining Delivery"</w:t>
      </w:r>
    </w:p>
    <w:p w14:paraId="06708EAF" w14:textId="77777777" w:rsidR="00A41303" w:rsidRPr="00A41303" w:rsidRDefault="00A41303" w:rsidP="00A41303">
      <w:r w:rsidRPr="00A41303">
        <w:t> </w:t>
      </w:r>
    </w:p>
    <w:p w14:paraId="271E9316" w14:textId="77777777" w:rsidR="00A41303" w:rsidRPr="00A41303" w:rsidRDefault="00A41303" w:rsidP="00A41303">
      <w:r w:rsidRPr="00A41303">
        <w:rPr>
          <w:b/>
          <w:bCs/>
        </w:rPr>
        <w:t xml:space="preserve">What is </w:t>
      </w:r>
      <w:proofErr w:type="spellStart"/>
      <w:r w:rsidRPr="00A41303">
        <w:rPr>
          <w:b/>
          <w:bCs/>
        </w:rPr>
        <w:t>DevXcelerate</w:t>
      </w:r>
      <w:proofErr w:type="spellEnd"/>
      <w:r w:rsidRPr="00A41303">
        <w:rPr>
          <w:b/>
          <w:bCs/>
        </w:rPr>
        <w:t>?</w:t>
      </w:r>
    </w:p>
    <w:p w14:paraId="5AFD7FB8" w14:textId="77777777" w:rsidR="00A41303" w:rsidRPr="00A41303" w:rsidRDefault="00A41303" w:rsidP="00A41303">
      <w:r w:rsidRPr="00A41303">
        <w:t>Leverage the power of GenAI to build, manage, and optimize your DevOps workflows faster and more effectively than ever before.</w:t>
      </w:r>
    </w:p>
    <w:p w14:paraId="4A198FAF" w14:textId="77777777" w:rsidR="00A41303" w:rsidRPr="00A41303" w:rsidRDefault="00A41303" w:rsidP="00A41303">
      <w:r w:rsidRPr="00A41303">
        <w:t xml:space="preserve">This innovative platform streamlines your development lifecycle with intelligent automation. It effortlessly creates and transforms CI/CD pipelines by automatically scanning your codebase to generate tailored pipeline code (like Azure YAML or </w:t>
      </w:r>
      <w:proofErr w:type="spellStart"/>
      <w:r w:rsidRPr="00A41303">
        <w:t>Jenkinsfile</w:t>
      </w:r>
      <w:proofErr w:type="spellEnd"/>
      <w:r w:rsidRPr="00A41303">
        <w:t xml:space="preserve">). Furthermore, it enables seamless conversion between different CI/CD tool formats, ensuring flexibility. </w:t>
      </w:r>
      <w:proofErr w:type="gramStart"/>
      <w:r w:rsidRPr="00A41303">
        <w:t>By drastically</w:t>
      </w:r>
      <w:proofErr w:type="gramEnd"/>
      <w:r w:rsidRPr="00A41303">
        <w:t xml:space="preserve"> reducing manual effort, the platform accelerates pipeline development and boosts overall team productivity.</w:t>
      </w:r>
    </w:p>
    <w:p w14:paraId="51A9FE3F" w14:textId="77777777" w:rsidR="00A41303" w:rsidRPr="00A41303" w:rsidRDefault="00A41303" w:rsidP="00A41303">
      <w:r w:rsidRPr="00A41303">
        <w:t> </w:t>
      </w:r>
    </w:p>
    <w:p w14:paraId="018B9048" w14:textId="77777777" w:rsidR="00A41303" w:rsidRPr="00A41303" w:rsidRDefault="00A41303" w:rsidP="00A41303">
      <w:r w:rsidRPr="00A41303">
        <w:rPr>
          <w:b/>
          <w:bCs/>
        </w:rPr>
        <w:t>The Problem:</w:t>
      </w:r>
    </w:p>
    <w:p w14:paraId="622AC204" w14:textId="77777777" w:rsidR="00A41303" w:rsidRPr="00A41303" w:rsidRDefault="00A41303" w:rsidP="00A41303">
      <w:r w:rsidRPr="00A41303">
        <w:t>Organizations face significant challenges in modern DevOps pipeline management, primarily due to the manual complexity and inefficiency of configuring CI/CD pipelines, which consumes valuable developer time and requires specialized expertise. This is compounded by tooling fragmentation across various platforms like Azure DevOps, Jenkins, GitLab CI, and GitHub Actions, each demanding specific syntax, making consistent processes and migration difficult. Furthermore, existing tools lack the intelligence to automatically generate or adapt pipeline configurations based on project specifics or facilitate conversion between formats, leading to bottlenecks that hinder agility, slow down releases, and increase the risk of configuration errors, ultimately preventing teams from fully leveraging the benefits of DevOps.</w:t>
      </w:r>
    </w:p>
    <w:p w14:paraId="1D620593" w14:textId="77777777" w:rsidR="00A41303" w:rsidRPr="00A41303" w:rsidRDefault="00A41303" w:rsidP="00A41303">
      <w:r w:rsidRPr="00A41303">
        <w:t> </w:t>
      </w:r>
    </w:p>
    <w:p w14:paraId="547C897B" w14:textId="77777777" w:rsidR="00A41303" w:rsidRPr="00A41303" w:rsidRDefault="00A41303" w:rsidP="00A41303">
      <w:r w:rsidRPr="00A41303">
        <w:rPr>
          <w:b/>
          <w:bCs/>
        </w:rPr>
        <w:t>The Solution:</w:t>
      </w:r>
    </w:p>
    <w:p w14:paraId="48B30C8C" w14:textId="77777777" w:rsidR="00A41303" w:rsidRPr="00A41303" w:rsidRDefault="00A41303" w:rsidP="00A41303">
      <w:r w:rsidRPr="00A41303">
        <w:rPr>
          <w:b/>
          <w:bCs/>
          <w:i/>
          <w:iCs/>
        </w:rPr>
        <w:t>AI-powered automation reduces manual pipeline coding effort:</w:t>
      </w:r>
    </w:p>
    <w:p w14:paraId="17F54109" w14:textId="77777777" w:rsidR="00A41303" w:rsidRPr="00A41303" w:rsidRDefault="00A41303" w:rsidP="00A41303">
      <w:r w:rsidRPr="00A41303">
        <w:t>This directly tackles the problem of manual complexity and inefficiency, freeing up valuable developer time that would otherwise be spent on tedious configuration tasks, allowing them to focus on innovation and product features.</w:t>
      </w:r>
    </w:p>
    <w:p w14:paraId="36CCB882" w14:textId="77777777" w:rsidR="00A41303" w:rsidRPr="00A41303" w:rsidRDefault="00A41303" w:rsidP="00A41303">
      <w:r w:rsidRPr="00A41303">
        <w:t> </w:t>
      </w:r>
    </w:p>
    <w:p w14:paraId="66CF1C94" w14:textId="77777777" w:rsidR="00A41303" w:rsidRPr="00A41303" w:rsidRDefault="00A41303" w:rsidP="00A41303">
      <w:r w:rsidRPr="00A41303">
        <w:rPr>
          <w:b/>
          <w:bCs/>
          <w:i/>
          <w:iCs/>
        </w:rPr>
        <w:lastRenderedPageBreak/>
        <w:t>Accelerates software delivery by streamlining CI/CD processes:</w:t>
      </w:r>
    </w:p>
    <w:p w14:paraId="3288534D" w14:textId="77777777" w:rsidR="00A41303" w:rsidRPr="00A41303" w:rsidRDefault="00A41303" w:rsidP="00A41303">
      <w:r w:rsidRPr="00A41303">
        <w:t>AI automation optimizes the entire CI/CD flow, identifying inefficiencies and automating repetitive steps. This streamlining leads to faster build times, quicker testing cycles, and more efficient deployments, directly addressing the bottlenecks that slow down development cycles and delay releases.</w:t>
      </w:r>
    </w:p>
    <w:p w14:paraId="32F07C47" w14:textId="77777777" w:rsidR="00A41303" w:rsidRPr="00A41303" w:rsidRDefault="00A41303" w:rsidP="00A41303">
      <w:r w:rsidRPr="00A41303">
        <w:t> </w:t>
      </w:r>
    </w:p>
    <w:p w14:paraId="4EDC7853" w14:textId="77777777" w:rsidR="00A41303" w:rsidRPr="00A41303" w:rsidRDefault="00A41303" w:rsidP="00A41303">
      <w:proofErr w:type="gramStart"/>
      <w:r w:rsidRPr="00A41303">
        <w:rPr>
          <w:b/>
          <w:bCs/>
          <w:i/>
          <w:iCs/>
        </w:rPr>
        <w:t>Ensures</w:t>
      </w:r>
      <w:proofErr w:type="gramEnd"/>
      <w:r w:rsidRPr="00A41303">
        <w:rPr>
          <w:b/>
          <w:bCs/>
          <w:i/>
          <w:iCs/>
        </w:rPr>
        <w:t xml:space="preserve"> consistency and </w:t>
      </w:r>
      <w:proofErr w:type="gramStart"/>
      <w:r w:rsidRPr="00A41303">
        <w:rPr>
          <w:b/>
          <w:bCs/>
          <w:i/>
          <w:iCs/>
        </w:rPr>
        <w:t>standardizes</w:t>
      </w:r>
      <w:proofErr w:type="gramEnd"/>
      <w:r w:rsidRPr="00A41303">
        <w:rPr>
          <w:b/>
          <w:bCs/>
          <w:i/>
          <w:iCs/>
        </w:rPr>
        <w:t xml:space="preserve"> pipeline configurations across tools:</w:t>
      </w:r>
    </w:p>
    <w:p w14:paraId="7B00DB65" w14:textId="77777777" w:rsidR="00A41303" w:rsidRPr="00A41303" w:rsidRDefault="00A41303" w:rsidP="00A41303">
      <w:r w:rsidRPr="00A41303">
        <w:t xml:space="preserve">Combats tooling fragmentation by providing a unifying layer that ensures standardization, reduces errors caused by syntax variations, and simplifies maintenance across a diverse </w:t>
      </w:r>
      <w:proofErr w:type="gramStart"/>
      <w:r w:rsidRPr="00A41303">
        <w:t>toolchain</w:t>
      </w:r>
      <w:proofErr w:type="gramEnd"/>
      <w:r w:rsidRPr="00A41303">
        <w:t>.</w:t>
      </w:r>
    </w:p>
    <w:p w14:paraId="6AEDAA53" w14:textId="77777777" w:rsidR="00A41303" w:rsidRPr="00A41303" w:rsidRDefault="00A41303" w:rsidP="00A41303">
      <w:r w:rsidRPr="00A41303">
        <w:t> </w:t>
      </w:r>
    </w:p>
    <w:p w14:paraId="3AAC1D13" w14:textId="77777777" w:rsidR="00A41303" w:rsidRPr="00A41303" w:rsidRDefault="00A41303" w:rsidP="00A41303">
      <w:r w:rsidRPr="00A41303">
        <w:rPr>
          <w:b/>
          <w:bCs/>
          <w:i/>
          <w:iCs/>
        </w:rPr>
        <w:t>Optimizes DevOps efficiency by saving developer time, minimizing errors, and boosting productivity:</w:t>
      </w:r>
    </w:p>
    <w:p w14:paraId="77E44388" w14:textId="77777777" w:rsidR="00A41303" w:rsidRPr="00A41303" w:rsidRDefault="00A41303" w:rsidP="00A41303">
      <w:r w:rsidRPr="00A41303">
        <w:t>By automating manual tasks, standardizing processes, and enabling easy adaptation, this solution collectively improves the overall efficiency of DevOps teams. Reduced manual effort saves time, automation minimizes the risk of human error in configurations, and the ability to quickly adapt and deploy boosts overall team productivity, addressing the core inefficiencies that hinder agility.</w:t>
      </w:r>
    </w:p>
    <w:p w14:paraId="6CC62B1E" w14:textId="1F941D0E" w:rsidR="00316F1B" w:rsidRDefault="00316F1B"/>
    <w:sectPr w:rsidR="0031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72"/>
    <w:rsid w:val="00316F1B"/>
    <w:rsid w:val="00735732"/>
    <w:rsid w:val="00852572"/>
    <w:rsid w:val="00A41303"/>
    <w:rsid w:val="00AC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F224"/>
  <w15:chartTrackingRefBased/>
  <w15:docId w15:val="{7600A6ED-F0DF-4A57-BE52-14BD6D77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2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25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25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25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2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2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2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2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2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2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572"/>
    <w:rPr>
      <w:rFonts w:eastAsiaTheme="majorEastAsia" w:cstheme="majorBidi"/>
      <w:color w:val="272727" w:themeColor="text1" w:themeTint="D8"/>
    </w:rPr>
  </w:style>
  <w:style w:type="paragraph" w:styleId="Title">
    <w:name w:val="Title"/>
    <w:basedOn w:val="Normal"/>
    <w:next w:val="Normal"/>
    <w:link w:val="TitleChar"/>
    <w:uiPriority w:val="10"/>
    <w:qFormat/>
    <w:rsid w:val="00852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572"/>
    <w:pPr>
      <w:spacing w:before="160"/>
      <w:jc w:val="center"/>
    </w:pPr>
    <w:rPr>
      <w:i/>
      <w:iCs/>
      <w:color w:val="404040" w:themeColor="text1" w:themeTint="BF"/>
    </w:rPr>
  </w:style>
  <w:style w:type="character" w:customStyle="1" w:styleId="QuoteChar">
    <w:name w:val="Quote Char"/>
    <w:basedOn w:val="DefaultParagraphFont"/>
    <w:link w:val="Quote"/>
    <w:uiPriority w:val="29"/>
    <w:rsid w:val="00852572"/>
    <w:rPr>
      <w:i/>
      <w:iCs/>
      <w:color w:val="404040" w:themeColor="text1" w:themeTint="BF"/>
    </w:rPr>
  </w:style>
  <w:style w:type="paragraph" w:styleId="ListParagraph">
    <w:name w:val="List Paragraph"/>
    <w:basedOn w:val="Normal"/>
    <w:uiPriority w:val="34"/>
    <w:qFormat/>
    <w:rsid w:val="00852572"/>
    <w:pPr>
      <w:ind w:left="720"/>
      <w:contextualSpacing/>
    </w:pPr>
  </w:style>
  <w:style w:type="character" w:styleId="IntenseEmphasis">
    <w:name w:val="Intense Emphasis"/>
    <w:basedOn w:val="DefaultParagraphFont"/>
    <w:uiPriority w:val="21"/>
    <w:qFormat/>
    <w:rsid w:val="00852572"/>
    <w:rPr>
      <w:i/>
      <w:iCs/>
      <w:color w:val="2F5496" w:themeColor="accent1" w:themeShade="BF"/>
    </w:rPr>
  </w:style>
  <w:style w:type="paragraph" w:styleId="IntenseQuote">
    <w:name w:val="Intense Quote"/>
    <w:basedOn w:val="Normal"/>
    <w:next w:val="Normal"/>
    <w:link w:val="IntenseQuoteChar"/>
    <w:uiPriority w:val="30"/>
    <w:qFormat/>
    <w:rsid w:val="00852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2572"/>
    <w:rPr>
      <w:i/>
      <w:iCs/>
      <w:color w:val="2F5496" w:themeColor="accent1" w:themeShade="BF"/>
    </w:rPr>
  </w:style>
  <w:style w:type="character" w:styleId="IntenseReference">
    <w:name w:val="Intense Reference"/>
    <w:basedOn w:val="DefaultParagraphFont"/>
    <w:uiPriority w:val="32"/>
    <w:qFormat/>
    <w:rsid w:val="008525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3922">
      <w:bodyDiv w:val="1"/>
      <w:marLeft w:val="0"/>
      <w:marRight w:val="0"/>
      <w:marTop w:val="0"/>
      <w:marBottom w:val="0"/>
      <w:divBdr>
        <w:top w:val="none" w:sz="0" w:space="0" w:color="auto"/>
        <w:left w:val="none" w:sz="0" w:space="0" w:color="auto"/>
        <w:bottom w:val="none" w:sz="0" w:space="0" w:color="auto"/>
        <w:right w:val="none" w:sz="0" w:space="0" w:color="auto"/>
      </w:divBdr>
    </w:div>
    <w:div w:id="120602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Saha</dc:creator>
  <cp:keywords/>
  <dc:description/>
  <cp:lastModifiedBy>Swati Saha</cp:lastModifiedBy>
  <cp:revision>2</cp:revision>
  <dcterms:created xsi:type="dcterms:W3CDTF">2025-05-06T04:22:00Z</dcterms:created>
  <dcterms:modified xsi:type="dcterms:W3CDTF">2025-05-06T04:22:00Z</dcterms:modified>
</cp:coreProperties>
</file>