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FD4" w:rsidRPr="00D44800" w:rsidRDefault="00D44800">
      <w:pPr>
        <w:rPr>
          <w:b/>
          <w:sz w:val="28"/>
          <w:szCs w:val="28"/>
          <w:u w:val="single"/>
        </w:rPr>
      </w:pPr>
      <w:r w:rsidRPr="00D44800">
        <w:rPr>
          <w:b/>
          <w:sz w:val="28"/>
          <w:szCs w:val="28"/>
          <w:highlight w:val="cyan"/>
          <w:u w:val="single"/>
        </w:rPr>
        <w:t>Approval for Go No Go for Ramp process:</w:t>
      </w:r>
    </w:p>
    <w:p w:rsidR="00D44800" w:rsidRDefault="00D44800">
      <w:r>
        <w:t>Always the transition manager takes approval from client before proceeding to ramp phase.</w:t>
      </w:r>
    </w:p>
    <w:p w:rsidR="00D44800" w:rsidRDefault="00D44800">
      <w:r>
        <w:t>The following is the screen shot for Ramp approval.</w:t>
      </w:r>
    </w:p>
    <w:p w:rsidR="00D44800" w:rsidRDefault="00D44800">
      <w:bookmarkStart w:id="0" w:name="_GoBack"/>
      <w:r w:rsidRPr="00D44800">
        <w:drawing>
          <wp:inline distT="0" distB="0" distL="0" distR="0" wp14:anchorId="7048B711" wp14:editId="319DCE9E">
            <wp:extent cx="5943600" cy="2211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44800" w:rsidRDefault="00D44800">
      <w:r>
        <w:t xml:space="preserve">Note: Kindly take note that the transition manager always forwards the email of the meeting invite &amp; then writes the approval email </w:t>
      </w:r>
      <w:proofErr w:type="gramStart"/>
      <w:r>
        <w:t>so  that</w:t>
      </w:r>
      <w:proofErr w:type="gramEnd"/>
      <w:r>
        <w:t xml:space="preserve"> it becomes audit proof that a separate meeting was conducted &amp; approval was taken from client</w:t>
      </w:r>
    </w:p>
    <w:p w:rsidR="00D44800" w:rsidRDefault="00D44800"/>
    <w:p w:rsidR="00D44800" w:rsidRDefault="00D44800">
      <w:r>
        <w:t>In the below screen shot if you see the transition manager has forwarded or used the invite email itself &amp; then taken approval.</w:t>
      </w:r>
      <w:r w:rsidRPr="00D44800">
        <w:drawing>
          <wp:inline distT="0" distB="0" distL="0" distR="0" wp14:anchorId="58795C9C" wp14:editId="0E9F07A6">
            <wp:extent cx="5943600" cy="2498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800"/>
    <w:rsid w:val="00003681"/>
    <w:rsid w:val="0032607C"/>
    <w:rsid w:val="00D4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0751"/>
  <w15:chartTrackingRefBased/>
  <w15:docId w15:val="{92A574E7-2AA7-45ED-BFB8-1C542FD60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 Service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</dc:creator>
  <cp:keywords/>
  <dc:description/>
  <cp:lastModifiedBy>Santosh B</cp:lastModifiedBy>
  <cp:revision>1</cp:revision>
  <dcterms:created xsi:type="dcterms:W3CDTF">2021-08-31T13:37:00Z</dcterms:created>
  <dcterms:modified xsi:type="dcterms:W3CDTF">2021-08-31T13:42:00Z</dcterms:modified>
</cp:coreProperties>
</file>