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5031" w14:textId="041D175E" w:rsidR="007F5F4D" w:rsidRDefault="001E04B2">
      <w:r>
        <w:t xml:space="preserve">Well, I have around 9 years of experience in Transitions. My experience is not only restricted to transitions as I have also worked on Process mapping, Solution design &amp; Documentation support. I have successfully transitioned 480FTEs across US, Asia &amp; European regions. Prior to joining to EXL, I have worked in </w:t>
      </w:r>
      <w:proofErr w:type="spellStart"/>
      <w:r>
        <w:t>Swissre</w:t>
      </w:r>
      <w:proofErr w:type="spellEnd"/>
      <w:r>
        <w:t xml:space="preserve"> , Allianz &amp; </w:t>
      </w:r>
      <w:proofErr w:type="spellStart"/>
      <w:r>
        <w:t>Newage</w:t>
      </w:r>
      <w:proofErr w:type="spellEnd"/>
      <w:r>
        <w:t xml:space="preserve"> as Transition manager.</w:t>
      </w:r>
    </w:p>
    <w:sectPr w:rsidR="007F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B2"/>
    <w:rsid w:val="001E04B2"/>
    <w:rsid w:val="007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4AD8"/>
  <w15:chartTrackingRefBased/>
  <w15:docId w15:val="{A02D41B5-4AD1-4C3E-B362-DEFDB518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Gaming-PC</dc:creator>
  <cp:keywords/>
  <dc:description/>
  <cp:lastModifiedBy>Gaming-PC</cp:lastModifiedBy>
  <cp:revision>1</cp:revision>
  <dcterms:created xsi:type="dcterms:W3CDTF">2021-08-19T13:03:00Z</dcterms:created>
  <dcterms:modified xsi:type="dcterms:W3CDTF">2021-08-19T13:08:00Z</dcterms:modified>
</cp:coreProperties>
</file>