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77777777" w:rsidR="00D22073" w:rsidRDefault="00C756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14:paraId="7AAD2531" w14:textId="77777777" w:rsidR="00D22073" w:rsidRDefault="00C75646">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00000000" w:rsidP="6B6DF2BE">
          <w:pPr>
            <w:pStyle w:val="TOC1"/>
            <w:tabs>
              <w:tab w:val="clear" w:pos="9350"/>
              <w:tab w:val="right" w:leader="dot" w:pos="9360"/>
            </w:tabs>
            <w:rPr>
              <w:rStyle w:val="Hyperlink"/>
              <w:noProof/>
              <w:kern w:val="2"/>
              <w14:ligatures w14:val="standardContextual"/>
            </w:rPr>
          </w:pPr>
          <w:hyperlink w:anchor="_Toc2011082291">
            <w:r w:rsidR="6B6DF2BE" w:rsidRPr="6B6DF2BE">
              <w:rPr>
                <w:rStyle w:val="Hyperlink"/>
              </w:rPr>
              <w:t>B. Project Execution</w:t>
            </w:r>
            <w:r w:rsidR="00DC5957">
              <w:tab/>
            </w:r>
            <w:r w:rsidR="00DC5957">
              <w:fldChar w:fldCharType="begin"/>
            </w:r>
            <w:r w:rsidR="00DC5957">
              <w:instrText>PAGEREF _Toc2011082291 \h</w:instrText>
            </w:r>
            <w:r w:rsidR="00DC5957">
              <w:fldChar w:fldCharType="separate"/>
            </w:r>
            <w:r w:rsidR="6B6DF2BE" w:rsidRPr="6B6DF2BE">
              <w:rPr>
                <w:rStyle w:val="Hyperlink"/>
              </w:rPr>
              <w:t>5</w:t>
            </w:r>
            <w:r w:rsidR="00DC5957">
              <w:fldChar w:fldCharType="end"/>
            </w:r>
          </w:hyperlink>
        </w:p>
        <w:p w14:paraId="4A431A8A" w14:textId="047D26C1" w:rsidR="00D26B02" w:rsidRDefault="00000000" w:rsidP="6B6DF2BE">
          <w:pPr>
            <w:pStyle w:val="TOC1"/>
            <w:tabs>
              <w:tab w:val="clear" w:pos="9350"/>
              <w:tab w:val="right" w:leader="dot" w:pos="9360"/>
            </w:tabs>
            <w:rPr>
              <w:rStyle w:val="Hyperlink"/>
              <w:noProof/>
              <w:kern w:val="2"/>
              <w14:ligatures w14:val="standardContextual"/>
            </w:rPr>
          </w:pPr>
          <w:hyperlink w:anchor="_Toc1191971028">
            <w:r w:rsidR="6B6DF2BE"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6B6DF2BE" w:rsidRPr="6B6DF2BE">
              <w:rPr>
                <w:rStyle w:val="Hyperlink"/>
              </w:rPr>
              <w:t>5</w:t>
            </w:r>
            <w:r w:rsidR="00DC5957">
              <w:fldChar w:fldCharType="end"/>
            </w:r>
          </w:hyperlink>
        </w:p>
        <w:p w14:paraId="0B5E0703" w14:textId="47748BEB" w:rsidR="00D26B02" w:rsidRDefault="00000000" w:rsidP="6B6DF2BE">
          <w:pPr>
            <w:pStyle w:val="TOC2"/>
            <w:tabs>
              <w:tab w:val="right" w:leader="dot" w:pos="9360"/>
            </w:tabs>
            <w:rPr>
              <w:rStyle w:val="Hyperlink"/>
              <w:noProof/>
              <w:kern w:val="2"/>
              <w14:ligatures w14:val="standardContextual"/>
            </w:rPr>
          </w:pPr>
          <w:hyperlink w:anchor="_Toc10980602">
            <w:r w:rsidR="6B6DF2BE"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6B6DF2BE" w:rsidRPr="6B6DF2BE">
              <w:rPr>
                <w:rStyle w:val="Hyperlink"/>
              </w:rPr>
              <w:t>6</w:t>
            </w:r>
            <w:r w:rsidR="00DC5957">
              <w:fldChar w:fldCharType="end"/>
            </w:r>
          </w:hyperlink>
        </w:p>
        <w:p w14:paraId="313FC0A1" w14:textId="11127396" w:rsidR="00D26B02" w:rsidRDefault="00000000" w:rsidP="6B6DF2BE">
          <w:pPr>
            <w:pStyle w:val="TOC1"/>
            <w:tabs>
              <w:tab w:val="clear" w:pos="9350"/>
              <w:tab w:val="right" w:leader="dot" w:pos="9360"/>
            </w:tabs>
            <w:rPr>
              <w:rStyle w:val="Hyperlink"/>
              <w:noProof/>
              <w:kern w:val="2"/>
              <w14:ligatures w14:val="standardContextual"/>
            </w:rPr>
          </w:pPr>
          <w:hyperlink w:anchor="_Toc512824111">
            <w:r w:rsidR="6B6DF2BE"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6B6DF2BE" w:rsidRPr="6B6DF2BE">
              <w:rPr>
                <w:rStyle w:val="Hyperlink"/>
              </w:rPr>
              <w:t>6</w:t>
            </w:r>
            <w:r w:rsidR="00DC5957">
              <w:fldChar w:fldCharType="end"/>
            </w:r>
          </w:hyperlink>
        </w:p>
        <w:p w14:paraId="75CD9F5A" w14:textId="3E651140" w:rsidR="00D26B02" w:rsidRDefault="00000000" w:rsidP="6B6DF2BE">
          <w:pPr>
            <w:pStyle w:val="TOC1"/>
            <w:tabs>
              <w:tab w:val="clear" w:pos="9350"/>
              <w:tab w:val="right" w:leader="dot" w:pos="9360"/>
            </w:tabs>
            <w:rPr>
              <w:rStyle w:val="Hyperlink"/>
              <w:noProof/>
              <w:kern w:val="2"/>
              <w14:ligatures w14:val="standardContextual"/>
            </w:rPr>
          </w:pPr>
          <w:hyperlink w:anchor="_Toc1571068809">
            <w:r w:rsidR="6B6DF2BE"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6B6DF2BE" w:rsidRPr="6B6DF2BE">
              <w:rPr>
                <w:rStyle w:val="Hyperlink"/>
              </w:rPr>
              <w:t>6</w:t>
            </w:r>
            <w:r w:rsidR="00DC5957">
              <w:fldChar w:fldCharType="end"/>
            </w:r>
          </w:hyperlink>
        </w:p>
        <w:p w14:paraId="6C6728BE" w14:textId="271BF927" w:rsidR="00D26B02" w:rsidRDefault="00000000" w:rsidP="6B6DF2BE">
          <w:pPr>
            <w:pStyle w:val="TOC2"/>
            <w:tabs>
              <w:tab w:val="right" w:leader="dot" w:pos="9360"/>
            </w:tabs>
            <w:rPr>
              <w:rStyle w:val="Hyperlink"/>
              <w:noProof/>
              <w:kern w:val="2"/>
              <w14:ligatures w14:val="standardContextual"/>
            </w:rPr>
          </w:pPr>
          <w:hyperlink w:anchor="_Toc1409685802">
            <w:r w:rsidR="6B6DF2BE"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6B6DF2BE" w:rsidRPr="6B6DF2BE">
              <w:rPr>
                <w:rStyle w:val="Hyperlink"/>
              </w:rPr>
              <w:t>6</w:t>
            </w:r>
            <w:r w:rsidR="00DC5957">
              <w:fldChar w:fldCharType="end"/>
            </w:r>
          </w:hyperlink>
        </w:p>
        <w:p w14:paraId="4C92F456" w14:textId="10FA022E" w:rsidR="00D26B02" w:rsidRDefault="00000000" w:rsidP="6B6DF2BE">
          <w:pPr>
            <w:pStyle w:val="TOC2"/>
            <w:tabs>
              <w:tab w:val="right" w:leader="dot" w:pos="9360"/>
            </w:tabs>
            <w:rPr>
              <w:rStyle w:val="Hyperlink"/>
              <w:noProof/>
              <w:kern w:val="2"/>
              <w14:ligatures w14:val="standardContextual"/>
            </w:rPr>
          </w:pPr>
          <w:hyperlink w:anchor="_Toc737998485">
            <w:r w:rsidR="6B6DF2BE"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6B6DF2BE" w:rsidRPr="6B6DF2BE">
              <w:rPr>
                <w:rStyle w:val="Hyperlink"/>
              </w:rPr>
              <w:t>7</w:t>
            </w:r>
            <w:r w:rsidR="00DC5957">
              <w:fldChar w:fldCharType="end"/>
            </w:r>
          </w:hyperlink>
        </w:p>
        <w:p w14:paraId="3CB47610" w14:textId="24B5BD10" w:rsidR="00D26B02" w:rsidRDefault="00000000" w:rsidP="6B6DF2BE">
          <w:pPr>
            <w:pStyle w:val="TOC2"/>
            <w:tabs>
              <w:tab w:val="right" w:leader="dot" w:pos="9360"/>
            </w:tabs>
            <w:rPr>
              <w:rStyle w:val="Hyperlink"/>
              <w:noProof/>
              <w:kern w:val="2"/>
              <w14:ligatures w14:val="standardContextual"/>
            </w:rPr>
          </w:pPr>
          <w:hyperlink w:anchor="_Toc825242289">
            <w:r w:rsidR="6B6DF2BE"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6B6DF2BE" w:rsidRPr="6B6DF2BE">
              <w:rPr>
                <w:rStyle w:val="Hyperlink"/>
              </w:rPr>
              <w:t>7</w:t>
            </w:r>
            <w:r w:rsidR="00DC5957">
              <w:fldChar w:fldCharType="end"/>
            </w:r>
          </w:hyperlink>
        </w:p>
        <w:p w14:paraId="72221016" w14:textId="1E46F228" w:rsidR="00D26B02" w:rsidRDefault="00000000" w:rsidP="6B6DF2BE">
          <w:pPr>
            <w:pStyle w:val="TOC1"/>
            <w:tabs>
              <w:tab w:val="clear" w:pos="9350"/>
              <w:tab w:val="right" w:leader="dot" w:pos="9360"/>
            </w:tabs>
            <w:rPr>
              <w:rStyle w:val="Hyperlink"/>
              <w:noProof/>
              <w:kern w:val="2"/>
              <w14:ligatures w14:val="standardContextual"/>
            </w:rPr>
          </w:pPr>
          <w:hyperlink w:anchor="_Toc1939531306">
            <w:r w:rsidR="6B6DF2BE"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6B6DF2BE" w:rsidRPr="6B6DF2BE">
              <w:rPr>
                <w:rStyle w:val="Hyperlink"/>
              </w:rPr>
              <w:t>7</w:t>
            </w:r>
            <w:r w:rsidR="00DC5957">
              <w:fldChar w:fldCharType="end"/>
            </w:r>
          </w:hyperlink>
        </w:p>
        <w:p w14:paraId="1FD018C0" w14:textId="5B7104FD" w:rsidR="00D26B02" w:rsidRDefault="00000000" w:rsidP="6B6DF2BE">
          <w:pPr>
            <w:pStyle w:val="TOC2"/>
            <w:tabs>
              <w:tab w:val="right" w:leader="dot" w:pos="9360"/>
            </w:tabs>
            <w:rPr>
              <w:rStyle w:val="Hyperlink"/>
              <w:noProof/>
              <w:kern w:val="2"/>
              <w14:ligatures w14:val="standardContextual"/>
            </w:rPr>
          </w:pPr>
          <w:hyperlink w:anchor="_Toc109772385">
            <w:r w:rsidR="6B6DF2BE"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6B6DF2BE" w:rsidRPr="6B6DF2BE">
              <w:rPr>
                <w:rStyle w:val="Hyperlink"/>
              </w:rPr>
              <w:t>7</w:t>
            </w:r>
            <w:r w:rsidR="00DC5957">
              <w:fldChar w:fldCharType="end"/>
            </w:r>
          </w:hyperlink>
        </w:p>
        <w:p w14:paraId="0D5241DD" w14:textId="59561680" w:rsidR="00D26B02" w:rsidRDefault="00000000" w:rsidP="6B6DF2BE">
          <w:pPr>
            <w:pStyle w:val="TOC2"/>
            <w:tabs>
              <w:tab w:val="right" w:leader="dot" w:pos="9360"/>
            </w:tabs>
            <w:rPr>
              <w:rStyle w:val="Hyperlink"/>
              <w:noProof/>
              <w:kern w:val="2"/>
              <w14:ligatures w14:val="standardContextual"/>
            </w:rPr>
          </w:pPr>
          <w:hyperlink w:anchor="_Toc1419440648">
            <w:r w:rsidR="6B6DF2BE"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6B6DF2BE" w:rsidRPr="6B6DF2BE">
              <w:rPr>
                <w:rStyle w:val="Hyperlink"/>
              </w:rPr>
              <w:t>8</w:t>
            </w:r>
            <w:r w:rsidR="00DC5957">
              <w:fldChar w:fldCharType="end"/>
            </w:r>
          </w:hyperlink>
        </w:p>
        <w:p w14:paraId="27B57309" w14:textId="4835C0BD" w:rsidR="00D26B02" w:rsidRDefault="00000000" w:rsidP="6B6DF2BE">
          <w:pPr>
            <w:pStyle w:val="TOC2"/>
            <w:tabs>
              <w:tab w:val="right" w:leader="dot" w:pos="9360"/>
            </w:tabs>
            <w:rPr>
              <w:rStyle w:val="Hyperlink"/>
              <w:noProof/>
              <w:kern w:val="2"/>
              <w14:ligatures w14:val="standardContextual"/>
            </w:rPr>
          </w:pPr>
          <w:hyperlink w:anchor="_Toc1210557849">
            <w:r w:rsidR="6B6DF2BE" w:rsidRPr="6B6DF2BE">
              <w:rPr>
                <w:rStyle w:val="Hyperlink"/>
              </w:rPr>
              <w:t>F.3 Overall Success</w:t>
            </w:r>
            <w:r w:rsidR="00DC5957">
              <w:tab/>
            </w:r>
            <w:r w:rsidR="00DC5957">
              <w:fldChar w:fldCharType="begin"/>
            </w:r>
            <w:r w:rsidR="00DC5957">
              <w:instrText>PAGEREF _Toc1210557849 \h</w:instrText>
            </w:r>
            <w:r w:rsidR="00DC5957">
              <w:fldChar w:fldCharType="separate"/>
            </w:r>
            <w:r w:rsidR="6B6DF2BE" w:rsidRPr="6B6DF2BE">
              <w:rPr>
                <w:rStyle w:val="Hyperlink"/>
              </w:rPr>
              <w:t>8</w:t>
            </w:r>
            <w:r w:rsidR="00DC5957">
              <w:fldChar w:fldCharType="end"/>
            </w:r>
          </w:hyperlink>
        </w:p>
        <w:p w14:paraId="770AD923" w14:textId="3B7BC1DA" w:rsidR="00D26B02" w:rsidRDefault="00000000" w:rsidP="6B6DF2BE">
          <w:pPr>
            <w:pStyle w:val="TOC1"/>
            <w:tabs>
              <w:tab w:val="clear" w:pos="9350"/>
              <w:tab w:val="right" w:leader="dot" w:pos="9360"/>
            </w:tabs>
            <w:rPr>
              <w:rStyle w:val="Hyperlink"/>
              <w:noProof/>
              <w:kern w:val="2"/>
              <w14:ligatures w14:val="standardContextual"/>
            </w:rPr>
          </w:pPr>
          <w:hyperlink w:anchor="_Toc1495356842">
            <w:r w:rsidR="6B6DF2BE" w:rsidRPr="6B6DF2BE">
              <w:rPr>
                <w:rStyle w:val="Hyperlink"/>
              </w:rPr>
              <w:t>G. Conclusion</w:t>
            </w:r>
            <w:r w:rsidR="00DC5957">
              <w:tab/>
            </w:r>
            <w:r w:rsidR="00DC5957">
              <w:fldChar w:fldCharType="begin"/>
            </w:r>
            <w:r w:rsidR="00DC5957">
              <w:instrText>PAGEREF _Toc1495356842 \h</w:instrText>
            </w:r>
            <w:r w:rsidR="00DC5957">
              <w:fldChar w:fldCharType="separate"/>
            </w:r>
            <w:r w:rsidR="6B6DF2BE" w:rsidRPr="6B6DF2BE">
              <w:rPr>
                <w:rStyle w:val="Hyperlink"/>
              </w:rPr>
              <w:t>9</w:t>
            </w:r>
            <w:r w:rsidR="00DC5957">
              <w:fldChar w:fldCharType="end"/>
            </w:r>
          </w:hyperlink>
        </w:p>
        <w:p w14:paraId="76390EBE" w14:textId="7968B6B7" w:rsidR="00D26B02" w:rsidRDefault="00000000" w:rsidP="6B6DF2BE">
          <w:pPr>
            <w:pStyle w:val="TOC2"/>
            <w:tabs>
              <w:tab w:val="right" w:leader="dot" w:pos="9360"/>
            </w:tabs>
            <w:rPr>
              <w:rStyle w:val="Hyperlink"/>
              <w:noProof/>
              <w:kern w:val="2"/>
              <w14:ligatures w14:val="standardContextual"/>
            </w:rPr>
          </w:pPr>
          <w:hyperlink w:anchor="_Toc613065263">
            <w:r w:rsidR="6B6DF2BE"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6B6DF2BE" w:rsidRPr="6B6DF2BE">
              <w:rPr>
                <w:rStyle w:val="Hyperlink"/>
              </w:rPr>
              <w:t>9</w:t>
            </w:r>
            <w:r w:rsidR="00DC5957">
              <w:fldChar w:fldCharType="end"/>
            </w:r>
          </w:hyperlink>
        </w:p>
        <w:p w14:paraId="05F7991F" w14:textId="0EFD3D41" w:rsidR="00D26B02" w:rsidRDefault="00000000" w:rsidP="6B6DF2BE">
          <w:pPr>
            <w:pStyle w:val="TOC2"/>
            <w:tabs>
              <w:tab w:val="right" w:leader="dot" w:pos="9360"/>
            </w:tabs>
            <w:rPr>
              <w:rStyle w:val="Hyperlink"/>
              <w:noProof/>
              <w:kern w:val="2"/>
              <w14:ligatures w14:val="standardContextual"/>
            </w:rPr>
          </w:pPr>
          <w:hyperlink w:anchor="_Toc16322062">
            <w:r w:rsidR="6B6DF2BE"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6B6DF2BE" w:rsidRPr="6B6DF2BE">
              <w:rPr>
                <w:rStyle w:val="Hyperlink"/>
              </w:rPr>
              <w:t>9</w:t>
            </w:r>
            <w:r w:rsidR="00DC5957">
              <w:fldChar w:fldCharType="end"/>
            </w:r>
          </w:hyperlink>
        </w:p>
        <w:p w14:paraId="06B9E4C0" w14:textId="4CA7FB99" w:rsidR="00D26B02" w:rsidRDefault="00000000" w:rsidP="6B6DF2BE">
          <w:pPr>
            <w:pStyle w:val="TOC2"/>
            <w:tabs>
              <w:tab w:val="right" w:leader="dot" w:pos="9360"/>
            </w:tabs>
            <w:rPr>
              <w:rStyle w:val="Hyperlink"/>
              <w:noProof/>
              <w:kern w:val="2"/>
              <w14:ligatures w14:val="standardContextual"/>
            </w:rPr>
          </w:pPr>
          <w:hyperlink w:anchor="_Toc660897025">
            <w:r w:rsidR="6B6DF2BE"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6B6DF2BE" w:rsidRPr="6B6DF2BE">
              <w:rPr>
                <w:rStyle w:val="Hyperlink"/>
              </w:rPr>
              <w:t>9</w:t>
            </w:r>
            <w:r w:rsidR="00DC5957">
              <w:fldChar w:fldCharType="end"/>
            </w:r>
          </w:hyperlink>
        </w:p>
        <w:p w14:paraId="24894CDA" w14:textId="6396BDA8" w:rsidR="00D26B02" w:rsidRDefault="00000000" w:rsidP="6B6DF2BE">
          <w:pPr>
            <w:pStyle w:val="TOC1"/>
            <w:tabs>
              <w:tab w:val="clear" w:pos="9350"/>
              <w:tab w:val="right" w:leader="dot" w:pos="9360"/>
            </w:tabs>
            <w:rPr>
              <w:rStyle w:val="Hyperlink"/>
              <w:noProof/>
              <w:kern w:val="2"/>
              <w14:ligatures w14:val="standardContextual"/>
            </w:rPr>
          </w:pPr>
          <w:hyperlink w:anchor="_Toc2048387211">
            <w:r w:rsidR="6B6DF2BE"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6B6DF2BE" w:rsidRPr="6B6DF2BE">
              <w:rPr>
                <w:rStyle w:val="Hyperlink"/>
              </w:rPr>
              <w:t>9</w:t>
            </w:r>
            <w:r w:rsidR="00DC5957">
              <w:fldChar w:fldCharType="end"/>
            </w:r>
          </w:hyperlink>
        </w:p>
        <w:p w14:paraId="42561C64" w14:textId="4E8E3FEA" w:rsidR="00D26B02" w:rsidRDefault="00000000" w:rsidP="6B6DF2BE">
          <w:pPr>
            <w:pStyle w:val="TOC1"/>
            <w:tabs>
              <w:tab w:val="clear" w:pos="9350"/>
              <w:tab w:val="right" w:leader="dot" w:pos="9360"/>
            </w:tabs>
            <w:rPr>
              <w:rStyle w:val="Hyperlink"/>
              <w:noProof/>
              <w:kern w:val="2"/>
              <w14:ligatures w14:val="standardContextual"/>
            </w:rPr>
          </w:pPr>
          <w:hyperlink w:anchor="_Toc1410715514">
            <w:r w:rsidR="6B6DF2BE" w:rsidRPr="6B6DF2BE">
              <w:rPr>
                <w:rStyle w:val="Hyperlink"/>
              </w:rPr>
              <w:t>References</w:t>
            </w:r>
            <w:r w:rsidR="00DC5957">
              <w:tab/>
            </w:r>
            <w:r w:rsidR="00DC5957">
              <w:fldChar w:fldCharType="begin"/>
            </w:r>
            <w:r w:rsidR="00DC5957">
              <w:instrText>PAGEREF _Toc1410715514 \h</w:instrText>
            </w:r>
            <w:r w:rsidR="00DC5957">
              <w:fldChar w:fldCharType="separate"/>
            </w:r>
            <w:r w:rsidR="6B6DF2BE" w:rsidRPr="6B6DF2BE">
              <w:rPr>
                <w:rStyle w:val="Hyperlink"/>
              </w:rPr>
              <w:t>12</w:t>
            </w:r>
            <w:r w:rsidR="00DC5957">
              <w:fldChar w:fldCharType="end"/>
            </w:r>
          </w:hyperlink>
        </w:p>
        <w:p w14:paraId="7C8BEFF5" w14:textId="6497DEBF" w:rsidR="00D26B02" w:rsidRDefault="00000000" w:rsidP="6B6DF2BE">
          <w:pPr>
            <w:pStyle w:val="TOC1"/>
            <w:tabs>
              <w:tab w:val="clear" w:pos="9350"/>
              <w:tab w:val="right" w:leader="dot" w:pos="9360"/>
            </w:tabs>
            <w:rPr>
              <w:rStyle w:val="Hyperlink"/>
              <w:noProof/>
              <w:kern w:val="2"/>
              <w14:ligatures w14:val="standardContextual"/>
            </w:rPr>
          </w:pPr>
          <w:hyperlink w:anchor="_Toc1695981861">
            <w:r w:rsidR="6B6DF2BE" w:rsidRPr="6B6DF2BE">
              <w:rPr>
                <w:rStyle w:val="Hyperlink"/>
              </w:rPr>
              <w:t>Appendix A</w:t>
            </w:r>
            <w:r w:rsidR="00DC5957">
              <w:tab/>
            </w:r>
            <w:r w:rsidR="00DC5957">
              <w:fldChar w:fldCharType="begin"/>
            </w:r>
            <w:r w:rsidR="00DC5957">
              <w:instrText>PAGEREF _Toc1695981861 \h</w:instrText>
            </w:r>
            <w:r w:rsidR="00DC5957">
              <w:fldChar w:fldCharType="separate"/>
            </w:r>
            <w:r w:rsidR="6B6DF2BE" w:rsidRPr="6B6DF2BE">
              <w:rPr>
                <w:rStyle w:val="Hyperlink"/>
              </w:rPr>
              <w:t>12</w:t>
            </w:r>
            <w:r w:rsidR="00DC5957">
              <w:fldChar w:fldCharType="end"/>
            </w:r>
          </w:hyperlink>
        </w:p>
        <w:p w14:paraId="1F817CB9" w14:textId="530C7E63" w:rsidR="00D26B02" w:rsidRDefault="00000000" w:rsidP="6B6DF2BE">
          <w:pPr>
            <w:pStyle w:val="TOC1"/>
            <w:tabs>
              <w:tab w:val="clear" w:pos="9350"/>
              <w:tab w:val="right" w:leader="dot" w:pos="9360"/>
            </w:tabs>
            <w:rPr>
              <w:rStyle w:val="Hyperlink"/>
              <w:noProof/>
              <w:kern w:val="2"/>
              <w14:ligatures w14:val="standardContextual"/>
            </w:rPr>
          </w:pPr>
          <w:hyperlink w:anchor="_Toc1655579738">
            <w:r w:rsidR="6B6DF2BE" w:rsidRPr="6B6DF2BE">
              <w:rPr>
                <w:rStyle w:val="Hyperlink"/>
              </w:rPr>
              <w:t>Title of Appendix</w:t>
            </w:r>
            <w:r w:rsidR="00DC5957">
              <w:tab/>
            </w:r>
            <w:r w:rsidR="00DC5957">
              <w:fldChar w:fldCharType="begin"/>
            </w:r>
            <w:r w:rsidR="00DC5957">
              <w:instrText>PAGEREF _Toc1655579738 \h</w:instrText>
            </w:r>
            <w:r w:rsidR="00DC5957">
              <w:fldChar w:fldCharType="separate"/>
            </w:r>
            <w:r w:rsidR="6B6DF2BE" w:rsidRPr="6B6DF2BE">
              <w:rPr>
                <w:rStyle w:val="Hyperlink"/>
              </w:rPr>
              <w:t>13</w:t>
            </w:r>
            <w:r w:rsidR="00DC5957">
              <w:fldChar w:fldCharType="end"/>
            </w:r>
          </w:hyperlink>
        </w:p>
        <w:p w14:paraId="459A7C48" w14:textId="22B2635F" w:rsidR="00D26B02" w:rsidRDefault="00000000" w:rsidP="6B6DF2BE">
          <w:pPr>
            <w:pStyle w:val="TOC1"/>
            <w:tabs>
              <w:tab w:val="clear" w:pos="9350"/>
              <w:tab w:val="right" w:leader="dot" w:pos="9360"/>
            </w:tabs>
            <w:rPr>
              <w:rStyle w:val="Hyperlink"/>
              <w:noProof/>
              <w:kern w:val="2"/>
              <w14:ligatures w14:val="standardContextual"/>
            </w:rPr>
          </w:pPr>
          <w:hyperlink w:anchor="_Toc1686431257">
            <w:r w:rsidR="6B6DF2BE" w:rsidRPr="6B6DF2BE">
              <w:rPr>
                <w:rStyle w:val="Hyperlink"/>
              </w:rPr>
              <w:t>Appendix B</w:t>
            </w:r>
            <w:r w:rsidR="00DC5957">
              <w:tab/>
            </w:r>
            <w:r w:rsidR="00DC5957">
              <w:fldChar w:fldCharType="begin"/>
            </w:r>
            <w:r w:rsidR="00DC5957">
              <w:instrText>PAGEREF _Toc1686431257 \h</w:instrText>
            </w:r>
            <w:r w:rsidR="00DC5957">
              <w:fldChar w:fldCharType="separate"/>
            </w:r>
            <w:r w:rsidR="6B6DF2BE" w:rsidRPr="6B6DF2BE">
              <w:rPr>
                <w:rStyle w:val="Hyperlink"/>
              </w:rPr>
              <w:t>13</w:t>
            </w:r>
            <w:r w:rsidR="00DC5957">
              <w:fldChar w:fldCharType="end"/>
            </w:r>
          </w:hyperlink>
        </w:p>
        <w:p w14:paraId="529E9D0A" w14:textId="5A9C29AC" w:rsidR="00D26B02" w:rsidRDefault="00000000" w:rsidP="6B6DF2BE">
          <w:pPr>
            <w:pStyle w:val="TOC1"/>
            <w:tabs>
              <w:tab w:val="clear" w:pos="9350"/>
              <w:tab w:val="right" w:leader="dot" w:pos="9360"/>
            </w:tabs>
            <w:rPr>
              <w:rStyle w:val="Hyperlink"/>
              <w:noProof/>
              <w:kern w:val="2"/>
              <w14:ligatures w14:val="standardContextual"/>
            </w:rPr>
          </w:pPr>
          <w:hyperlink w:anchor="_Toc334098601">
            <w:r w:rsidR="6B6DF2BE" w:rsidRPr="6B6DF2BE">
              <w:rPr>
                <w:rStyle w:val="Hyperlink"/>
              </w:rPr>
              <w:t>Title of Appendix</w:t>
            </w:r>
            <w:r w:rsidR="00DC5957">
              <w:tab/>
            </w:r>
            <w:r w:rsidR="00DC5957">
              <w:fldChar w:fldCharType="begin"/>
            </w:r>
            <w:r w:rsidR="00DC5957">
              <w:instrText>PAGEREF _Toc334098601 \h</w:instrText>
            </w:r>
            <w:r w:rsidR="00DC5957">
              <w:fldChar w:fldCharType="separate"/>
            </w:r>
            <w:r w:rsidR="6B6DF2BE" w:rsidRPr="6B6DF2BE">
              <w:rPr>
                <w:rStyle w:val="Hyperlink"/>
              </w:rPr>
              <w:t>14</w:t>
            </w:r>
            <w:r w:rsidR="00DC5957">
              <w:fldChar w:fldCharType="end"/>
            </w:r>
          </w:hyperlink>
        </w:p>
        <w:p w14:paraId="29FB5C08" w14:textId="2E74FD6F" w:rsidR="00D26B02" w:rsidRDefault="00000000" w:rsidP="6B6DF2BE">
          <w:pPr>
            <w:pStyle w:val="TOC1"/>
            <w:tabs>
              <w:tab w:val="clear" w:pos="9350"/>
              <w:tab w:val="right" w:leader="dot" w:pos="9360"/>
            </w:tabs>
            <w:rPr>
              <w:rStyle w:val="Hyperlink"/>
              <w:noProof/>
              <w:kern w:val="2"/>
              <w14:ligatures w14:val="standardContextual"/>
            </w:rPr>
          </w:pPr>
          <w:hyperlink w:anchor="_Toc1371871733">
            <w:r w:rsidR="6B6DF2BE" w:rsidRPr="6B6DF2BE">
              <w:rPr>
                <w:rStyle w:val="Hyperlink"/>
              </w:rPr>
              <w:t>Appendix C</w:t>
            </w:r>
            <w:r w:rsidR="00DC5957">
              <w:tab/>
            </w:r>
            <w:r w:rsidR="00DC5957">
              <w:fldChar w:fldCharType="begin"/>
            </w:r>
            <w:r w:rsidR="00DC5957">
              <w:instrText>PAGEREF _Toc1371871733 \h</w:instrText>
            </w:r>
            <w:r w:rsidR="00DC5957">
              <w:fldChar w:fldCharType="separate"/>
            </w:r>
            <w:r w:rsidR="6B6DF2BE" w:rsidRPr="6B6DF2BE">
              <w:rPr>
                <w:rStyle w:val="Hyperlink"/>
              </w:rPr>
              <w:t>14</w:t>
            </w:r>
            <w:r w:rsidR="00DC5957">
              <w:fldChar w:fldCharType="end"/>
            </w:r>
          </w:hyperlink>
        </w:p>
        <w:p w14:paraId="2B0658C1" w14:textId="2F214CCF" w:rsidR="00D26B02" w:rsidRDefault="00000000" w:rsidP="6B6DF2BE">
          <w:pPr>
            <w:pStyle w:val="TOC1"/>
            <w:tabs>
              <w:tab w:val="clear" w:pos="9350"/>
              <w:tab w:val="right" w:leader="dot" w:pos="9360"/>
            </w:tabs>
            <w:rPr>
              <w:rStyle w:val="Hyperlink"/>
              <w:noProof/>
              <w:kern w:val="2"/>
              <w14:ligatures w14:val="standardContextual"/>
            </w:rPr>
          </w:pPr>
          <w:hyperlink w:anchor="_Toc38061623">
            <w:r w:rsidR="6B6DF2BE" w:rsidRPr="6B6DF2BE">
              <w:rPr>
                <w:rStyle w:val="Hyperlink"/>
              </w:rPr>
              <w:t>Title of Appendix</w:t>
            </w:r>
            <w:r w:rsidR="00DC5957">
              <w:tab/>
            </w:r>
            <w:r w:rsidR="00DC5957">
              <w:fldChar w:fldCharType="begin"/>
            </w:r>
            <w:r w:rsidR="00DC5957">
              <w:instrText>PAGEREF _Toc38061623 \h</w:instrText>
            </w:r>
            <w:r w:rsidR="00DC5957">
              <w:fldChar w:fldCharType="separate"/>
            </w:r>
            <w:r w:rsidR="6B6DF2BE" w:rsidRPr="6B6DF2BE">
              <w:rPr>
                <w:rStyle w:val="Hyperlink"/>
              </w:rPr>
              <w:t>15</w:t>
            </w:r>
            <w:r w:rsidR="00DC5957">
              <w:fldChar w:fldCharType="end"/>
            </w:r>
          </w:hyperlink>
        </w:p>
        <w:p w14:paraId="2D87A048" w14:textId="3D6AACAC" w:rsidR="00D26B02" w:rsidRDefault="00000000" w:rsidP="6B6DF2BE">
          <w:pPr>
            <w:pStyle w:val="TOC1"/>
            <w:tabs>
              <w:tab w:val="clear" w:pos="9350"/>
              <w:tab w:val="right" w:leader="dot" w:pos="9360"/>
            </w:tabs>
            <w:rPr>
              <w:rStyle w:val="Hyperlink"/>
              <w:noProof/>
              <w:kern w:val="2"/>
              <w14:ligatures w14:val="standardContextual"/>
            </w:rPr>
          </w:pPr>
          <w:hyperlink w:anchor="_Toc724305577">
            <w:r w:rsidR="6B6DF2BE" w:rsidRPr="6B6DF2BE">
              <w:rPr>
                <w:rStyle w:val="Hyperlink"/>
              </w:rPr>
              <w:t>Appendix D</w:t>
            </w:r>
            <w:r w:rsidR="00DC5957">
              <w:tab/>
            </w:r>
            <w:r w:rsidR="00DC5957">
              <w:fldChar w:fldCharType="begin"/>
            </w:r>
            <w:r w:rsidR="00DC5957">
              <w:instrText>PAGEREF _Toc724305577 \h</w:instrText>
            </w:r>
            <w:r w:rsidR="00DC5957">
              <w:fldChar w:fldCharType="separate"/>
            </w:r>
            <w:r w:rsidR="6B6DF2BE" w:rsidRPr="6B6DF2BE">
              <w:rPr>
                <w:rStyle w:val="Hyperlink"/>
              </w:rPr>
              <w:t>15</w:t>
            </w:r>
            <w:r w:rsidR="00DC5957">
              <w:fldChar w:fldCharType="end"/>
            </w:r>
          </w:hyperlink>
        </w:p>
        <w:p w14:paraId="471CBE87" w14:textId="7A7478F0" w:rsidR="00D26B02" w:rsidRDefault="00000000" w:rsidP="6B6DF2BE">
          <w:pPr>
            <w:pStyle w:val="TOC1"/>
            <w:tabs>
              <w:tab w:val="clear" w:pos="9350"/>
              <w:tab w:val="right" w:leader="dot" w:pos="9360"/>
            </w:tabs>
            <w:rPr>
              <w:rStyle w:val="Hyperlink"/>
              <w:noProof/>
              <w:kern w:val="2"/>
              <w14:ligatures w14:val="standardContextual"/>
            </w:rPr>
          </w:pPr>
          <w:hyperlink w:anchor="_Toc1812292947">
            <w:r w:rsidR="6B6DF2BE" w:rsidRPr="6B6DF2BE">
              <w:rPr>
                <w:rStyle w:val="Hyperlink"/>
              </w:rPr>
              <w:t>Title of Appendix</w:t>
            </w:r>
            <w:r w:rsidR="00DC5957">
              <w:tab/>
            </w:r>
            <w:r w:rsidR="00DC5957">
              <w:fldChar w:fldCharType="begin"/>
            </w:r>
            <w:r w:rsidR="00DC5957">
              <w:instrText>PAGEREF _Toc1812292947 \h</w:instrText>
            </w:r>
            <w:r w:rsidR="00DC5957">
              <w:fldChar w:fldCharType="separate"/>
            </w:r>
            <w:r w:rsidR="6B6DF2BE" w:rsidRPr="6B6DF2BE">
              <w:rPr>
                <w:rStyle w:val="Hyperlink"/>
              </w:rPr>
              <w:t>16</w:t>
            </w:r>
            <w:r w:rsidR="00DC5957">
              <w:fldChar w:fldCharType="end"/>
            </w:r>
          </w:hyperlink>
          <w:r w:rsidR="00DC5957">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3844E48E" w14:textId="56F4705E" w:rsidR="00244BCC" w:rsidRDefault="3A6DF791" w:rsidP="6944D8EE">
      <w:pPr>
        <w:spacing w:line="480" w:lineRule="auto"/>
        <w:rPr>
          <w:noProof/>
          <w:color w:val="000000" w:themeColor="text1"/>
          <w:sz w:val="24"/>
          <w:szCs w:val="24"/>
        </w:rPr>
      </w:pPr>
      <w:r w:rsidRPr="6944D8EE">
        <w:rPr>
          <w:noProof/>
          <w:color w:val="000000" w:themeColor="text1"/>
          <w:sz w:val="24"/>
          <w:szCs w:val="24"/>
        </w:rPr>
        <w:lastRenderedPageBreak/>
        <w:t>Task 3 is a</w:t>
      </w:r>
      <w:r w:rsidR="456FFFD4" w:rsidRPr="6944D8EE">
        <w:rPr>
          <w:noProof/>
          <w:color w:val="000000" w:themeColor="text1"/>
          <w:sz w:val="24"/>
          <w:szCs w:val="24"/>
        </w:rPr>
        <w:t xml:space="preserve"> report </w:t>
      </w:r>
      <w:r w:rsidR="26F9D9CB" w:rsidRPr="6944D8EE">
        <w:rPr>
          <w:noProof/>
          <w:color w:val="000000" w:themeColor="text1"/>
          <w:sz w:val="24"/>
          <w:szCs w:val="24"/>
        </w:rPr>
        <w:t xml:space="preserve">of the concluded project from </w:t>
      </w:r>
      <w:r w:rsidR="233DC5BB" w:rsidRPr="6944D8EE">
        <w:rPr>
          <w:noProof/>
          <w:color w:val="000000" w:themeColor="text1"/>
          <w:sz w:val="24"/>
          <w:szCs w:val="24"/>
        </w:rPr>
        <w:t>T</w:t>
      </w:r>
      <w:r w:rsidR="26F9D9CB" w:rsidRPr="6944D8EE">
        <w:rPr>
          <w:noProof/>
          <w:color w:val="000000" w:themeColor="text1"/>
          <w:sz w:val="24"/>
          <w:szCs w:val="24"/>
        </w:rPr>
        <w:t xml:space="preserve">ask 2. If you followed our recommendation of completing your analysis before writing </w:t>
      </w:r>
      <w:r w:rsidR="15469B91" w:rsidRPr="6944D8EE">
        <w:rPr>
          <w:noProof/>
          <w:color w:val="000000" w:themeColor="text1"/>
          <w:sz w:val="24"/>
          <w:szCs w:val="24"/>
        </w:rPr>
        <w:t>T</w:t>
      </w:r>
      <w:r w:rsidR="70731285" w:rsidRPr="6944D8EE">
        <w:rPr>
          <w:noProof/>
          <w:color w:val="000000" w:themeColor="text1"/>
          <w:sz w:val="24"/>
          <w:szCs w:val="24"/>
        </w:rPr>
        <w:t xml:space="preserve">ask 2, then most of </w:t>
      </w:r>
      <w:r w:rsidR="0C36746A" w:rsidRPr="6944D8EE">
        <w:rPr>
          <w:noProof/>
          <w:color w:val="000000" w:themeColor="text1"/>
          <w:sz w:val="24"/>
          <w:szCs w:val="24"/>
        </w:rPr>
        <w:t>T</w:t>
      </w:r>
      <w:r w:rsidR="70731285" w:rsidRPr="6944D8EE">
        <w:rPr>
          <w:noProof/>
          <w:color w:val="000000" w:themeColor="text1"/>
          <w:sz w:val="24"/>
          <w:szCs w:val="24"/>
        </w:rPr>
        <w:t xml:space="preserve">ask 3 will simply repeat and present what was completed in </w:t>
      </w:r>
      <w:r w:rsidR="2853B060" w:rsidRPr="6944D8EE">
        <w:rPr>
          <w:noProof/>
          <w:color w:val="000000" w:themeColor="text1"/>
          <w:sz w:val="24"/>
          <w:szCs w:val="24"/>
        </w:rPr>
        <w:t>T</w:t>
      </w:r>
      <w:r w:rsidR="70731285" w:rsidRPr="6944D8EE">
        <w:rPr>
          <w:noProof/>
          <w:color w:val="000000" w:themeColor="text1"/>
          <w:sz w:val="24"/>
          <w:szCs w:val="24"/>
        </w:rPr>
        <w:t>ask 2, and it can be completed very quickly. However, variances be</w:t>
      </w:r>
      <w:r w:rsidR="250830EA" w:rsidRPr="6944D8EE">
        <w:rPr>
          <w:noProof/>
          <w:color w:val="000000" w:themeColor="text1"/>
          <w:sz w:val="24"/>
          <w:szCs w:val="24"/>
        </w:rPr>
        <w:t xml:space="preserve">tween </w:t>
      </w:r>
      <w:r w:rsidR="210C8036" w:rsidRPr="6944D8EE">
        <w:rPr>
          <w:noProof/>
          <w:color w:val="000000" w:themeColor="text1"/>
          <w:sz w:val="24"/>
          <w:szCs w:val="24"/>
        </w:rPr>
        <w:t>T</w:t>
      </w:r>
      <w:r w:rsidR="250830EA" w:rsidRPr="6944D8EE">
        <w:rPr>
          <w:noProof/>
          <w:color w:val="000000" w:themeColor="text1"/>
          <w:sz w:val="24"/>
          <w:szCs w:val="24"/>
        </w:rPr>
        <w:t xml:space="preserve">ask 2 and </w:t>
      </w:r>
      <w:r w:rsidR="7FC2819E" w:rsidRPr="6944D8EE">
        <w:rPr>
          <w:noProof/>
          <w:color w:val="000000" w:themeColor="text1"/>
          <w:sz w:val="24"/>
          <w:szCs w:val="24"/>
        </w:rPr>
        <w:t>T</w:t>
      </w:r>
      <w:r w:rsidR="250830EA" w:rsidRPr="6944D8EE">
        <w:rPr>
          <w:noProof/>
          <w:color w:val="000000" w:themeColor="text1"/>
          <w:sz w:val="24"/>
          <w:szCs w:val="24"/>
        </w:rPr>
        <w:t>ask 3</w:t>
      </w:r>
      <w:r w:rsidR="70731285" w:rsidRPr="6944D8EE">
        <w:rPr>
          <w:noProof/>
          <w:color w:val="000000" w:themeColor="text1"/>
          <w:sz w:val="24"/>
          <w:szCs w:val="24"/>
        </w:rPr>
        <w:t xml:space="preserve"> </w:t>
      </w:r>
      <w:r w:rsidR="3073E8F6" w:rsidRPr="6944D8EE">
        <w:rPr>
          <w:noProof/>
          <w:color w:val="000000" w:themeColor="text1"/>
          <w:sz w:val="24"/>
          <w:szCs w:val="24"/>
        </w:rPr>
        <w:t>are allowed</w:t>
      </w:r>
      <w:r w:rsidR="00666C04">
        <w:rPr>
          <w:noProof/>
          <w:color w:val="000000" w:themeColor="text1"/>
          <w:sz w:val="24"/>
          <w:szCs w:val="24"/>
        </w:rPr>
        <w:t xml:space="preserve"> (and should be discussed in part B)</w:t>
      </w:r>
      <w:r w:rsidR="2820E7FD" w:rsidRPr="6944D8EE">
        <w:rPr>
          <w:noProof/>
          <w:color w:val="000000" w:themeColor="text1"/>
          <w:sz w:val="24"/>
          <w:szCs w:val="24"/>
        </w:rPr>
        <w:t xml:space="preserve">, and Task 3 is assessed independently of Task 2. So misalignment between the two is acceptable, provided that Task 3 meets all its rubric </w:t>
      </w:r>
      <w:r w:rsidR="67DA78A6" w:rsidRPr="6944D8EE">
        <w:rPr>
          <w:noProof/>
          <w:color w:val="000000" w:themeColor="text1"/>
          <w:sz w:val="24"/>
          <w:szCs w:val="24"/>
        </w:rPr>
        <w:t xml:space="preserve">requirements. </w:t>
      </w:r>
      <w:r w:rsidR="00B474ED">
        <w:rPr>
          <w:noProof/>
          <w:color w:val="000000" w:themeColor="text1"/>
          <w:sz w:val="24"/>
          <w:szCs w:val="24"/>
        </w:rPr>
        <w:t xml:space="preserve">Rubric part I </w:t>
      </w:r>
      <w:r w:rsidR="00026A93">
        <w:rPr>
          <w:noProof/>
          <w:color w:val="000000" w:themeColor="text1"/>
          <w:sz w:val="24"/>
          <w:szCs w:val="24"/>
        </w:rPr>
        <w:t>is met by submitting all code</w:t>
      </w:r>
      <w:r w:rsidR="00236029">
        <w:rPr>
          <w:noProof/>
          <w:color w:val="000000" w:themeColor="text1"/>
          <w:sz w:val="24"/>
          <w:szCs w:val="24"/>
        </w:rPr>
        <w:t xml:space="preserve"> and</w:t>
      </w:r>
      <w:r w:rsidR="00026A93">
        <w:rPr>
          <w:noProof/>
          <w:color w:val="000000" w:themeColor="text1"/>
          <w:sz w:val="24"/>
          <w:szCs w:val="24"/>
        </w:rPr>
        <w:t xml:space="preserve"> data</w:t>
      </w:r>
      <w:r w:rsidR="00236029">
        <w:rPr>
          <w:noProof/>
          <w:color w:val="000000" w:themeColor="text1"/>
          <w:sz w:val="24"/>
          <w:szCs w:val="24"/>
        </w:rPr>
        <w:t xml:space="preserve"> (or link(s) to the data) so is not included in this template. </w:t>
      </w:r>
    </w:p>
    <w:p w14:paraId="222621A8" w14:textId="277FC20B" w:rsidR="00D72A91" w:rsidRDefault="71D888CE" w:rsidP="00D26B02">
      <w:pPr>
        <w:spacing w:line="480" w:lineRule="auto"/>
        <w:ind w:firstLine="720"/>
        <w:rPr>
          <w:noProof/>
          <w:color w:val="000000" w:themeColor="text1"/>
        </w:rPr>
      </w:pPr>
      <w:r w:rsidRPr="391FDD67">
        <w:rPr>
          <w:noProof/>
          <w:color w:val="000000" w:themeColor="text1"/>
          <w:sz w:val="24"/>
          <w:szCs w:val="24"/>
        </w:rPr>
        <w:t xml:space="preserve">Note: this template is </w:t>
      </w:r>
      <w:r w:rsidRPr="391FDD67">
        <w:rPr>
          <w:i/>
          <w:iCs/>
          <w:noProof/>
          <w:color w:val="000000" w:themeColor="text1"/>
          <w:sz w:val="24"/>
          <w:szCs w:val="24"/>
        </w:rPr>
        <w:t xml:space="preserve">not official </w:t>
      </w:r>
      <w:r w:rsidRPr="391FDD67">
        <w:rPr>
          <w:noProof/>
          <w:color w:val="000000" w:themeColor="text1"/>
          <w:sz w:val="24"/>
          <w:szCs w:val="24"/>
        </w:rPr>
        <w:t>and in development. Feedback is appreciated!</w:t>
      </w:r>
      <w:r w:rsidRPr="391FDD67">
        <w:rPr>
          <w:noProof/>
          <w:color w:val="FF0000"/>
          <w:sz w:val="24"/>
          <w:szCs w:val="24"/>
        </w:rPr>
        <w:t xml:space="preserve"> </w:t>
      </w:r>
      <w:hyperlink r:id="rId11">
        <w:r w:rsidRPr="391FDD67">
          <w:rPr>
            <w:rStyle w:val="Hyperlink"/>
            <w:noProof/>
            <w:sz w:val="24"/>
            <w:szCs w:val="24"/>
          </w:rPr>
          <w:t>jim.ashe@wgu.edu</w:t>
        </w:r>
      </w:hyperlink>
    </w:p>
    <w:p w14:paraId="5103238F" w14:textId="12208831" w:rsidR="00D72A91" w:rsidRPr="00D6267F" w:rsidRDefault="0F47B4FF" w:rsidP="391FDD67">
      <w:pPr>
        <w:pStyle w:val="ListParagraph"/>
        <w:numPr>
          <w:ilvl w:val="0"/>
          <w:numId w:val="4"/>
        </w:numPr>
        <w:spacing w:line="480" w:lineRule="auto"/>
        <w:rPr>
          <w:noProof/>
          <w:color w:val="000000" w:themeColor="text1"/>
          <w:sz w:val="24"/>
          <w:szCs w:val="24"/>
        </w:rPr>
      </w:pPr>
      <w:r w:rsidRPr="391FDD67">
        <w:rPr>
          <w:b/>
          <w:bCs/>
          <w:noProof/>
          <w:color w:val="000000" w:themeColor="text1"/>
          <w:sz w:val="24"/>
          <w:szCs w:val="24"/>
        </w:rPr>
        <w:t xml:space="preserve">Bold Section Headers = </w:t>
      </w:r>
      <w:r w:rsidRPr="391FDD67">
        <w:rPr>
          <w:noProof/>
          <w:color w:val="000000" w:themeColor="text1"/>
          <w:sz w:val="24"/>
          <w:szCs w:val="24"/>
        </w:rPr>
        <w:t>part of the template. Do not remove.</w:t>
      </w:r>
    </w:p>
    <w:p w14:paraId="37C1BDEE" w14:textId="1D92739F" w:rsidR="00D72A91" w:rsidRPr="00D6267F" w:rsidRDefault="0F47B4FF" w:rsidP="391FDD67">
      <w:pPr>
        <w:pStyle w:val="ListParagraph"/>
        <w:numPr>
          <w:ilvl w:val="0"/>
          <w:numId w:val="4"/>
        </w:numPr>
        <w:spacing w:line="480" w:lineRule="auto"/>
        <w:rPr>
          <w:noProof/>
          <w:color w:val="000000" w:themeColor="text1"/>
          <w:sz w:val="24"/>
          <w:szCs w:val="24"/>
        </w:rPr>
      </w:pPr>
      <w:r w:rsidRPr="391FDD67">
        <w:rPr>
          <w:noProof/>
          <w:color w:val="000000" w:themeColor="text1"/>
          <w:sz w:val="24"/>
          <w:szCs w:val="24"/>
        </w:rPr>
        <w:t xml:space="preserve">Black text = general recommendations (remove before submitting). </w:t>
      </w:r>
    </w:p>
    <w:p w14:paraId="17C8FF27" w14:textId="4C0C4D61" w:rsidR="00D72A91" w:rsidRPr="00D6267F" w:rsidRDefault="0F47B4FF" w:rsidP="391FDD67">
      <w:pPr>
        <w:pStyle w:val="ListParagraph"/>
        <w:numPr>
          <w:ilvl w:val="0"/>
          <w:numId w:val="4"/>
        </w:numPr>
        <w:spacing w:line="480" w:lineRule="auto"/>
        <w:rPr>
          <w:noProof/>
          <w:color w:val="00B050"/>
          <w:sz w:val="24"/>
          <w:szCs w:val="24"/>
        </w:rPr>
      </w:pPr>
      <w:r w:rsidRPr="391FDD67">
        <w:rPr>
          <w:noProof/>
          <w:color w:val="00B050"/>
          <w:sz w:val="24"/>
          <w:szCs w:val="24"/>
        </w:rPr>
        <w:t>Green text = official rubric requirements for competency (remove before submitting).</w:t>
      </w:r>
    </w:p>
    <w:p w14:paraId="063936B3" w14:textId="19F515EC" w:rsidR="00D72A91" w:rsidRPr="00D6267F" w:rsidRDefault="0F47B4FF" w:rsidP="391FDD67">
      <w:pPr>
        <w:pStyle w:val="ListParagraph"/>
        <w:numPr>
          <w:ilvl w:val="0"/>
          <w:numId w:val="4"/>
        </w:numPr>
        <w:spacing w:line="480" w:lineRule="auto"/>
        <w:rPr>
          <w:noProof/>
          <w:color w:val="FF0000"/>
          <w:sz w:val="24"/>
          <w:szCs w:val="24"/>
        </w:rPr>
      </w:pPr>
      <w:r w:rsidRPr="391FDD67">
        <w:rPr>
          <w:noProof/>
          <w:color w:val="FF0000"/>
          <w:sz w:val="24"/>
          <w:szCs w:val="24"/>
        </w:rPr>
        <w:t xml:space="preserve">Red text = unofficial recommendations warranting special attention (remove before submitting). </w:t>
      </w:r>
    </w:p>
    <w:p w14:paraId="2482F3C2" w14:textId="3AEB5479" w:rsidR="00D72A91" w:rsidRPr="00D6267F" w:rsidRDefault="0F47B4FF" w:rsidP="391FDD67">
      <w:pPr>
        <w:spacing w:line="480" w:lineRule="auto"/>
        <w:rPr>
          <w:sz w:val="24"/>
          <w:szCs w:val="24"/>
        </w:rPr>
      </w:pPr>
      <w:r w:rsidRPr="391FDD67">
        <w:rPr>
          <w:noProof/>
          <w:color w:val="FF0000"/>
          <w:sz w:val="24"/>
          <w:szCs w:val="24"/>
        </w:rPr>
        <w:t xml:space="preserve">Follow APA guidelines and check grammar. </w:t>
      </w:r>
      <w:r w:rsidR="55AF19BE" w:rsidRPr="391FDD67">
        <w:rPr>
          <w:noProof/>
          <w:color w:val="FF0000"/>
          <w:sz w:val="24"/>
          <w:szCs w:val="24"/>
        </w:rPr>
        <w:t xml:space="preserve">Task 3 is a </w:t>
      </w:r>
      <w:r w:rsidR="55AF19BE" w:rsidRPr="391FDD67">
        <w:rPr>
          <w:i/>
          <w:iCs/>
          <w:noProof/>
          <w:color w:val="FF0000"/>
          <w:sz w:val="24"/>
          <w:szCs w:val="24"/>
        </w:rPr>
        <w:t xml:space="preserve">conclusion </w:t>
      </w:r>
      <w:r w:rsidR="55AF19BE" w:rsidRPr="391FDD67">
        <w:rPr>
          <w:noProof/>
          <w:color w:val="FF0000"/>
          <w:sz w:val="24"/>
          <w:szCs w:val="24"/>
        </w:rPr>
        <w:t>report. So the narrative tense and dates should be in the past; be particularly careful when reusing content</w:t>
      </w:r>
      <w:r w:rsidR="49D4E7C2" w:rsidRPr="391FDD67">
        <w:rPr>
          <w:noProof/>
          <w:color w:val="FF0000"/>
          <w:sz w:val="24"/>
          <w:szCs w:val="24"/>
        </w:rPr>
        <w:t xml:space="preserve"> from Task 2.</w:t>
      </w:r>
      <w:r w:rsidR="00E71F54" w:rsidRPr="391FDD67">
        <w:rPr>
          <w:noProof/>
          <w:color w:val="FF0000"/>
          <w:sz w:val="24"/>
          <w:szCs w:val="24"/>
        </w:rPr>
        <w:t xml:space="preserve"> </w:t>
      </w:r>
      <w:r w:rsidR="00E71F54" w:rsidRPr="391FDD67">
        <w:rPr>
          <w:color w:val="FF0000"/>
          <w:sz w:val="24"/>
          <w:szCs w:val="24"/>
        </w:rPr>
        <w:t>You are allow</w:t>
      </w:r>
      <w:r w:rsidR="00D26B02" w:rsidRPr="391FDD67">
        <w:rPr>
          <w:color w:val="FF0000"/>
          <w:sz w:val="24"/>
          <w:szCs w:val="24"/>
        </w:rPr>
        <w:t>e</w:t>
      </w:r>
      <w:r w:rsidR="00E71F54" w:rsidRPr="391FDD67">
        <w:rPr>
          <w:color w:val="FF0000"/>
          <w:sz w:val="24"/>
          <w:szCs w:val="24"/>
        </w:rPr>
        <w:t xml:space="preserve">d and </w:t>
      </w:r>
      <w:r w:rsidR="00263919" w:rsidRPr="391FDD67">
        <w:rPr>
          <w:color w:val="FF0000"/>
          <w:sz w:val="24"/>
          <w:szCs w:val="24"/>
        </w:rPr>
        <w:t>encouraged</w:t>
      </w:r>
      <w:r w:rsidR="00E71F54" w:rsidRPr="391FDD67">
        <w:rPr>
          <w:color w:val="FF0000"/>
          <w:sz w:val="24"/>
          <w:szCs w:val="24"/>
        </w:rPr>
        <w:t xml:space="preserve"> to reuse any of your work</w:t>
      </w:r>
      <w:r w:rsidR="00D6267F" w:rsidRPr="391FDD67">
        <w:rPr>
          <w:color w:val="FF0000"/>
          <w:sz w:val="24"/>
          <w:szCs w:val="24"/>
        </w:rPr>
        <w:t xml:space="preserve"> as needed</w:t>
      </w:r>
      <w:r w:rsidR="00E71F54" w:rsidRPr="391FDD67">
        <w:rPr>
          <w:color w:val="FF0000"/>
          <w:sz w:val="24"/>
          <w:szCs w:val="24"/>
        </w:rPr>
        <w:t>. The similarity check will not check for plagiarism against your content.</w:t>
      </w:r>
    </w:p>
    <w:p w14:paraId="415784A0" w14:textId="3957AE52" w:rsidR="6944D8EE" w:rsidRDefault="6944D8EE" w:rsidP="6944D8EE">
      <w:pPr>
        <w:rPr>
          <w:rStyle w:val="Hyperlink"/>
          <w:noProof/>
        </w:rPr>
      </w:pPr>
    </w:p>
    <w:p w14:paraId="40A99301" w14:textId="284502F0" w:rsidR="6944D8EE" w:rsidRDefault="6944D8EE" w:rsidP="6944D8EE">
      <w:pPr>
        <w:rPr>
          <w:rStyle w:val="Hyperlink"/>
          <w:noProof/>
        </w:rPr>
      </w:pPr>
    </w:p>
    <w:p w14:paraId="6023CEA3" w14:textId="2B281588" w:rsidR="00E103E8" w:rsidRPr="003539A2" w:rsidRDefault="105FA800" w:rsidP="00193B44">
      <w:pPr>
        <w:pStyle w:val="Heading1"/>
      </w:pPr>
      <w:bookmarkStart w:id="0" w:name="_Toc1868160802"/>
      <w:r>
        <w:t xml:space="preserve">A. </w:t>
      </w:r>
      <w:r w:rsidR="69C3BA48">
        <w:t>Project Highlights</w:t>
      </w:r>
      <w:bookmarkEnd w:id="0"/>
    </w:p>
    <w:p w14:paraId="1BC30607" w14:textId="2BC39B3C" w:rsidR="0050016A" w:rsidRDefault="69C3BA48" w:rsidP="6944D8EE">
      <w:pPr>
        <w:spacing w:line="480" w:lineRule="auto"/>
        <w:ind w:firstLine="720"/>
        <w:rPr>
          <w:color w:val="00B050"/>
          <w:sz w:val="24"/>
          <w:szCs w:val="24"/>
        </w:rPr>
      </w:pPr>
      <w:r w:rsidRPr="6944D8EE">
        <w:rPr>
          <w:b/>
          <w:bCs/>
          <w:color w:val="00B050"/>
          <w:sz w:val="24"/>
          <w:szCs w:val="24"/>
        </w:rPr>
        <w:t xml:space="preserve">Rubric A: </w:t>
      </w:r>
      <w:r w:rsidR="24A33C04" w:rsidRPr="6944D8EE">
        <w:rPr>
          <w:color w:val="00B050"/>
          <w:sz w:val="24"/>
          <w:szCs w:val="24"/>
        </w:rPr>
        <w:t>The summary includes each of the given elements, and the summary of each element is detailed. All the information in the summary is accurate.</w:t>
      </w:r>
    </w:p>
    <w:p w14:paraId="7990990A" w14:textId="7660A9B7" w:rsidR="0050016A" w:rsidRDefault="24A33C04" w:rsidP="6944D8EE">
      <w:pPr>
        <w:spacing w:line="480" w:lineRule="auto"/>
        <w:ind w:firstLine="720"/>
        <w:rPr>
          <w:sz w:val="24"/>
          <w:szCs w:val="24"/>
        </w:rPr>
      </w:pPr>
      <w:r w:rsidRPr="6944D8EE">
        <w:rPr>
          <w:sz w:val="24"/>
          <w:szCs w:val="24"/>
        </w:rPr>
        <w:lastRenderedPageBreak/>
        <w:t>The “given” elements to summari</w:t>
      </w:r>
      <w:r w:rsidR="25276E26" w:rsidRPr="6944D8EE">
        <w:rPr>
          <w:sz w:val="24"/>
          <w:szCs w:val="24"/>
        </w:rPr>
        <w:t xml:space="preserve">ze </w:t>
      </w:r>
      <w:r w:rsidRPr="6944D8EE">
        <w:rPr>
          <w:sz w:val="24"/>
          <w:szCs w:val="24"/>
        </w:rPr>
        <w:t xml:space="preserve">are </w:t>
      </w:r>
      <w:r w:rsidR="0479E0BF" w:rsidRPr="6944D8EE">
        <w:rPr>
          <w:sz w:val="24"/>
          <w:szCs w:val="24"/>
        </w:rPr>
        <w:t>provided in the task directions as follows:</w:t>
      </w:r>
    </w:p>
    <w:p w14:paraId="539FE336" w14:textId="1277E310" w:rsidR="0050016A" w:rsidRDefault="6620EE32" w:rsidP="6944D8EE">
      <w:pPr>
        <w:pStyle w:val="ListParagraph"/>
        <w:numPr>
          <w:ilvl w:val="0"/>
          <w:numId w:val="5"/>
        </w:numPr>
        <w:spacing w:line="480" w:lineRule="auto"/>
        <w:rPr>
          <w:sz w:val="24"/>
          <w:szCs w:val="24"/>
        </w:rPr>
      </w:pPr>
      <w:r w:rsidRPr="6944D8EE">
        <w:rPr>
          <w:sz w:val="24"/>
          <w:szCs w:val="24"/>
        </w:rPr>
        <w:t>The research question or organizational need that your capstone addressed</w:t>
      </w:r>
      <w:r w:rsidR="74F67E59" w:rsidRPr="6944D8EE">
        <w:rPr>
          <w:sz w:val="24"/>
          <w:szCs w:val="24"/>
        </w:rPr>
        <w:t xml:space="preserve"> (see task 2 section A1)</w:t>
      </w:r>
      <w:r w:rsidRPr="6944D8EE">
        <w:rPr>
          <w:sz w:val="24"/>
          <w:szCs w:val="24"/>
        </w:rPr>
        <w:t>.</w:t>
      </w:r>
      <w:r w:rsidR="009C4B91">
        <w:rPr>
          <w:sz w:val="24"/>
          <w:szCs w:val="24"/>
        </w:rPr>
        <w:t xml:space="preserve"> If it needs to be revised from Task 2, you can do so here. </w:t>
      </w:r>
    </w:p>
    <w:p w14:paraId="1D21766D" w14:textId="6782646F" w:rsidR="0050016A" w:rsidRDefault="6620EE32" w:rsidP="6944D8EE">
      <w:pPr>
        <w:pStyle w:val="ListParagraph"/>
        <w:numPr>
          <w:ilvl w:val="0"/>
          <w:numId w:val="5"/>
        </w:numPr>
        <w:spacing w:line="480" w:lineRule="auto"/>
        <w:rPr>
          <w:sz w:val="24"/>
          <w:szCs w:val="24"/>
        </w:rPr>
      </w:pPr>
      <w:r w:rsidRPr="6944D8EE">
        <w:rPr>
          <w:sz w:val="24"/>
          <w:szCs w:val="24"/>
        </w:rPr>
        <w:t>The scope of your project</w:t>
      </w:r>
      <w:r w:rsidR="5CB7990F" w:rsidRPr="6944D8EE">
        <w:rPr>
          <w:sz w:val="24"/>
          <w:szCs w:val="24"/>
        </w:rPr>
        <w:t xml:space="preserve"> (see task 2 section B2)</w:t>
      </w:r>
      <w:r w:rsidR="15A40BC1" w:rsidRPr="6944D8EE">
        <w:rPr>
          <w:sz w:val="24"/>
          <w:szCs w:val="24"/>
        </w:rPr>
        <w:t>.</w:t>
      </w:r>
    </w:p>
    <w:p w14:paraId="7D8B9912" w14:textId="4B4876FA" w:rsidR="0050016A" w:rsidRDefault="6620EE32" w:rsidP="6944D8EE">
      <w:pPr>
        <w:pStyle w:val="ListParagraph"/>
        <w:numPr>
          <w:ilvl w:val="0"/>
          <w:numId w:val="5"/>
        </w:numPr>
        <w:spacing w:line="480" w:lineRule="auto"/>
        <w:rPr>
          <w:sz w:val="24"/>
          <w:szCs w:val="24"/>
        </w:rPr>
      </w:pPr>
      <w:r w:rsidRPr="6944D8EE">
        <w:rPr>
          <w:sz w:val="24"/>
          <w:szCs w:val="24"/>
        </w:rPr>
        <w:t>An overview of your solution, including any tools and methodologies used</w:t>
      </w:r>
      <w:r w:rsidR="5AAF8756" w:rsidRPr="6944D8EE">
        <w:rPr>
          <w:sz w:val="24"/>
          <w:szCs w:val="24"/>
        </w:rPr>
        <w:t xml:space="preserve"> (see task 2 sections B3 and C3)</w:t>
      </w:r>
      <w:r w:rsidR="1A34B818" w:rsidRPr="6944D8EE">
        <w:rPr>
          <w:sz w:val="24"/>
          <w:szCs w:val="24"/>
        </w:rPr>
        <w:t>.</w:t>
      </w:r>
    </w:p>
    <w:p w14:paraId="20C036FB" w14:textId="723CAB33" w:rsidR="00285A1C" w:rsidRDefault="00EC20A7" w:rsidP="0057010F">
      <w:pPr>
        <w:spacing w:line="480" w:lineRule="auto"/>
        <w:ind w:firstLine="360"/>
        <w:rPr>
          <w:sz w:val="24"/>
          <w:szCs w:val="24"/>
        </w:rPr>
      </w:pPr>
      <w:r w:rsidRPr="440949C2">
        <w:rPr>
          <w:sz w:val="24"/>
          <w:szCs w:val="24"/>
        </w:rPr>
        <w:t xml:space="preserve">You can reuse </w:t>
      </w:r>
      <w:r w:rsidR="00DB520E" w:rsidRPr="440949C2">
        <w:rPr>
          <w:sz w:val="24"/>
          <w:szCs w:val="24"/>
        </w:rPr>
        <w:t xml:space="preserve">content from </w:t>
      </w:r>
      <w:r w:rsidR="0019007F" w:rsidRPr="440949C2">
        <w:rPr>
          <w:sz w:val="24"/>
          <w:szCs w:val="24"/>
        </w:rPr>
        <w:t>T</w:t>
      </w:r>
      <w:r w:rsidR="00DB520E" w:rsidRPr="440949C2">
        <w:rPr>
          <w:sz w:val="24"/>
          <w:szCs w:val="24"/>
        </w:rPr>
        <w:t xml:space="preserve">ask </w:t>
      </w:r>
      <w:r w:rsidR="0019007F" w:rsidRPr="440949C2">
        <w:rPr>
          <w:sz w:val="24"/>
          <w:szCs w:val="24"/>
        </w:rPr>
        <w:t>2 as needed</w:t>
      </w:r>
      <w:r w:rsidR="000E0C72" w:rsidRPr="440949C2">
        <w:rPr>
          <w:sz w:val="24"/>
          <w:szCs w:val="24"/>
        </w:rPr>
        <w:t xml:space="preserve">. </w:t>
      </w:r>
      <w:r w:rsidR="00470BA7" w:rsidRPr="440949C2">
        <w:rPr>
          <w:sz w:val="24"/>
          <w:szCs w:val="24"/>
        </w:rPr>
        <w:t xml:space="preserve">You are </w:t>
      </w:r>
      <w:r w:rsidR="00885242" w:rsidRPr="440949C2">
        <w:rPr>
          <w:sz w:val="24"/>
          <w:szCs w:val="24"/>
        </w:rPr>
        <w:t>allowed</w:t>
      </w:r>
      <w:r w:rsidR="00470BA7" w:rsidRPr="440949C2">
        <w:rPr>
          <w:sz w:val="24"/>
          <w:szCs w:val="24"/>
        </w:rPr>
        <w:t xml:space="preserve"> and </w:t>
      </w:r>
      <w:r w:rsidR="00885242" w:rsidRPr="440949C2">
        <w:rPr>
          <w:sz w:val="24"/>
          <w:szCs w:val="24"/>
        </w:rPr>
        <w:t>encouraged</w:t>
      </w:r>
      <w:r w:rsidR="00470BA7" w:rsidRPr="440949C2">
        <w:rPr>
          <w:sz w:val="24"/>
          <w:szCs w:val="24"/>
        </w:rPr>
        <w:t xml:space="preserve"> to reuse any of your work. The similarity check will not </w:t>
      </w:r>
      <w:r w:rsidR="002E7999" w:rsidRPr="440949C2">
        <w:rPr>
          <w:sz w:val="24"/>
          <w:szCs w:val="24"/>
        </w:rPr>
        <w:t xml:space="preserve">check for </w:t>
      </w:r>
      <w:r w:rsidR="00470BA7" w:rsidRPr="440949C2">
        <w:rPr>
          <w:sz w:val="24"/>
          <w:szCs w:val="24"/>
        </w:rPr>
        <w:t xml:space="preserve">plagiarism </w:t>
      </w:r>
      <w:r w:rsidR="002E7999" w:rsidRPr="440949C2">
        <w:rPr>
          <w:sz w:val="24"/>
          <w:szCs w:val="24"/>
        </w:rPr>
        <w:t xml:space="preserve">against </w:t>
      </w:r>
      <w:r w:rsidR="00244BCC" w:rsidRPr="440949C2">
        <w:rPr>
          <w:sz w:val="24"/>
          <w:szCs w:val="24"/>
        </w:rPr>
        <w:t>your content.</w:t>
      </w:r>
    </w:p>
    <w:p w14:paraId="61B7AEF3" w14:textId="6D37F637" w:rsidR="440949C2" w:rsidRDefault="440949C2" w:rsidP="440949C2">
      <w:pPr>
        <w:spacing w:line="480" w:lineRule="auto"/>
        <w:ind w:firstLine="360"/>
        <w:rPr>
          <w:sz w:val="24"/>
          <w:szCs w:val="24"/>
        </w:rPr>
      </w:pPr>
    </w:p>
    <w:p w14:paraId="7AAD255A" w14:textId="26E10F1B" w:rsidR="00D22073" w:rsidRDefault="1183336E" w:rsidP="00193B44">
      <w:pPr>
        <w:pStyle w:val="Heading1"/>
      </w:pPr>
      <w:bookmarkStart w:id="1" w:name="_Toc2011082291"/>
      <w:r>
        <w:t xml:space="preserve">B. </w:t>
      </w:r>
      <w:r w:rsidR="00086706">
        <w:t>Project Execution</w:t>
      </w:r>
      <w:bookmarkEnd w:id="1"/>
    </w:p>
    <w:p w14:paraId="5BB8FB5D" w14:textId="2E4B13DB" w:rsidR="007C0083" w:rsidRDefault="00DE2FF7">
      <w:pPr>
        <w:spacing w:line="480" w:lineRule="auto"/>
        <w:ind w:firstLine="720"/>
        <w:rPr>
          <w:color w:val="00B050"/>
          <w:sz w:val="24"/>
          <w:szCs w:val="24"/>
        </w:rPr>
      </w:pPr>
      <w:r>
        <w:rPr>
          <w:b/>
          <w:bCs/>
          <w:color w:val="00B050"/>
          <w:sz w:val="24"/>
          <w:szCs w:val="24"/>
        </w:rPr>
        <w:t xml:space="preserve">Rubric </w:t>
      </w:r>
      <w:r w:rsidR="00504BDE">
        <w:rPr>
          <w:b/>
          <w:bCs/>
          <w:color w:val="00B050"/>
          <w:sz w:val="24"/>
          <w:szCs w:val="24"/>
        </w:rPr>
        <w:t>B:</w:t>
      </w:r>
      <w:r w:rsidR="00D871EA">
        <w:rPr>
          <w:color w:val="00B050"/>
          <w:sz w:val="24"/>
          <w:szCs w:val="24"/>
        </w:rPr>
        <w:t xml:space="preserve"> </w:t>
      </w:r>
      <w:r w:rsidR="00D871EA" w:rsidRPr="00D871EA">
        <w:rPr>
          <w:color w:val="00B050"/>
          <w:sz w:val="24"/>
          <w:szCs w:val="24"/>
        </w:rPr>
        <w:t>The summary accurately addresses how the execution of </w:t>
      </w:r>
      <w:r w:rsidR="00D871EA" w:rsidRPr="00D871EA">
        <w:rPr>
          <w:i/>
          <w:iCs/>
          <w:color w:val="00B050"/>
          <w:sz w:val="24"/>
          <w:szCs w:val="24"/>
        </w:rPr>
        <w:t>each</w:t>
      </w:r>
      <w:r w:rsidR="00D871EA" w:rsidRPr="00D871EA">
        <w:rPr>
          <w:color w:val="00B050"/>
          <w:sz w:val="24"/>
          <w:szCs w:val="24"/>
        </w:rPr>
        <w:t> element differed from the plan developed in part B of Task 2.</w:t>
      </w:r>
    </w:p>
    <w:p w14:paraId="4D0C7354" w14:textId="0CA224E5" w:rsidR="00C836BB" w:rsidRDefault="00F05588" w:rsidP="00C836BB">
      <w:pPr>
        <w:spacing w:line="480" w:lineRule="auto"/>
        <w:ind w:firstLine="720"/>
        <w:rPr>
          <w:sz w:val="24"/>
          <w:szCs w:val="24"/>
        </w:rPr>
      </w:pPr>
      <w:r>
        <w:rPr>
          <w:sz w:val="24"/>
          <w:szCs w:val="24"/>
        </w:rPr>
        <w:t xml:space="preserve">This </w:t>
      </w:r>
      <w:r w:rsidR="002D516D">
        <w:rPr>
          <w:sz w:val="24"/>
          <w:szCs w:val="24"/>
        </w:rPr>
        <w:t xml:space="preserve">part </w:t>
      </w:r>
      <w:r>
        <w:rPr>
          <w:sz w:val="24"/>
          <w:szCs w:val="24"/>
        </w:rPr>
        <w:t>summari</w:t>
      </w:r>
      <w:r w:rsidR="00896392">
        <w:rPr>
          <w:sz w:val="24"/>
          <w:szCs w:val="24"/>
        </w:rPr>
        <w:t xml:space="preserve">zes the project’s execution and </w:t>
      </w:r>
      <w:r w:rsidR="00A5528C">
        <w:rPr>
          <w:sz w:val="24"/>
          <w:szCs w:val="24"/>
        </w:rPr>
        <w:t xml:space="preserve">any </w:t>
      </w:r>
      <w:r w:rsidR="00885242">
        <w:rPr>
          <w:sz w:val="24"/>
          <w:szCs w:val="24"/>
        </w:rPr>
        <w:t>variances</w:t>
      </w:r>
      <w:r w:rsidR="00A5528C">
        <w:rPr>
          <w:sz w:val="24"/>
          <w:szCs w:val="24"/>
        </w:rPr>
        <w:t xml:space="preserve"> from </w:t>
      </w:r>
      <w:r w:rsidR="00FB5FF6">
        <w:rPr>
          <w:sz w:val="24"/>
          <w:szCs w:val="24"/>
        </w:rPr>
        <w:t xml:space="preserve">the execution plan provided in Task 2. </w:t>
      </w:r>
      <w:r w:rsidR="00C836BB" w:rsidRPr="6944D8EE">
        <w:rPr>
          <w:sz w:val="24"/>
          <w:szCs w:val="24"/>
        </w:rPr>
        <w:t>“</w:t>
      </w:r>
      <w:r w:rsidR="00C836BB">
        <w:rPr>
          <w:sz w:val="24"/>
          <w:szCs w:val="24"/>
        </w:rPr>
        <w:t>Each</w:t>
      </w:r>
      <w:r w:rsidR="00C836BB" w:rsidRPr="6944D8EE">
        <w:rPr>
          <w:sz w:val="24"/>
          <w:szCs w:val="24"/>
        </w:rPr>
        <w:t>” element</w:t>
      </w:r>
      <w:r w:rsidR="00262909">
        <w:rPr>
          <w:sz w:val="24"/>
          <w:szCs w:val="24"/>
        </w:rPr>
        <w:t xml:space="preserve"> for which </w:t>
      </w:r>
      <w:r w:rsidR="00C836BB" w:rsidRPr="6944D8EE">
        <w:rPr>
          <w:sz w:val="24"/>
          <w:szCs w:val="24"/>
        </w:rPr>
        <w:t xml:space="preserve">to summarize </w:t>
      </w:r>
      <w:r w:rsidR="00885242">
        <w:rPr>
          <w:sz w:val="24"/>
          <w:szCs w:val="24"/>
        </w:rPr>
        <w:t>variances</w:t>
      </w:r>
      <w:r w:rsidR="00262909">
        <w:rPr>
          <w:sz w:val="24"/>
          <w:szCs w:val="24"/>
        </w:rPr>
        <w:t xml:space="preserve"> </w:t>
      </w:r>
      <w:r w:rsidR="00C836BB" w:rsidRPr="6944D8EE">
        <w:rPr>
          <w:sz w:val="24"/>
          <w:szCs w:val="24"/>
        </w:rPr>
        <w:t>are provided in the task directions as follows:</w:t>
      </w:r>
    </w:p>
    <w:p w14:paraId="71B134A8" w14:textId="010B2101" w:rsidR="00C836BB" w:rsidRDefault="00C836BB" w:rsidP="00C836BB">
      <w:pPr>
        <w:pStyle w:val="ListParagraph"/>
        <w:numPr>
          <w:ilvl w:val="0"/>
          <w:numId w:val="5"/>
        </w:numPr>
        <w:spacing w:line="480" w:lineRule="auto"/>
        <w:rPr>
          <w:sz w:val="24"/>
          <w:szCs w:val="24"/>
        </w:rPr>
      </w:pPr>
      <w:r w:rsidRPr="6944D8EE">
        <w:rPr>
          <w:sz w:val="24"/>
          <w:szCs w:val="24"/>
        </w:rPr>
        <w:t xml:space="preserve">The </w:t>
      </w:r>
      <w:r w:rsidR="00CF79EB">
        <w:rPr>
          <w:sz w:val="24"/>
          <w:szCs w:val="24"/>
        </w:rPr>
        <w:t>project plan</w:t>
      </w:r>
      <w:r w:rsidR="00ED6468">
        <w:rPr>
          <w:sz w:val="24"/>
          <w:szCs w:val="24"/>
        </w:rPr>
        <w:t xml:space="preserve"> (see Task 2 section</w:t>
      </w:r>
      <w:r w:rsidR="00F5059A">
        <w:rPr>
          <w:sz w:val="24"/>
          <w:szCs w:val="24"/>
        </w:rPr>
        <w:t xml:space="preserve"> </w:t>
      </w:r>
      <w:r w:rsidR="00ED2C87">
        <w:rPr>
          <w:sz w:val="24"/>
          <w:szCs w:val="24"/>
        </w:rPr>
        <w:t>B1</w:t>
      </w:r>
      <w:r w:rsidR="00D2185B">
        <w:rPr>
          <w:sz w:val="24"/>
          <w:szCs w:val="24"/>
        </w:rPr>
        <w:t>)</w:t>
      </w:r>
      <w:r w:rsidR="00CB26D4">
        <w:rPr>
          <w:sz w:val="24"/>
          <w:szCs w:val="24"/>
        </w:rPr>
        <w:t>.</w:t>
      </w:r>
    </w:p>
    <w:p w14:paraId="1093258A" w14:textId="0B1007E2" w:rsidR="00D2185B" w:rsidRDefault="00F5059A" w:rsidP="00C836BB">
      <w:pPr>
        <w:pStyle w:val="ListParagraph"/>
        <w:numPr>
          <w:ilvl w:val="0"/>
          <w:numId w:val="5"/>
        </w:numPr>
        <w:spacing w:line="480" w:lineRule="auto"/>
        <w:rPr>
          <w:sz w:val="24"/>
          <w:szCs w:val="24"/>
        </w:rPr>
      </w:pPr>
      <w:r>
        <w:rPr>
          <w:sz w:val="24"/>
          <w:szCs w:val="24"/>
        </w:rPr>
        <w:t>The project planning methodology (see Task 2 section B</w:t>
      </w:r>
      <w:r w:rsidR="00045DB2">
        <w:rPr>
          <w:sz w:val="24"/>
          <w:szCs w:val="24"/>
        </w:rPr>
        <w:t>3</w:t>
      </w:r>
      <w:r>
        <w:rPr>
          <w:sz w:val="24"/>
          <w:szCs w:val="24"/>
        </w:rPr>
        <w:t>)</w:t>
      </w:r>
      <w:r w:rsidR="00CB26D4">
        <w:rPr>
          <w:sz w:val="24"/>
          <w:szCs w:val="24"/>
        </w:rPr>
        <w:t>.</w:t>
      </w:r>
    </w:p>
    <w:p w14:paraId="5B078E5E" w14:textId="2084707E" w:rsidR="00C836BB" w:rsidRDefault="00045DB2" w:rsidP="00DA4109">
      <w:pPr>
        <w:pStyle w:val="ListParagraph"/>
        <w:numPr>
          <w:ilvl w:val="0"/>
          <w:numId w:val="5"/>
        </w:numPr>
        <w:spacing w:line="480" w:lineRule="auto"/>
        <w:rPr>
          <w:sz w:val="24"/>
          <w:szCs w:val="24"/>
        </w:rPr>
      </w:pPr>
      <w:r>
        <w:rPr>
          <w:sz w:val="24"/>
          <w:szCs w:val="24"/>
        </w:rPr>
        <w:t xml:space="preserve">Project timeline and milestones (see </w:t>
      </w:r>
      <w:r w:rsidR="00564B79">
        <w:rPr>
          <w:sz w:val="24"/>
          <w:szCs w:val="24"/>
        </w:rPr>
        <w:t xml:space="preserve">Task </w:t>
      </w:r>
      <w:r w:rsidR="00E21B8C">
        <w:rPr>
          <w:sz w:val="24"/>
          <w:szCs w:val="24"/>
        </w:rPr>
        <w:t xml:space="preserve">2 </w:t>
      </w:r>
      <w:r w:rsidR="00EF0F9A">
        <w:rPr>
          <w:sz w:val="24"/>
          <w:szCs w:val="24"/>
        </w:rPr>
        <w:t xml:space="preserve">section </w:t>
      </w:r>
      <w:r w:rsidR="00CA73C6">
        <w:rPr>
          <w:sz w:val="24"/>
          <w:szCs w:val="24"/>
        </w:rPr>
        <w:t>B4)</w:t>
      </w:r>
      <w:r w:rsidR="00CB26D4">
        <w:rPr>
          <w:sz w:val="24"/>
          <w:szCs w:val="24"/>
        </w:rPr>
        <w:t>.</w:t>
      </w:r>
    </w:p>
    <w:p w14:paraId="19C5B654" w14:textId="7297A79D" w:rsidR="00CA73C6" w:rsidRPr="00CA73C6" w:rsidRDefault="000C6B80" w:rsidP="0057010F">
      <w:pPr>
        <w:spacing w:line="480" w:lineRule="auto"/>
        <w:ind w:firstLine="360"/>
        <w:rPr>
          <w:sz w:val="24"/>
          <w:szCs w:val="24"/>
        </w:rPr>
      </w:pPr>
      <w:r w:rsidRPr="440949C2">
        <w:rPr>
          <w:color w:val="FF0000"/>
          <w:sz w:val="24"/>
          <w:szCs w:val="24"/>
        </w:rPr>
        <w:t xml:space="preserve">If </w:t>
      </w:r>
      <w:r w:rsidR="00CF5991" w:rsidRPr="440949C2">
        <w:rPr>
          <w:color w:val="FF0000"/>
          <w:sz w:val="24"/>
          <w:szCs w:val="24"/>
        </w:rPr>
        <w:t xml:space="preserve">the </w:t>
      </w:r>
      <w:r w:rsidR="008A6C78" w:rsidRPr="440949C2">
        <w:rPr>
          <w:color w:val="FF0000"/>
          <w:sz w:val="24"/>
          <w:szCs w:val="24"/>
        </w:rPr>
        <w:t xml:space="preserve">element did not vary from Task 2, </w:t>
      </w:r>
      <w:r w:rsidR="00D93E45" w:rsidRPr="440949C2">
        <w:rPr>
          <w:color w:val="FF0000"/>
          <w:sz w:val="24"/>
          <w:szCs w:val="24"/>
        </w:rPr>
        <w:t xml:space="preserve">explain that </w:t>
      </w:r>
      <w:r w:rsidR="00ED3ECB" w:rsidRPr="440949C2">
        <w:rPr>
          <w:color w:val="FF0000"/>
          <w:sz w:val="24"/>
          <w:szCs w:val="24"/>
        </w:rPr>
        <w:t xml:space="preserve">there were no variances and why. </w:t>
      </w:r>
      <w:r w:rsidR="00CA73C6" w:rsidRPr="440949C2">
        <w:rPr>
          <w:sz w:val="24"/>
          <w:szCs w:val="24"/>
        </w:rPr>
        <w:t xml:space="preserve">You can reuse content from Task 2 as needed. You are </w:t>
      </w:r>
      <w:r w:rsidR="00CF5991" w:rsidRPr="440949C2">
        <w:rPr>
          <w:sz w:val="24"/>
          <w:szCs w:val="24"/>
        </w:rPr>
        <w:t>allowed</w:t>
      </w:r>
      <w:r w:rsidR="00CA73C6" w:rsidRPr="440949C2">
        <w:rPr>
          <w:sz w:val="24"/>
          <w:szCs w:val="24"/>
        </w:rPr>
        <w:t xml:space="preserve"> and </w:t>
      </w:r>
      <w:r w:rsidR="0077559D" w:rsidRPr="440949C2">
        <w:rPr>
          <w:sz w:val="24"/>
          <w:szCs w:val="24"/>
        </w:rPr>
        <w:t>encouraged</w:t>
      </w:r>
      <w:r w:rsidR="00CA73C6" w:rsidRPr="440949C2">
        <w:rPr>
          <w:sz w:val="24"/>
          <w:szCs w:val="24"/>
        </w:rPr>
        <w:t xml:space="preserve"> to reuse any of your work. The similarity check will not check for plagiarism against your content.</w:t>
      </w: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191971028"/>
      <w:r>
        <w:lastRenderedPageBreak/>
        <w:t xml:space="preserve">C. </w:t>
      </w:r>
      <w:r w:rsidR="00C55DA1">
        <w:t>D</w:t>
      </w:r>
      <w:r w:rsidR="00526B89">
        <w:t>ata Collection Process</w:t>
      </w:r>
      <w:bookmarkEnd w:id="2"/>
    </w:p>
    <w:p w14:paraId="31ABC50B" w14:textId="624F890E" w:rsidR="0068048F" w:rsidRDefault="0068048F" w:rsidP="0068048F">
      <w:pPr>
        <w:spacing w:line="480" w:lineRule="auto"/>
        <w:ind w:firstLine="720"/>
        <w:rPr>
          <w:color w:val="00B050"/>
          <w:sz w:val="24"/>
          <w:szCs w:val="24"/>
        </w:rPr>
      </w:pPr>
      <w:r w:rsidRPr="00325D69">
        <w:rPr>
          <w:b/>
          <w:bCs/>
          <w:color w:val="00B050"/>
          <w:sz w:val="24"/>
          <w:szCs w:val="24"/>
        </w:rPr>
        <w:t xml:space="preserve">Rubric </w:t>
      </w:r>
      <w:r w:rsidR="00BA15A3">
        <w:rPr>
          <w:b/>
          <w:bCs/>
          <w:color w:val="00B050"/>
          <w:sz w:val="24"/>
          <w:szCs w:val="24"/>
        </w:rPr>
        <w:t>C</w:t>
      </w:r>
      <w:r w:rsidRPr="00325D69">
        <w:rPr>
          <w:b/>
          <w:bCs/>
          <w:color w:val="00B050"/>
          <w:sz w:val="24"/>
          <w:szCs w:val="24"/>
        </w:rPr>
        <w:t>:</w:t>
      </w:r>
      <w:r w:rsidR="00803944">
        <w:rPr>
          <w:b/>
          <w:bCs/>
          <w:color w:val="00B050"/>
          <w:sz w:val="24"/>
          <w:szCs w:val="24"/>
        </w:rPr>
        <w:t xml:space="preserve"> </w:t>
      </w:r>
      <w:r w:rsidR="00803944" w:rsidRPr="00803944">
        <w:rPr>
          <w:color w:val="00B050"/>
          <w:sz w:val="24"/>
          <w:szCs w:val="24"/>
        </w:rPr>
        <w:t>The discussion of the data selection and collection process includes specific details for </w:t>
      </w:r>
      <w:r w:rsidR="00803944" w:rsidRPr="00803944">
        <w:rPr>
          <w:i/>
          <w:iCs/>
          <w:color w:val="00B050"/>
          <w:sz w:val="24"/>
          <w:szCs w:val="24"/>
        </w:rPr>
        <w:t>each </w:t>
      </w:r>
      <w:r w:rsidR="00803944" w:rsidRPr="00803944">
        <w:rPr>
          <w:color w:val="00B050"/>
          <w:sz w:val="24"/>
          <w:szCs w:val="24"/>
        </w:rPr>
        <w:t>of the given elements.</w:t>
      </w:r>
    </w:p>
    <w:p w14:paraId="6CC7D8AD" w14:textId="49B80CB6" w:rsidR="00CF3201" w:rsidRDefault="00CF3201" w:rsidP="001A1163">
      <w:pPr>
        <w:spacing w:line="480" w:lineRule="auto"/>
        <w:ind w:firstLine="720"/>
        <w:rPr>
          <w:sz w:val="24"/>
          <w:szCs w:val="24"/>
        </w:rPr>
      </w:pPr>
      <w:r>
        <w:rPr>
          <w:sz w:val="24"/>
          <w:szCs w:val="24"/>
        </w:rPr>
        <w:t xml:space="preserve">This part </w:t>
      </w:r>
      <w:r w:rsidR="00CF5991">
        <w:rPr>
          <w:sz w:val="24"/>
          <w:szCs w:val="24"/>
        </w:rPr>
        <w:t>summarizes</w:t>
      </w:r>
      <w:r w:rsidR="00894783">
        <w:rPr>
          <w:sz w:val="24"/>
          <w:szCs w:val="24"/>
        </w:rPr>
        <w:t xml:space="preserve"> the </w:t>
      </w:r>
      <w:r w:rsidR="00C55740">
        <w:rPr>
          <w:sz w:val="24"/>
          <w:szCs w:val="24"/>
        </w:rPr>
        <w:t xml:space="preserve">data </w:t>
      </w:r>
      <w:r w:rsidR="00C95DC7">
        <w:rPr>
          <w:sz w:val="24"/>
          <w:szCs w:val="24"/>
        </w:rPr>
        <w:t xml:space="preserve">selection, </w:t>
      </w:r>
      <w:r w:rsidR="00C55740">
        <w:rPr>
          <w:sz w:val="24"/>
          <w:szCs w:val="24"/>
        </w:rPr>
        <w:t xml:space="preserve">collection, </w:t>
      </w:r>
      <w:r w:rsidR="00653EDB">
        <w:rPr>
          <w:sz w:val="24"/>
          <w:szCs w:val="24"/>
        </w:rPr>
        <w:t xml:space="preserve">processing, and </w:t>
      </w:r>
      <w:r w:rsidR="00E75CAC">
        <w:rPr>
          <w:sz w:val="24"/>
          <w:szCs w:val="24"/>
        </w:rPr>
        <w:t xml:space="preserve">governance issues. </w:t>
      </w:r>
      <w:r w:rsidRPr="6944D8EE">
        <w:rPr>
          <w:sz w:val="24"/>
          <w:szCs w:val="24"/>
        </w:rPr>
        <w:t>The “given” elements to summarize are provided in the task directions as follows:</w:t>
      </w:r>
    </w:p>
    <w:p w14:paraId="291E7046" w14:textId="68D95734" w:rsidR="00C238B9" w:rsidRDefault="003722ED" w:rsidP="001A1163">
      <w:pPr>
        <w:pStyle w:val="ListParagraph"/>
        <w:numPr>
          <w:ilvl w:val="0"/>
          <w:numId w:val="32"/>
        </w:numPr>
        <w:spacing w:line="480" w:lineRule="auto"/>
        <w:rPr>
          <w:sz w:val="24"/>
          <w:szCs w:val="24"/>
        </w:rPr>
      </w:pPr>
      <w:r>
        <w:rPr>
          <w:sz w:val="24"/>
          <w:szCs w:val="24"/>
        </w:rPr>
        <w:t>H</w:t>
      </w:r>
      <w:r w:rsidR="00756B8B">
        <w:rPr>
          <w:sz w:val="24"/>
          <w:szCs w:val="24"/>
        </w:rPr>
        <w:t xml:space="preserve">ow </w:t>
      </w:r>
      <w:r w:rsidR="00F4757C">
        <w:rPr>
          <w:sz w:val="24"/>
          <w:szCs w:val="24"/>
        </w:rPr>
        <w:t xml:space="preserve">the data selection </w:t>
      </w:r>
      <w:r w:rsidR="00DA6A36">
        <w:rPr>
          <w:sz w:val="24"/>
          <w:szCs w:val="24"/>
        </w:rPr>
        <w:t xml:space="preserve">and collection differed </w:t>
      </w:r>
      <w:r w:rsidR="003E66B7">
        <w:rPr>
          <w:sz w:val="24"/>
          <w:szCs w:val="24"/>
        </w:rPr>
        <w:t xml:space="preserve">from </w:t>
      </w:r>
      <w:r w:rsidR="00FF4CD7">
        <w:rPr>
          <w:sz w:val="24"/>
          <w:szCs w:val="24"/>
        </w:rPr>
        <w:t xml:space="preserve">your </w:t>
      </w:r>
      <w:r w:rsidR="0089178C">
        <w:rPr>
          <w:sz w:val="24"/>
          <w:szCs w:val="24"/>
        </w:rPr>
        <w:t>plan</w:t>
      </w:r>
      <w:r w:rsidR="00C238B9">
        <w:rPr>
          <w:sz w:val="24"/>
          <w:szCs w:val="24"/>
        </w:rPr>
        <w:t xml:space="preserve"> (see Task 2 section D3)</w:t>
      </w:r>
      <w:r w:rsidR="009D5799">
        <w:rPr>
          <w:sz w:val="24"/>
          <w:szCs w:val="24"/>
        </w:rPr>
        <w:t>.</w:t>
      </w:r>
    </w:p>
    <w:p w14:paraId="05535B9F" w14:textId="1745B910" w:rsidR="001A1163" w:rsidRDefault="00C238B9" w:rsidP="001A1163">
      <w:pPr>
        <w:pStyle w:val="ListParagraph"/>
        <w:numPr>
          <w:ilvl w:val="0"/>
          <w:numId w:val="32"/>
        </w:numPr>
        <w:spacing w:line="480" w:lineRule="auto"/>
        <w:rPr>
          <w:sz w:val="24"/>
          <w:szCs w:val="24"/>
        </w:rPr>
      </w:pPr>
      <w:r>
        <w:rPr>
          <w:sz w:val="24"/>
          <w:szCs w:val="24"/>
        </w:rPr>
        <w:t xml:space="preserve">How you handled any obstacles encountered while collecting </w:t>
      </w:r>
      <w:r w:rsidR="00E2227A">
        <w:rPr>
          <w:sz w:val="24"/>
          <w:szCs w:val="24"/>
        </w:rPr>
        <w:t>your data (see Task 2</w:t>
      </w:r>
      <w:r w:rsidR="009D5799">
        <w:rPr>
          <w:sz w:val="24"/>
          <w:szCs w:val="24"/>
        </w:rPr>
        <w:t xml:space="preserve"> section D4).</w:t>
      </w:r>
      <w:r w:rsidR="00FF4CD7">
        <w:rPr>
          <w:sz w:val="24"/>
          <w:szCs w:val="24"/>
        </w:rPr>
        <w:t xml:space="preserve"> </w:t>
      </w:r>
    </w:p>
    <w:p w14:paraId="3530DFF7" w14:textId="2409D430" w:rsidR="009D5799" w:rsidRPr="001A1163" w:rsidRDefault="00500295" w:rsidP="001A1163">
      <w:pPr>
        <w:pStyle w:val="ListParagraph"/>
        <w:numPr>
          <w:ilvl w:val="0"/>
          <w:numId w:val="32"/>
        </w:numPr>
        <w:spacing w:line="480" w:lineRule="auto"/>
        <w:rPr>
          <w:sz w:val="24"/>
          <w:szCs w:val="24"/>
        </w:rPr>
      </w:pPr>
      <w:r>
        <w:rPr>
          <w:sz w:val="24"/>
          <w:szCs w:val="24"/>
        </w:rPr>
        <w:t xml:space="preserve">How you handled any unplanned data </w:t>
      </w:r>
      <w:r w:rsidR="00CF5991">
        <w:rPr>
          <w:sz w:val="24"/>
          <w:szCs w:val="24"/>
        </w:rPr>
        <w:t>governance</w:t>
      </w:r>
      <w:r>
        <w:rPr>
          <w:sz w:val="24"/>
          <w:szCs w:val="24"/>
        </w:rPr>
        <w:t xml:space="preserve"> issues (see Task 2 section </w:t>
      </w:r>
      <w:r w:rsidR="00201C6C">
        <w:rPr>
          <w:sz w:val="24"/>
          <w:szCs w:val="24"/>
        </w:rPr>
        <w:t>D5).</w:t>
      </w:r>
    </w:p>
    <w:p w14:paraId="7DB90FCE" w14:textId="6B53A1D6" w:rsidR="008D3CA6" w:rsidRDefault="00ED3ECB" w:rsidP="00AC6F20">
      <w:pPr>
        <w:spacing w:line="480" w:lineRule="auto"/>
        <w:ind w:firstLine="720"/>
        <w:rPr>
          <w:sz w:val="24"/>
          <w:szCs w:val="24"/>
        </w:rPr>
      </w:pPr>
      <w:r w:rsidRPr="00ED3ECB">
        <w:rPr>
          <w:color w:val="FF0000"/>
          <w:sz w:val="24"/>
          <w:szCs w:val="24"/>
        </w:rPr>
        <w:t xml:space="preserve">If </w:t>
      </w:r>
      <w:r w:rsidR="00CF5991">
        <w:rPr>
          <w:color w:val="FF0000"/>
          <w:sz w:val="24"/>
          <w:szCs w:val="24"/>
        </w:rPr>
        <w:t xml:space="preserve">the </w:t>
      </w:r>
      <w:r w:rsidRPr="00ED3ECB">
        <w:rPr>
          <w:color w:val="FF0000"/>
          <w:sz w:val="24"/>
          <w:szCs w:val="24"/>
        </w:rPr>
        <w:t>element did not vary from Task 2</w:t>
      </w:r>
      <w:r w:rsidR="001F55E1">
        <w:rPr>
          <w:color w:val="FF0000"/>
          <w:sz w:val="24"/>
          <w:szCs w:val="24"/>
        </w:rPr>
        <w:t xml:space="preserve"> or </w:t>
      </w:r>
      <w:r w:rsidR="003B2F15">
        <w:rPr>
          <w:color w:val="FF0000"/>
          <w:sz w:val="24"/>
          <w:szCs w:val="24"/>
        </w:rPr>
        <w:t xml:space="preserve">you did not encounter any </w:t>
      </w:r>
      <w:r w:rsidR="00411CFE">
        <w:rPr>
          <w:color w:val="FF0000"/>
          <w:sz w:val="24"/>
          <w:szCs w:val="24"/>
        </w:rPr>
        <w:t>unplanned issues</w:t>
      </w:r>
      <w:r w:rsidRPr="00ED3ECB">
        <w:rPr>
          <w:color w:val="FF0000"/>
          <w:sz w:val="24"/>
          <w:szCs w:val="24"/>
        </w:rPr>
        <w:t xml:space="preserve">, explain why. </w:t>
      </w:r>
      <w:r w:rsidRPr="00ED3ECB">
        <w:rPr>
          <w:sz w:val="24"/>
          <w:szCs w:val="24"/>
        </w:rPr>
        <w:t xml:space="preserve">You can reuse content from Task 2 as needed. You are </w:t>
      </w:r>
      <w:r w:rsidR="00CF5991">
        <w:rPr>
          <w:sz w:val="24"/>
          <w:szCs w:val="24"/>
        </w:rPr>
        <w:t>allowed</w:t>
      </w:r>
      <w:r w:rsidRPr="00ED3ECB">
        <w:rPr>
          <w:sz w:val="24"/>
          <w:szCs w:val="24"/>
        </w:rPr>
        <w:t xml:space="preserve"> and </w:t>
      </w:r>
      <w:r w:rsidR="0077559D">
        <w:rPr>
          <w:sz w:val="24"/>
          <w:szCs w:val="24"/>
        </w:rPr>
        <w:t>encouraged</w:t>
      </w:r>
      <w:r w:rsidRPr="00ED3ECB">
        <w:rPr>
          <w:sz w:val="24"/>
          <w:szCs w:val="24"/>
        </w:rPr>
        <w:t xml:space="preserve"> to reuse any of your work. The similarity check will not check for plagiarism against your </w:t>
      </w:r>
      <w:r w:rsidRPr="00C83B7E">
        <w:rPr>
          <w:sz w:val="24"/>
          <w:szCs w:val="24"/>
        </w:rPr>
        <w:t>content.</w:t>
      </w:r>
    </w:p>
    <w:p w14:paraId="61566628" w14:textId="2BA87D78" w:rsidR="001C1EA3" w:rsidRPr="001C1EA3" w:rsidRDefault="00300830" w:rsidP="001C1EA3">
      <w:pPr>
        <w:pStyle w:val="Heading2"/>
      </w:pPr>
      <w:bookmarkStart w:id="3" w:name="_Toc10980602"/>
      <w:r>
        <w:t>C.1</w:t>
      </w:r>
      <w:r w:rsidR="001C1EA3">
        <w:t xml:space="preserve"> </w:t>
      </w:r>
      <w:r>
        <w:t>Advantages and Limitations of Data Set</w:t>
      </w:r>
      <w:bookmarkEnd w:id="3"/>
    </w:p>
    <w:p w14:paraId="1C496C6E" w14:textId="77777777" w:rsidR="00300830" w:rsidRDefault="001C1EA3" w:rsidP="00300830">
      <w:pPr>
        <w:spacing w:line="480" w:lineRule="auto"/>
        <w:ind w:firstLine="720"/>
        <w:rPr>
          <w:color w:val="00B050"/>
          <w:sz w:val="24"/>
          <w:szCs w:val="24"/>
        </w:rPr>
      </w:pPr>
      <w:r w:rsidRPr="56549750">
        <w:rPr>
          <w:b/>
          <w:bCs/>
          <w:color w:val="00B050"/>
          <w:sz w:val="24"/>
          <w:szCs w:val="24"/>
        </w:rPr>
        <w:t xml:space="preserve">Rubric </w:t>
      </w:r>
      <w:r w:rsidR="00300830">
        <w:rPr>
          <w:b/>
          <w:bCs/>
          <w:color w:val="00B050"/>
          <w:sz w:val="24"/>
          <w:szCs w:val="24"/>
        </w:rPr>
        <w:t>C</w:t>
      </w:r>
      <w:r w:rsidRPr="56549750">
        <w:rPr>
          <w:b/>
          <w:bCs/>
          <w:color w:val="00B050"/>
          <w:sz w:val="24"/>
          <w:szCs w:val="24"/>
        </w:rPr>
        <w:t xml:space="preserve">1: </w:t>
      </w:r>
      <w:r w:rsidR="00300830" w:rsidRPr="00FE328B">
        <w:rPr>
          <w:color w:val="00B050"/>
          <w:sz w:val="24"/>
          <w:szCs w:val="24"/>
        </w:rPr>
        <w:t>The discussion addresses </w:t>
      </w:r>
      <w:r w:rsidR="00300830" w:rsidRPr="00FE328B">
        <w:rPr>
          <w:i/>
          <w:iCs/>
          <w:color w:val="00B050"/>
          <w:sz w:val="24"/>
          <w:szCs w:val="24"/>
        </w:rPr>
        <w:t>both </w:t>
      </w:r>
      <w:r w:rsidR="00300830" w:rsidRPr="00FE328B">
        <w:rPr>
          <w:color w:val="00B050"/>
          <w:sz w:val="24"/>
          <w:szCs w:val="24"/>
        </w:rPr>
        <w:t>the advantages and limitations of the data set, including specific examples of </w:t>
      </w:r>
      <w:r w:rsidR="00300830" w:rsidRPr="00FE328B">
        <w:rPr>
          <w:i/>
          <w:iCs/>
          <w:color w:val="00B050"/>
          <w:sz w:val="24"/>
          <w:szCs w:val="24"/>
        </w:rPr>
        <w:t>both</w:t>
      </w:r>
      <w:r w:rsidR="00300830" w:rsidRPr="00FE328B">
        <w:rPr>
          <w:color w:val="00B050"/>
          <w:sz w:val="24"/>
          <w:szCs w:val="24"/>
        </w:rPr>
        <w:t>. </w:t>
      </w:r>
      <w:r w:rsidR="00300830" w:rsidRPr="00FE328B">
        <w:rPr>
          <w:i/>
          <w:iCs/>
          <w:color w:val="00B050"/>
          <w:sz w:val="24"/>
          <w:szCs w:val="24"/>
        </w:rPr>
        <w:t>All</w:t>
      </w:r>
      <w:r w:rsidR="00300830" w:rsidRPr="00FE328B">
        <w:rPr>
          <w:color w:val="00B050"/>
          <w:sz w:val="24"/>
          <w:szCs w:val="24"/>
        </w:rPr>
        <w:t> discussed advantages and limitations apply to the data set that was used</w:t>
      </w:r>
      <w:r w:rsidR="00300830" w:rsidRPr="008F1D0D">
        <w:rPr>
          <w:color w:val="00B050"/>
          <w:sz w:val="24"/>
          <w:szCs w:val="24"/>
        </w:rPr>
        <w:t>.</w:t>
      </w:r>
    </w:p>
    <w:p w14:paraId="47D188E2" w14:textId="77777777" w:rsidR="00300830" w:rsidRDefault="00300830" w:rsidP="00300830">
      <w:pPr>
        <w:pStyle w:val="ListParagraph"/>
        <w:numPr>
          <w:ilvl w:val="0"/>
          <w:numId w:val="34"/>
        </w:numPr>
        <w:spacing w:line="480" w:lineRule="auto"/>
        <w:rPr>
          <w:sz w:val="24"/>
          <w:szCs w:val="24"/>
        </w:rPr>
      </w:pPr>
      <w:r>
        <w:rPr>
          <w:sz w:val="24"/>
          <w:szCs w:val="24"/>
        </w:rPr>
        <w:t xml:space="preserve">Discuss at least one advantage of your data </w:t>
      </w:r>
      <w:proofErr w:type="gramStart"/>
      <w:r>
        <w:rPr>
          <w:sz w:val="24"/>
          <w:szCs w:val="24"/>
        </w:rPr>
        <w:t>set, and</w:t>
      </w:r>
      <w:proofErr w:type="gramEnd"/>
      <w:r>
        <w:rPr>
          <w:sz w:val="24"/>
          <w:szCs w:val="24"/>
        </w:rPr>
        <w:t xml:space="preserve"> provide at least one example of an advantage.</w:t>
      </w:r>
    </w:p>
    <w:p w14:paraId="4C7D2689" w14:textId="77777777" w:rsidR="00300830" w:rsidRPr="001A11AC" w:rsidRDefault="00300830" w:rsidP="00300830">
      <w:pPr>
        <w:pStyle w:val="ListParagraph"/>
        <w:numPr>
          <w:ilvl w:val="0"/>
          <w:numId w:val="34"/>
        </w:numPr>
        <w:spacing w:line="480" w:lineRule="auto"/>
        <w:rPr>
          <w:sz w:val="24"/>
          <w:szCs w:val="24"/>
        </w:rPr>
      </w:pPr>
      <w:r>
        <w:rPr>
          <w:sz w:val="24"/>
          <w:szCs w:val="24"/>
        </w:rPr>
        <w:t xml:space="preserve">Discuss at least one disadvantage of your data </w:t>
      </w:r>
      <w:proofErr w:type="gramStart"/>
      <w:r>
        <w:rPr>
          <w:sz w:val="24"/>
          <w:szCs w:val="24"/>
        </w:rPr>
        <w:t>set, and</w:t>
      </w:r>
      <w:proofErr w:type="gramEnd"/>
      <w:r>
        <w:rPr>
          <w:sz w:val="24"/>
          <w:szCs w:val="24"/>
        </w:rPr>
        <w:t xml:space="preserve"> provide at least one example of an advantage.</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512824111"/>
      <w:bookmarkEnd w:id="4"/>
      <w:r>
        <w:lastRenderedPageBreak/>
        <w:t xml:space="preserve">D. </w:t>
      </w:r>
      <w:r w:rsidR="00880E02">
        <w:t xml:space="preserve">Data Extraction </w:t>
      </w:r>
      <w:r w:rsidR="001631FA">
        <w:t>and Prep</w:t>
      </w:r>
      <w:r w:rsidR="005F0072">
        <w:t>aration</w:t>
      </w:r>
      <w:bookmarkEnd w:id="5"/>
    </w:p>
    <w:p w14:paraId="5C86E417" w14:textId="7AD95CC0" w:rsidR="00BE654E" w:rsidRPr="008F1D0D"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D:</w:t>
      </w:r>
      <w:r w:rsidR="0096383B" w:rsidRPr="008F1D0D">
        <w:rPr>
          <w:color w:val="00B050"/>
          <w:sz w:val="24"/>
          <w:szCs w:val="24"/>
        </w:rPr>
        <w:t xml:space="preserve"> </w:t>
      </w:r>
      <w:r w:rsidR="001618B0" w:rsidRPr="008F1D0D">
        <w:rPr>
          <w:color w:val="00B050"/>
          <w:sz w:val="24"/>
          <w:szCs w:val="24"/>
        </w:rPr>
        <w:t>The submission explains </w:t>
      </w:r>
      <w:r w:rsidR="001618B0" w:rsidRPr="008F1D0D">
        <w:rPr>
          <w:i/>
          <w:iCs/>
          <w:color w:val="00B050"/>
          <w:sz w:val="24"/>
          <w:szCs w:val="24"/>
        </w:rPr>
        <w:t>both</w:t>
      </w:r>
      <w:r w:rsidR="001618B0" w:rsidRPr="008F1D0D">
        <w:rPr>
          <w:color w:val="00B050"/>
          <w:sz w:val="24"/>
          <w:szCs w:val="24"/>
        </w:rPr>
        <w:t> the data extraction and data preparation processes, including details on why the processes were appropriate for the data. The explanation includes the tools and techniques that were used for </w:t>
      </w:r>
      <w:r w:rsidR="001618B0" w:rsidRPr="008F1D0D">
        <w:rPr>
          <w:i/>
          <w:iCs/>
          <w:color w:val="00B050"/>
          <w:sz w:val="24"/>
          <w:szCs w:val="24"/>
        </w:rPr>
        <w:t>both </w:t>
      </w:r>
      <w:r w:rsidR="001618B0" w:rsidRPr="008F1D0D">
        <w:rPr>
          <w:color w:val="00B050"/>
          <w:sz w:val="24"/>
          <w:szCs w:val="24"/>
        </w:rPr>
        <w:t>processes.</w:t>
      </w:r>
    </w:p>
    <w:p w14:paraId="0BCA237F" w14:textId="30191159" w:rsidR="009F5C02" w:rsidRDefault="00F94678" w:rsidP="00703A83">
      <w:pPr>
        <w:spacing w:line="480" w:lineRule="auto"/>
        <w:ind w:firstLine="720"/>
        <w:rPr>
          <w:sz w:val="24"/>
          <w:szCs w:val="24"/>
        </w:rPr>
      </w:pPr>
      <w:r w:rsidRPr="440949C2">
        <w:rPr>
          <w:sz w:val="24"/>
          <w:szCs w:val="24"/>
        </w:rPr>
        <w:t xml:space="preserve">Discuss the </w:t>
      </w:r>
      <w:r w:rsidR="007403D1" w:rsidRPr="440949C2">
        <w:rPr>
          <w:sz w:val="24"/>
          <w:szCs w:val="24"/>
        </w:rPr>
        <w:t xml:space="preserve">data extraction </w:t>
      </w:r>
      <w:r w:rsidR="00515F13" w:rsidRPr="440949C2">
        <w:rPr>
          <w:sz w:val="24"/>
          <w:szCs w:val="24"/>
        </w:rPr>
        <w:t xml:space="preserve">and </w:t>
      </w:r>
      <w:r w:rsidR="0077559D" w:rsidRPr="440949C2">
        <w:rPr>
          <w:sz w:val="24"/>
          <w:szCs w:val="24"/>
        </w:rPr>
        <w:t>preparation</w:t>
      </w:r>
      <w:r w:rsidR="00515F13" w:rsidRPr="440949C2">
        <w:rPr>
          <w:sz w:val="24"/>
          <w:szCs w:val="24"/>
        </w:rPr>
        <w:t xml:space="preserve"> </w:t>
      </w:r>
      <w:r w:rsidR="007403D1" w:rsidRPr="440949C2">
        <w:rPr>
          <w:sz w:val="24"/>
          <w:szCs w:val="24"/>
        </w:rPr>
        <w:t xml:space="preserve">process </w:t>
      </w:r>
      <w:r w:rsidR="00617EB7" w:rsidRPr="440949C2">
        <w:rPr>
          <w:sz w:val="24"/>
          <w:szCs w:val="24"/>
        </w:rPr>
        <w:t xml:space="preserve">and </w:t>
      </w:r>
      <w:r w:rsidR="00703A83" w:rsidRPr="440949C2">
        <w:rPr>
          <w:sz w:val="24"/>
          <w:szCs w:val="24"/>
        </w:rPr>
        <w:t>their</w:t>
      </w:r>
      <w:r w:rsidR="00617EB7" w:rsidRPr="440949C2">
        <w:rPr>
          <w:sz w:val="24"/>
          <w:szCs w:val="24"/>
        </w:rPr>
        <w:t xml:space="preserve"> appropriateness </w:t>
      </w:r>
      <w:r w:rsidR="007403D1" w:rsidRPr="440949C2">
        <w:rPr>
          <w:sz w:val="24"/>
          <w:szCs w:val="24"/>
        </w:rPr>
        <w:t xml:space="preserve">(see Task </w:t>
      </w:r>
      <w:proofErr w:type="gramStart"/>
      <w:r w:rsidR="007403D1" w:rsidRPr="440949C2">
        <w:rPr>
          <w:sz w:val="24"/>
          <w:szCs w:val="24"/>
        </w:rPr>
        <w:t xml:space="preserve">2 </w:t>
      </w:r>
      <w:r w:rsidR="00BF22A7" w:rsidRPr="440949C2">
        <w:rPr>
          <w:sz w:val="24"/>
          <w:szCs w:val="24"/>
        </w:rPr>
        <w:t>part</w:t>
      </w:r>
      <w:proofErr w:type="gramEnd"/>
      <w:r w:rsidR="00515F13" w:rsidRPr="440949C2">
        <w:rPr>
          <w:sz w:val="24"/>
          <w:szCs w:val="24"/>
        </w:rPr>
        <w:t xml:space="preserve"> </w:t>
      </w:r>
      <w:r w:rsidR="00A649EF" w:rsidRPr="440949C2">
        <w:rPr>
          <w:sz w:val="24"/>
          <w:szCs w:val="24"/>
        </w:rPr>
        <w:t>D</w:t>
      </w:r>
      <w:r w:rsidR="00BF22A7" w:rsidRPr="440949C2">
        <w:rPr>
          <w:sz w:val="24"/>
          <w:szCs w:val="24"/>
        </w:rPr>
        <w:t>)</w:t>
      </w:r>
      <w:r w:rsidR="003D6000" w:rsidRPr="440949C2">
        <w:rPr>
          <w:sz w:val="24"/>
          <w:szCs w:val="24"/>
        </w:rPr>
        <w:t xml:space="preserve">, and discuss </w:t>
      </w:r>
      <w:r w:rsidR="00344D40" w:rsidRPr="440949C2">
        <w:rPr>
          <w:sz w:val="24"/>
          <w:szCs w:val="24"/>
        </w:rPr>
        <w:t xml:space="preserve">the tools used for both </w:t>
      </w:r>
      <w:r w:rsidR="0077559D" w:rsidRPr="440949C2">
        <w:rPr>
          <w:sz w:val="24"/>
          <w:szCs w:val="24"/>
        </w:rPr>
        <w:t>extractions</w:t>
      </w:r>
      <w:r w:rsidR="00076B0F" w:rsidRPr="440949C2">
        <w:rPr>
          <w:sz w:val="24"/>
          <w:szCs w:val="24"/>
        </w:rPr>
        <w:t>. If little or no extraction or processing was necessary, explain why.</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571068809"/>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409685802"/>
      <w:r>
        <w:t>E</w:t>
      </w:r>
      <w:r w:rsidR="00CC5A7C">
        <w:t>.</w:t>
      </w:r>
      <w:r>
        <w:t>1</w:t>
      </w:r>
      <w:r w:rsidR="00CC5A7C">
        <w:t xml:space="preserve"> </w:t>
      </w:r>
      <w:r w:rsidR="002A3040">
        <w:t>Data Analysis Methods</w:t>
      </w:r>
      <w:bookmarkEnd w:id="7"/>
    </w:p>
    <w:p w14:paraId="1EE9260A" w14:textId="2ECEFDB3" w:rsidR="00CC5A7C" w:rsidRDefault="00CC5A7C" w:rsidP="00CC5A7C">
      <w:pPr>
        <w:spacing w:line="480" w:lineRule="auto"/>
        <w:ind w:firstLine="720"/>
        <w:rPr>
          <w:sz w:val="24"/>
          <w:szCs w:val="24"/>
        </w:rPr>
      </w:pPr>
      <w:r w:rsidRPr="56549750">
        <w:rPr>
          <w:b/>
          <w:bCs/>
          <w:color w:val="00B050"/>
          <w:sz w:val="24"/>
          <w:szCs w:val="24"/>
        </w:rPr>
        <w:t xml:space="preserve">Rubric </w:t>
      </w:r>
      <w:r w:rsidR="0007080C">
        <w:rPr>
          <w:b/>
          <w:bCs/>
          <w:color w:val="00B050"/>
          <w:sz w:val="24"/>
          <w:szCs w:val="24"/>
        </w:rPr>
        <w:t>E</w:t>
      </w:r>
      <w:r w:rsidRPr="56549750">
        <w:rPr>
          <w:b/>
          <w:bCs/>
          <w:color w:val="00B050"/>
          <w:sz w:val="24"/>
          <w:szCs w:val="24"/>
        </w:rPr>
        <w:t xml:space="preserve">1: </w:t>
      </w:r>
      <w:r w:rsidR="002A3040" w:rsidRPr="002A3040">
        <w:rPr>
          <w:color w:val="00B050"/>
          <w:sz w:val="24"/>
          <w:szCs w:val="24"/>
        </w:rPr>
        <w:t>The submission includes a thorough and accurate description of data analysis methods that are appropriate for the intended goals of the project</w:t>
      </w:r>
      <w:r w:rsidR="00CD5779">
        <w:rPr>
          <w:color w:val="00B050"/>
          <w:sz w:val="24"/>
          <w:szCs w:val="24"/>
        </w:rPr>
        <w:t>.</w:t>
      </w:r>
    </w:p>
    <w:p w14:paraId="71650B99" w14:textId="30089BD9" w:rsidR="00CC5A7C" w:rsidRDefault="00CC5A7C" w:rsidP="00CC5A7C">
      <w:pPr>
        <w:spacing w:line="480" w:lineRule="auto"/>
        <w:rPr>
          <w:sz w:val="24"/>
          <w:szCs w:val="24"/>
        </w:rPr>
      </w:pPr>
      <w:r>
        <w:rPr>
          <w:sz w:val="24"/>
          <w:szCs w:val="24"/>
        </w:rPr>
        <w:tab/>
      </w:r>
      <w:r w:rsidR="0066385B">
        <w:rPr>
          <w:sz w:val="24"/>
          <w:szCs w:val="24"/>
        </w:rPr>
        <w:t>Name and d</w:t>
      </w:r>
      <w:r w:rsidR="00610B7D">
        <w:rPr>
          <w:sz w:val="24"/>
          <w:szCs w:val="24"/>
        </w:rPr>
        <w:t>escri</w:t>
      </w:r>
      <w:r w:rsidR="0066385B">
        <w:rPr>
          <w:sz w:val="24"/>
          <w:szCs w:val="24"/>
        </w:rPr>
        <w:t>b</w:t>
      </w:r>
      <w:r w:rsidR="00610B7D">
        <w:rPr>
          <w:sz w:val="24"/>
          <w:szCs w:val="24"/>
        </w:rPr>
        <w:t xml:space="preserve">e </w:t>
      </w:r>
      <w:r w:rsidR="00837B5D">
        <w:rPr>
          <w:sz w:val="24"/>
          <w:szCs w:val="24"/>
        </w:rPr>
        <w:t xml:space="preserve">each </w:t>
      </w:r>
      <w:r w:rsidR="00610B7D">
        <w:rPr>
          <w:sz w:val="24"/>
          <w:szCs w:val="24"/>
        </w:rPr>
        <w:t>method</w:t>
      </w:r>
      <w:r w:rsidR="00837B5D">
        <w:rPr>
          <w:sz w:val="24"/>
          <w:szCs w:val="24"/>
        </w:rPr>
        <w:t xml:space="preserve"> used to </w:t>
      </w:r>
      <w:r w:rsidR="00CD5779">
        <w:rPr>
          <w:sz w:val="24"/>
          <w:szCs w:val="24"/>
        </w:rPr>
        <w:t>analyze</w:t>
      </w:r>
      <w:r w:rsidR="00837B5D">
        <w:rPr>
          <w:sz w:val="24"/>
          <w:szCs w:val="24"/>
        </w:rPr>
        <w:t xml:space="preserve"> the data</w:t>
      </w:r>
      <w:r w:rsidR="0066385B">
        <w:rPr>
          <w:sz w:val="24"/>
          <w:szCs w:val="24"/>
        </w:rPr>
        <w:t xml:space="preserve">. </w:t>
      </w:r>
      <w:r w:rsidR="000D66EF">
        <w:rPr>
          <w:sz w:val="24"/>
          <w:szCs w:val="24"/>
        </w:rPr>
        <w:t>Include the method</w:t>
      </w:r>
      <w:r w:rsidR="00DC1266">
        <w:rPr>
          <w:sz w:val="24"/>
          <w:szCs w:val="24"/>
        </w:rPr>
        <w:t>(s)</w:t>
      </w:r>
      <w:r w:rsidR="000D66EF">
        <w:rPr>
          <w:sz w:val="24"/>
          <w:szCs w:val="24"/>
        </w:rPr>
        <w:t xml:space="preserve"> used to support your hypothesis in </w:t>
      </w:r>
      <w:r w:rsidR="00DC1266">
        <w:rPr>
          <w:sz w:val="24"/>
          <w:szCs w:val="24"/>
        </w:rPr>
        <w:t xml:space="preserve">Task </w:t>
      </w:r>
      <w:proofErr w:type="gramStart"/>
      <w:r w:rsidR="00DC1266">
        <w:rPr>
          <w:sz w:val="24"/>
          <w:szCs w:val="24"/>
        </w:rPr>
        <w:t>3 part</w:t>
      </w:r>
      <w:proofErr w:type="gramEnd"/>
      <w:r w:rsidR="00DC1266">
        <w:rPr>
          <w:sz w:val="24"/>
          <w:szCs w:val="24"/>
        </w:rPr>
        <w:t xml:space="preserve"> F (below</w:t>
      </w:r>
      <w:r w:rsidR="00751E94">
        <w:rPr>
          <w:sz w:val="24"/>
          <w:szCs w:val="24"/>
        </w:rPr>
        <w:t>; also see Task 2 part C</w:t>
      </w:r>
      <w:r w:rsidR="00DC1266">
        <w:rPr>
          <w:sz w:val="24"/>
          <w:szCs w:val="24"/>
        </w:rPr>
        <w:t xml:space="preserve">). </w:t>
      </w:r>
      <w:r w:rsidR="00417B10">
        <w:rPr>
          <w:sz w:val="24"/>
          <w:szCs w:val="24"/>
        </w:rPr>
        <w:t xml:space="preserve">Explain why each method was appropriate. </w:t>
      </w:r>
    </w:p>
    <w:p w14:paraId="5C9A61B6" w14:textId="76F3B5FA" w:rsidR="00E65F0F" w:rsidRDefault="00417B10" w:rsidP="001C1EA3">
      <w:pPr>
        <w:pStyle w:val="Heading2"/>
      </w:pPr>
      <w:bookmarkStart w:id="8" w:name="_Toc737998485"/>
      <w:r>
        <w:t>E</w:t>
      </w:r>
      <w:r w:rsidR="00E65F0F">
        <w:t>.</w:t>
      </w:r>
      <w:r>
        <w:t>2</w:t>
      </w:r>
      <w:r w:rsidR="00E65F0F">
        <w:t xml:space="preserve"> </w:t>
      </w:r>
      <w:r w:rsidR="0007080C">
        <w:t>Advantages and Limitations of Tools and Techniques</w:t>
      </w:r>
      <w:bookmarkEnd w:id="8"/>
    </w:p>
    <w:p w14:paraId="29A37CE1" w14:textId="7186A73B" w:rsidR="00E65F0F" w:rsidRDefault="00E65F0F" w:rsidP="00E65F0F">
      <w:pPr>
        <w:spacing w:line="480" w:lineRule="auto"/>
        <w:ind w:firstLine="720"/>
        <w:rPr>
          <w:sz w:val="24"/>
          <w:szCs w:val="24"/>
        </w:rPr>
      </w:pPr>
      <w:r w:rsidRPr="00325D69">
        <w:rPr>
          <w:b/>
          <w:bCs/>
          <w:color w:val="00B050"/>
          <w:sz w:val="24"/>
          <w:szCs w:val="24"/>
        </w:rPr>
        <w:t xml:space="preserve">Rubric </w:t>
      </w:r>
      <w:r w:rsidR="0007080C">
        <w:rPr>
          <w:b/>
          <w:bCs/>
          <w:color w:val="00B050"/>
          <w:sz w:val="24"/>
          <w:szCs w:val="24"/>
        </w:rPr>
        <w:t>E2</w:t>
      </w:r>
      <w:r>
        <w:rPr>
          <w:b/>
          <w:bCs/>
          <w:color w:val="00B050"/>
          <w:sz w:val="24"/>
          <w:szCs w:val="24"/>
        </w:rPr>
        <w:t xml:space="preserve">: </w:t>
      </w:r>
      <w:r w:rsidR="006804B3" w:rsidRPr="006804B3">
        <w:rPr>
          <w:color w:val="00B050"/>
          <w:sz w:val="24"/>
          <w:szCs w:val="24"/>
        </w:rPr>
        <w:t>The submission accurately discusses the advantages and the limitations of the tools and techniques used to analyze the data</w:t>
      </w:r>
      <w:r w:rsidR="00A668F5" w:rsidRPr="00A668F5">
        <w:rPr>
          <w:color w:val="00B050"/>
          <w:sz w:val="24"/>
          <w:szCs w:val="24"/>
        </w:rPr>
        <w:t>.</w:t>
      </w:r>
    </w:p>
    <w:p w14:paraId="7FFA7D94" w14:textId="2544BCAD" w:rsidR="00E65F0F" w:rsidRDefault="00E65F0F" w:rsidP="00E65F0F">
      <w:pPr>
        <w:spacing w:line="480" w:lineRule="auto"/>
        <w:rPr>
          <w:sz w:val="24"/>
          <w:szCs w:val="24"/>
        </w:rPr>
      </w:pPr>
      <w:r>
        <w:rPr>
          <w:sz w:val="24"/>
          <w:szCs w:val="24"/>
        </w:rPr>
        <w:tab/>
      </w:r>
      <w:r w:rsidR="002A5FBB">
        <w:rPr>
          <w:sz w:val="24"/>
          <w:szCs w:val="24"/>
        </w:rPr>
        <w:t xml:space="preserve">Discuss at least one advantage and one limitation of each tool </w:t>
      </w:r>
      <w:r w:rsidR="005733C9">
        <w:rPr>
          <w:sz w:val="24"/>
          <w:szCs w:val="24"/>
        </w:rPr>
        <w:t xml:space="preserve">used during the analysis (see Task 2 section C3). </w:t>
      </w:r>
    </w:p>
    <w:p w14:paraId="0E4F9CAD" w14:textId="62330F9F" w:rsidR="00FE60AC" w:rsidRDefault="00751E94" w:rsidP="001C1EA3">
      <w:pPr>
        <w:pStyle w:val="Heading2"/>
      </w:pPr>
      <w:bookmarkStart w:id="9" w:name="_Toc825242289"/>
      <w:r>
        <w:lastRenderedPageBreak/>
        <w:t>E</w:t>
      </w:r>
      <w:r w:rsidR="00FE60AC">
        <w:t>.</w:t>
      </w:r>
      <w:r>
        <w:t>3</w:t>
      </w:r>
      <w:r w:rsidR="00FE60AC">
        <w:t xml:space="preserve"> </w:t>
      </w:r>
      <w:r w:rsidR="000F033C">
        <w:t>Application of Analytical Methods</w:t>
      </w:r>
      <w:bookmarkEnd w:id="9"/>
      <w:r w:rsidR="000F033C">
        <w:t xml:space="preserve"> </w:t>
      </w:r>
    </w:p>
    <w:p w14:paraId="1F3A50E5" w14:textId="0343907B" w:rsidR="00FE60AC" w:rsidRDefault="00FE60AC" w:rsidP="00FE60AC">
      <w:pPr>
        <w:spacing w:line="480" w:lineRule="auto"/>
        <w:ind w:firstLine="720"/>
        <w:rPr>
          <w:sz w:val="24"/>
          <w:szCs w:val="24"/>
        </w:rPr>
      </w:pPr>
      <w:r w:rsidRPr="00325D69">
        <w:rPr>
          <w:b/>
          <w:bCs/>
          <w:color w:val="00B050"/>
          <w:sz w:val="24"/>
          <w:szCs w:val="24"/>
        </w:rPr>
        <w:t xml:space="preserve">Rubric </w:t>
      </w:r>
      <w:r w:rsidR="00892F04">
        <w:rPr>
          <w:b/>
          <w:bCs/>
          <w:color w:val="00B050"/>
          <w:sz w:val="24"/>
          <w:szCs w:val="24"/>
        </w:rPr>
        <w:t>E3</w:t>
      </w:r>
      <w:r>
        <w:rPr>
          <w:b/>
          <w:bCs/>
          <w:color w:val="00B050"/>
          <w:sz w:val="24"/>
          <w:szCs w:val="24"/>
        </w:rPr>
        <w:t>:</w:t>
      </w:r>
      <w:r w:rsidR="00D8546C">
        <w:rPr>
          <w:color w:val="00B050"/>
          <w:sz w:val="24"/>
          <w:szCs w:val="24"/>
        </w:rPr>
        <w:t xml:space="preserve"> </w:t>
      </w:r>
      <w:r w:rsidR="00892F04" w:rsidRPr="00892F04">
        <w:rPr>
          <w:color w:val="00B050"/>
          <w:sz w:val="24"/>
          <w:szCs w:val="24"/>
        </w:rPr>
        <w:t>The submission includes a thorough step-by-step explanation of how the analytical methods were applied to the data and how </w:t>
      </w:r>
      <w:r w:rsidR="00892F04" w:rsidRPr="00892F04">
        <w:rPr>
          <w:i/>
          <w:iCs/>
          <w:color w:val="00B050"/>
          <w:sz w:val="24"/>
          <w:szCs w:val="24"/>
        </w:rPr>
        <w:t>all</w:t>
      </w:r>
      <w:r w:rsidR="00892F04" w:rsidRPr="00892F04">
        <w:rPr>
          <w:color w:val="00B050"/>
          <w:sz w:val="24"/>
          <w:szCs w:val="24"/>
        </w:rPr>
        <w:t> assumptions or requirements were verified</w:t>
      </w:r>
      <w:r w:rsidRPr="00A668F5">
        <w:rPr>
          <w:color w:val="00B050"/>
          <w:sz w:val="24"/>
          <w:szCs w:val="24"/>
        </w:rPr>
        <w:t>.</w:t>
      </w:r>
    </w:p>
    <w:p w14:paraId="1B3E35F0" w14:textId="0F68592B" w:rsidR="00FE60AC" w:rsidRDefault="00FE60AC" w:rsidP="00FE60AC">
      <w:pPr>
        <w:spacing w:line="480" w:lineRule="auto"/>
        <w:rPr>
          <w:sz w:val="24"/>
          <w:szCs w:val="24"/>
        </w:rPr>
      </w:pPr>
      <w:r>
        <w:rPr>
          <w:sz w:val="24"/>
          <w:szCs w:val="24"/>
        </w:rPr>
        <w:tab/>
        <w:t xml:space="preserve">Describe </w:t>
      </w:r>
      <w:r w:rsidR="00892F04">
        <w:rPr>
          <w:sz w:val="24"/>
          <w:szCs w:val="24"/>
        </w:rPr>
        <w:t xml:space="preserve">the steps </w:t>
      </w:r>
      <w:r w:rsidR="00604B9F">
        <w:rPr>
          <w:sz w:val="24"/>
          <w:szCs w:val="24"/>
        </w:rPr>
        <w:t xml:space="preserve">used to complete each method used for the data analysis in part </w:t>
      </w:r>
      <w:r w:rsidR="006C7785">
        <w:rPr>
          <w:sz w:val="24"/>
          <w:szCs w:val="24"/>
        </w:rPr>
        <w:t>F</w:t>
      </w:r>
      <w:r w:rsidR="00604B9F">
        <w:rPr>
          <w:sz w:val="24"/>
          <w:szCs w:val="24"/>
        </w:rPr>
        <w:t xml:space="preserve"> of Task </w:t>
      </w:r>
      <w:r w:rsidR="006C7785">
        <w:rPr>
          <w:sz w:val="24"/>
          <w:szCs w:val="24"/>
        </w:rPr>
        <w:t>3</w:t>
      </w:r>
      <w:r w:rsidR="00604B9F">
        <w:rPr>
          <w:sz w:val="24"/>
          <w:szCs w:val="24"/>
        </w:rPr>
        <w:t xml:space="preserve"> (see Task 2 section C2). </w:t>
      </w:r>
      <w:r w:rsidR="00AC7FEF">
        <w:rPr>
          <w:sz w:val="24"/>
          <w:szCs w:val="24"/>
        </w:rPr>
        <w:t xml:space="preserve">Describe the requirements for each method and how they were verified. </w:t>
      </w:r>
    </w:p>
    <w:p w14:paraId="3A1FCD5F" w14:textId="0859C4AF" w:rsidR="00674F88" w:rsidRDefault="00674F88" w:rsidP="00674F88">
      <w:pPr>
        <w:pStyle w:val="Heading1"/>
      </w:pPr>
      <w:bookmarkStart w:id="10" w:name="_Toc1939531306"/>
      <w:r>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09772385"/>
      <w:r>
        <w:t xml:space="preserve">F.1 </w:t>
      </w:r>
      <w:r w:rsidR="00A56ED0">
        <w:t>Statistical Significance</w:t>
      </w:r>
      <w:bookmarkEnd w:id="11"/>
    </w:p>
    <w:p w14:paraId="45034F8E" w14:textId="6CBC6530" w:rsidR="000C63ED" w:rsidRDefault="000C63ED" w:rsidP="000C63ED">
      <w:pPr>
        <w:spacing w:line="480" w:lineRule="auto"/>
        <w:ind w:firstLine="720"/>
        <w:rPr>
          <w:sz w:val="24"/>
          <w:szCs w:val="24"/>
        </w:rPr>
      </w:pPr>
      <w:r w:rsidRPr="00325D69">
        <w:rPr>
          <w:b/>
          <w:bCs/>
          <w:color w:val="00B050"/>
          <w:sz w:val="24"/>
          <w:szCs w:val="24"/>
        </w:rPr>
        <w:t xml:space="preserve">Rubric </w:t>
      </w:r>
      <w:r w:rsidR="0099358F">
        <w:rPr>
          <w:b/>
          <w:bCs/>
          <w:color w:val="00B050"/>
          <w:sz w:val="24"/>
          <w:szCs w:val="24"/>
        </w:rPr>
        <w:t>F1</w:t>
      </w:r>
      <w:r>
        <w:rPr>
          <w:b/>
          <w:bCs/>
          <w:color w:val="00B050"/>
          <w:sz w:val="24"/>
          <w:szCs w:val="24"/>
        </w:rPr>
        <w:t>:</w:t>
      </w:r>
      <w:r>
        <w:rPr>
          <w:color w:val="00B050"/>
          <w:sz w:val="24"/>
          <w:szCs w:val="24"/>
        </w:rPr>
        <w:t xml:space="preserve"> </w:t>
      </w:r>
      <w:r w:rsidR="0099358F" w:rsidRPr="0099358F">
        <w:rPr>
          <w:color w:val="00B050"/>
          <w:sz w:val="24"/>
          <w:szCs w:val="24"/>
        </w:rPr>
        <w:t>A thorough evaluation of the statistical significance of the analysis is provided, and the evaluation uses accurate calculations</w:t>
      </w:r>
      <w:r w:rsidR="00E32A53" w:rsidRPr="00E32A53">
        <w:rPr>
          <w:color w:val="00B050"/>
          <w:sz w:val="24"/>
          <w:szCs w:val="24"/>
        </w:rPr>
        <w:t>.</w:t>
      </w:r>
    </w:p>
    <w:p w14:paraId="487189E1" w14:textId="64F9C6BB" w:rsidR="00C526AD" w:rsidRDefault="000C63ED" w:rsidP="00C526AD">
      <w:pPr>
        <w:spacing w:line="480" w:lineRule="auto"/>
        <w:rPr>
          <w:sz w:val="24"/>
          <w:szCs w:val="24"/>
        </w:rPr>
      </w:pPr>
      <w:r>
        <w:rPr>
          <w:sz w:val="24"/>
          <w:szCs w:val="24"/>
        </w:rPr>
        <w:tab/>
      </w:r>
      <w:r w:rsidR="00C526AD">
        <w:rPr>
          <w:sz w:val="24"/>
          <w:szCs w:val="24"/>
        </w:rPr>
        <w:t xml:space="preserve">This section should report the results of the planned statistical test(s) or model(s) from </w:t>
      </w:r>
      <w:r w:rsidR="00492275">
        <w:rPr>
          <w:sz w:val="24"/>
          <w:szCs w:val="24"/>
        </w:rPr>
        <w:t xml:space="preserve">Task 2 </w:t>
      </w:r>
      <w:r w:rsidR="39097B41">
        <w:rPr>
          <w:sz w:val="24"/>
          <w:szCs w:val="24"/>
        </w:rPr>
        <w:t>section</w:t>
      </w:r>
      <w:r w:rsidR="00492275">
        <w:rPr>
          <w:sz w:val="24"/>
          <w:szCs w:val="24"/>
        </w:rPr>
        <w:t xml:space="preserve"> C4. </w:t>
      </w:r>
      <w:r w:rsidR="4CE0D34C">
        <w:rPr>
          <w:sz w:val="24"/>
          <w:szCs w:val="24"/>
        </w:rPr>
        <w:t>For at least one analytic method</w:t>
      </w:r>
      <w:r w:rsidR="654F2606">
        <w:rPr>
          <w:sz w:val="24"/>
          <w:szCs w:val="24"/>
        </w:rPr>
        <w:t xml:space="preserve"> provide all the </w:t>
      </w:r>
      <w:r w:rsidR="6753710F">
        <w:rPr>
          <w:sz w:val="24"/>
          <w:szCs w:val="24"/>
        </w:rPr>
        <w:t xml:space="preserve">items for a </w:t>
      </w:r>
      <w:r w:rsidR="6753710F" w:rsidRPr="02461090">
        <w:rPr>
          <w:i/>
          <w:iCs/>
          <w:sz w:val="24"/>
          <w:szCs w:val="24"/>
        </w:rPr>
        <w:t xml:space="preserve">statistical test </w:t>
      </w:r>
      <w:r w:rsidR="6753710F" w:rsidRPr="02461090">
        <w:rPr>
          <w:sz w:val="24"/>
          <w:szCs w:val="24"/>
        </w:rPr>
        <w:t xml:space="preserve">or a </w:t>
      </w:r>
      <w:r w:rsidR="6753710F" w:rsidRPr="02461090">
        <w:rPr>
          <w:i/>
          <w:iCs/>
          <w:sz w:val="24"/>
          <w:szCs w:val="24"/>
        </w:rPr>
        <w:t>model</w:t>
      </w:r>
      <w:r w:rsidR="654F2606">
        <w:rPr>
          <w:sz w:val="24"/>
          <w:szCs w:val="24"/>
        </w:rPr>
        <w:t>:</w:t>
      </w:r>
    </w:p>
    <w:p w14:paraId="55D98CCA" w14:textId="3B080E5B"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statistical test</w:t>
      </w:r>
      <w:r w:rsidR="32F33B7B" w:rsidRPr="02461090">
        <w:rPr>
          <w:i/>
          <w:iCs/>
          <w:sz w:val="24"/>
          <w:szCs w:val="24"/>
        </w:rPr>
        <w:t>s</w:t>
      </w:r>
      <w:r w:rsidRPr="02461090">
        <w:rPr>
          <w:sz w:val="24"/>
          <w:szCs w:val="24"/>
        </w:rPr>
        <w:t>, provide the following information: </w:t>
      </w:r>
    </w:p>
    <w:p w14:paraId="15FB068A" w14:textId="431F5839" w:rsidR="00492275" w:rsidRPr="00492275" w:rsidRDefault="00492275" w:rsidP="00492275">
      <w:pPr>
        <w:numPr>
          <w:ilvl w:val="0"/>
          <w:numId w:val="36"/>
        </w:numPr>
        <w:spacing w:line="480" w:lineRule="auto"/>
        <w:rPr>
          <w:sz w:val="24"/>
          <w:szCs w:val="24"/>
        </w:rPr>
      </w:pPr>
      <w:r>
        <w:rPr>
          <w:sz w:val="24"/>
          <w:szCs w:val="24"/>
        </w:rPr>
        <w:t>The</w:t>
      </w:r>
      <w:r w:rsidRPr="00492275">
        <w:rPr>
          <w:sz w:val="24"/>
          <w:szCs w:val="24"/>
        </w:rPr>
        <w:t xml:space="preserve"> null hypothesis (the opposite of your hypothesis). </w:t>
      </w:r>
    </w:p>
    <w:p w14:paraId="5A3697D9" w14:textId="0C7C33E4" w:rsidR="00492275" w:rsidRPr="00492275" w:rsidRDefault="00492275" w:rsidP="00492275">
      <w:pPr>
        <w:numPr>
          <w:ilvl w:val="0"/>
          <w:numId w:val="36"/>
        </w:numPr>
        <w:spacing w:line="480" w:lineRule="auto"/>
        <w:rPr>
          <w:sz w:val="24"/>
          <w:szCs w:val="24"/>
        </w:rPr>
      </w:pPr>
      <w:r w:rsidRPr="440949C2">
        <w:rPr>
          <w:sz w:val="24"/>
          <w:szCs w:val="24"/>
        </w:rPr>
        <w:t xml:space="preserve">The </w:t>
      </w:r>
      <w:r w:rsidR="592D6208" w:rsidRPr="440949C2">
        <w:rPr>
          <w:sz w:val="24"/>
          <w:szCs w:val="24"/>
        </w:rPr>
        <w:t xml:space="preserve">name of the </w:t>
      </w:r>
      <w:r w:rsidRPr="440949C2">
        <w:rPr>
          <w:sz w:val="24"/>
          <w:szCs w:val="24"/>
        </w:rPr>
        <w:t>statistical test. </w:t>
      </w:r>
    </w:p>
    <w:p w14:paraId="7B6C571D" w14:textId="7004D459" w:rsidR="00492275" w:rsidRPr="00492275" w:rsidRDefault="00492275" w:rsidP="00492275">
      <w:pPr>
        <w:numPr>
          <w:ilvl w:val="0"/>
          <w:numId w:val="37"/>
        </w:numPr>
        <w:spacing w:line="480" w:lineRule="auto"/>
        <w:rPr>
          <w:sz w:val="24"/>
          <w:szCs w:val="24"/>
        </w:rPr>
      </w:pPr>
      <w:r w:rsidRPr="440949C2">
        <w:rPr>
          <w:sz w:val="24"/>
          <w:szCs w:val="24"/>
        </w:rPr>
        <w:t>The metric(s) generated from that test (e.g., a t-stat</w:t>
      </w:r>
      <w:r w:rsidR="106BFDBF" w:rsidRPr="440949C2">
        <w:rPr>
          <w:sz w:val="24"/>
          <w:szCs w:val="24"/>
        </w:rPr>
        <w:t xml:space="preserve"> and </w:t>
      </w:r>
      <w:r w:rsidR="00311236" w:rsidRPr="440949C2">
        <w:rPr>
          <w:sz w:val="24"/>
          <w:szCs w:val="24"/>
        </w:rPr>
        <w:t xml:space="preserve">the derived </w:t>
      </w:r>
      <w:r w:rsidRPr="440949C2">
        <w:rPr>
          <w:sz w:val="24"/>
          <w:szCs w:val="24"/>
        </w:rPr>
        <w:t>probability</w:t>
      </w:r>
      <w:r w:rsidR="721D5358" w:rsidRPr="440949C2">
        <w:rPr>
          <w:sz w:val="24"/>
          <w:szCs w:val="24"/>
        </w:rPr>
        <w:t>)</w:t>
      </w:r>
      <w:r w:rsidRPr="440949C2">
        <w:rPr>
          <w:sz w:val="24"/>
          <w:szCs w:val="24"/>
        </w:rPr>
        <w:t>. </w:t>
      </w:r>
    </w:p>
    <w:p w14:paraId="418328DC" w14:textId="67867055" w:rsidR="00651FA4" w:rsidRDefault="00492275" w:rsidP="00492275">
      <w:pPr>
        <w:numPr>
          <w:ilvl w:val="0"/>
          <w:numId w:val="37"/>
        </w:numPr>
        <w:spacing w:line="480" w:lineRule="auto"/>
        <w:rPr>
          <w:sz w:val="24"/>
          <w:szCs w:val="24"/>
        </w:rPr>
      </w:pPr>
      <w:r w:rsidRPr="00492275">
        <w:rPr>
          <w:sz w:val="24"/>
          <w:szCs w:val="24"/>
        </w:rPr>
        <w:t xml:space="preserve">The </w:t>
      </w:r>
      <w:r w:rsidRPr="00492275">
        <w:rPr>
          <w:i/>
          <w:iCs/>
          <w:sz w:val="24"/>
          <w:szCs w:val="24"/>
        </w:rPr>
        <w:t xml:space="preserve">alpha </w:t>
      </w:r>
      <w:r w:rsidRPr="00492275">
        <w:rPr>
          <w:sz w:val="24"/>
          <w:szCs w:val="24"/>
        </w:rPr>
        <w:t xml:space="preserve">value (denoted α; usually 1% or 5%) </w:t>
      </w:r>
      <w:r w:rsidR="00651FA4">
        <w:rPr>
          <w:sz w:val="24"/>
          <w:szCs w:val="24"/>
        </w:rPr>
        <w:t>given in Task 2 section C4.</w:t>
      </w:r>
    </w:p>
    <w:p w14:paraId="0656FA56" w14:textId="1EE419C8" w:rsidR="00492275" w:rsidRPr="00492275" w:rsidRDefault="00651FA4" w:rsidP="02461090">
      <w:pPr>
        <w:numPr>
          <w:ilvl w:val="0"/>
          <w:numId w:val="37"/>
        </w:numPr>
        <w:spacing w:line="480" w:lineRule="auto"/>
        <w:rPr>
          <w:sz w:val="24"/>
          <w:szCs w:val="24"/>
        </w:rPr>
      </w:pPr>
      <w:r w:rsidRPr="02461090">
        <w:rPr>
          <w:sz w:val="24"/>
          <w:szCs w:val="24"/>
        </w:rPr>
        <w:t xml:space="preserve">The </w:t>
      </w:r>
      <w:r w:rsidR="00311236" w:rsidRPr="02461090">
        <w:rPr>
          <w:sz w:val="24"/>
          <w:szCs w:val="24"/>
        </w:rPr>
        <w:t xml:space="preserve">conclusion </w:t>
      </w:r>
      <w:r w:rsidR="006350BF" w:rsidRPr="02461090">
        <w:rPr>
          <w:sz w:val="24"/>
          <w:szCs w:val="24"/>
        </w:rPr>
        <w:t xml:space="preserve">drawn, e.g., </w:t>
      </w:r>
      <w:r w:rsidR="00215CA1" w:rsidRPr="02461090">
        <w:rPr>
          <w:sz w:val="24"/>
          <w:szCs w:val="24"/>
        </w:rPr>
        <w:t>“</w:t>
      </w:r>
      <w:r w:rsidR="006C4093" w:rsidRPr="02461090">
        <w:rPr>
          <w:sz w:val="24"/>
          <w:szCs w:val="24"/>
        </w:rPr>
        <w:t xml:space="preserve">There is sufficient evidence </w:t>
      </w:r>
      <w:r w:rsidR="00CD5779" w:rsidRPr="02461090">
        <w:rPr>
          <w:sz w:val="24"/>
          <w:szCs w:val="24"/>
        </w:rPr>
        <w:t xml:space="preserve">to </w:t>
      </w:r>
      <w:r w:rsidR="006C4093" w:rsidRPr="02461090">
        <w:rPr>
          <w:sz w:val="24"/>
          <w:szCs w:val="24"/>
        </w:rPr>
        <w:t>reject the null hypothesis and support the claim that (your hypothesis).</w:t>
      </w:r>
      <w:r w:rsidR="00215CA1" w:rsidRPr="02461090">
        <w:rPr>
          <w:sz w:val="24"/>
          <w:szCs w:val="24"/>
        </w:rPr>
        <w:t>”</w:t>
      </w:r>
      <w:r w:rsidR="00492275" w:rsidRPr="02461090">
        <w:rPr>
          <w:sz w:val="24"/>
          <w:szCs w:val="24"/>
        </w:rPr>
        <w:t>  </w:t>
      </w:r>
    </w:p>
    <w:p w14:paraId="51CE6007" w14:textId="1BBC8DC9"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model</w:t>
      </w:r>
      <w:r w:rsidR="1B997527" w:rsidRPr="02461090">
        <w:rPr>
          <w:i/>
          <w:iCs/>
          <w:sz w:val="24"/>
          <w:szCs w:val="24"/>
        </w:rPr>
        <w:t>s</w:t>
      </w:r>
      <w:r w:rsidRPr="02461090">
        <w:rPr>
          <w:sz w:val="24"/>
          <w:szCs w:val="24"/>
        </w:rPr>
        <w:t>, provide the following information: </w:t>
      </w:r>
    </w:p>
    <w:p w14:paraId="7546BB84" w14:textId="77777777" w:rsidR="00492275" w:rsidRPr="00492275" w:rsidRDefault="00492275" w:rsidP="00492275">
      <w:pPr>
        <w:numPr>
          <w:ilvl w:val="0"/>
          <w:numId w:val="38"/>
        </w:numPr>
        <w:spacing w:line="480" w:lineRule="auto"/>
        <w:rPr>
          <w:sz w:val="24"/>
          <w:szCs w:val="24"/>
        </w:rPr>
      </w:pPr>
      <w:r w:rsidRPr="00492275">
        <w:rPr>
          <w:sz w:val="24"/>
          <w:szCs w:val="24"/>
        </w:rPr>
        <w:t>The type of model, e.g., supervised regression, supervised classification, etc.  </w:t>
      </w:r>
    </w:p>
    <w:p w14:paraId="3594A207" w14:textId="799F9C51" w:rsidR="00492275" w:rsidRPr="00492275" w:rsidRDefault="00492275" w:rsidP="00492275">
      <w:pPr>
        <w:numPr>
          <w:ilvl w:val="0"/>
          <w:numId w:val="38"/>
        </w:numPr>
        <w:spacing w:line="480" w:lineRule="auto"/>
        <w:rPr>
          <w:sz w:val="24"/>
          <w:szCs w:val="24"/>
        </w:rPr>
      </w:pPr>
      <w:r w:rsidRPr="00492275">
        <w:rPr>
          <w:sz w:val="24"/>
          <w:szCs w:val="24"/>
        </w:rPr>
        <w:lastRenderedPageBreak/>
        <w:t xml:space="preserve">The algorithm(s) </w:t>
      </w:r>
      <w:r w:rsidR="00D72D4F">
        <w:rPr>
          <w:sz w:val="24"/>
          <w:szCs w:val="24"/>
        </w:rPr>
        <w:t xml:space="preserve">and process </w:t>
      </w:r>
      <w:r w:rsidRPr="00492275">
        <w:rPr>
          <w:sz w:val="24"/>
          <w:szCs w:val="24"/>
        </w:rPr>
        <w:t>used to develop the model. </w:t>
      </w:r>
    </w:p>
    <w:p w14:paraId="2218AFC0" w14:textId="7B3CCBBB" w:rsidR="00492275" w:rsidRPr="00492275" w:rsidRDefault="00492275" w:rsidP="00492275">
      <w:pPr>
        <w:numPr>
          <w:ilvl w:val="0"/>
          <w:numId w:val="39"/>
        </w:numPr>
        <w:spacing w:line="480" w:lineRule="auto"/>
        <w:rPr>
          <w:sz w:val="24"/>
          <w:szCs w:val="24"/>
        </w:rPr>
      </w:pPr>
      <w:r w:rsidRPr="00492275">
        <w:rPr>
          <w:sz w:val="24"/>
          <w:szCs w:val="24"/>
        </w:rPr>
        <w:t>The metric(s) used to assess performance.  </w:t>
      </w:r>
    </w:p>
    <w:p w14:paraId="5AA746D0" w14:textId="4BB995CD" w:rsidR="00F65EF5" w:rsidRDefault="00492275" w:rsidP="00492275">
      <w:pPr>
        <w:numPr>
          <w:ilvl w:val="0"/>
          <w:numId w:val="39"/>
        </w:numPr>
        <w:spacing w:line="480" w:lineRule="auto"/>
        <w:rPr>
          <w:sz w:val="24"/>
          <w:szCs w:val="24"/>
        </w:rPr>
      </w:pPr>
      <w:r w:rsidRPr="00492275">
        <w:rPr>
          <w:sz w:val="24"/>
          <w:szCs w:val="24"/>
        </w:rPr>
        <w:t xml:space="preserve">The benchmark </w:t>
      </w:r>
      <w:r w:rsidR="00F65EF5">
        <w:rPr>
          <w:sz w:val="24"/>
          <w:szCs w:val="24"/>
        </w:rPr>
        <w:t xml:space="preserve">for </w:t>
      </w:r>
      <w:r w:rsidR="00CD5779">
        <w:rPr>
          <w:sz w:val="24"/>
          <w:szCs w:val="24"/>
        </w:rPr>
        <w:t xml:space="preserve">the </w:t>
      </w:r>
      <w:r w:rsidR="00F65EF5">
        <w:rPr>
          <w:sz w:val="24"/>
          <w:szCs w:val="24"/>
        </w:rPr>
        <w:t xml:space="preserve">success of the above metric </w:t>
      </w:r>
      <w:r w:rsidR="00CD5779">
        <w:rPr>
          <w:sz w:val="24"/>
          <w:szCs w:val="24"/>
        </w:rPr>
        <w:t xml:space="preserve">is </w:t>
      </w:r>
      <w:r w:rsidR="00D72D4F">
        <w:rPr>
          <w:sz w:val="24"/>
          <w:szCs w:val="24"/>
        </w:rPr>
        <w:t xml:space="preserve">given in Task 2 section </w:t>
      </w:r>
      <w:proofErr w:type="gramStart"/>
      <w:r w:rsidR="00D72D4F">
        <w:rPr>
          <w:sz w:val="24"/>
          <w:szCs w:val="24"/>
        </w:rPr>
        <w:t>C4</w:t>
      </w:r>
      <w:proofErr w:type="gramEnd"/>
    </w:p>
    <w:p w14:paraId="281B1DFC" w14:textId="170A6D50" w:rsidR="00492275" w:rsidRPr="00492275" w:rsidRDefault="00F65EF5" w:rsidP="00492275">
      <w:pPr>
        <w:numPr>
          <w:ilvl w:val="0"/>
          <w:numId w:val="39"/>
        </w:numPr>
        <w:spacing w:line="480" w:lineRule="auto"/>
        <w:rPr>
          <w:sz w:val="24"/>
          <w:szCs w:val="24"/>
        </w:rPr>
      </w:pPr>
      <w:r>
        <w:rPr>
          <w:sz w:val="24"/>
          <w:szCs w:val="24"/>
        </w:rPr>
        <w:t xml:space="preserve">The conclusion </w:t>
      </w:r>
      <w:r w:rsidR="00CD5779">
        <w:rPr>
          <w:sz w:val="24"/>
          <w:szCs w:val="24"/>
        </w:rPr>
        <w:t>is drawn</w:t>
      </w:r>
      <w:r>
        <w:rPr>
          <w:sz w:val="24"/>
          <w:szCs w:val="24"/>
        </w:rPr>
        <w:t xml:space="preserve"> from that metric and how it supports or does not support your hypothesis.</w:t>
      </w:r>
    </w:p>
    <w:p w14:paraId="1D41B43A" w14:textId="1DFC52EF" w:rsidR="00492275" w:rsidRDefault="00215CA1" w:rsidP="00215CA1">
      <w:pPr>
        <w:pStyle w:val="Heading2"/>
      </w:pPr>
      <w:bookmarkStart w:id="12" w:name="_Toc1419440648"/>
      <w:r>
        <w:t>F</w:t>
      </w:r>
      <w:r w:rsidR="004876B9">
        <w:t>.2 Practical Significance</w:t>
      </w:r>
      <w:bookmarkEnd w:id="12"/>
      <w:r w:rsidR="004876B9">
        <w:t xml:space="preserve"> </w:t>
      </w:r>
      <w:r>
        <w:t xml:space="preserve"> </w:t>
      </w:r>
    </w:p>
    <w:p w14:paraId="3327386D" w14:textId="07EE5D32" w:rsidR="004876B9" w:rsidRDefault="004876B9" w:rsidP="004876B9">
      <w:pPr>
        <w:spacing w:line="480" w:lineRule="auto"/>
        <w:ind w:firstLine="720"/>
        <w:rPr>
          <w:sz w:val="24"/>
          <w:szCs w:val="24"/>
        </w:rPr>
      </w:pPr>
      <w:r w:rsidRPr="00325D69">
        <w:rPr>
          <w:b/>
          <w:bCs/>
          <w:color w:val="00B050"/>
          <w:sz w:val="24"/>
          <w:szCs w:val="24"/>
        </w:rPr>
        <w:t xml:space="preserve">Rubric </w:t>
      </w:r>
      <w:r>
        <w:rPr>
          <w:b/>
          <w:bCs/>
          <w:color w:val="00B050"/>
          <w:sz w:val="24"/>
          <w:szCs w:val="24"/>
        </w:rPr>
        <w:t>F2:</w:t>
      </w:r>
      <w:r>
        <w:rPr>
          <w:color w:val="00B050"/>
          <w:sz w:val="24"/>
          <w:szCs w:val="24"/>
        </w:rPr>
        <w:t xml:space="preserve"> </w:t>
      </w:r>
      <w:r w:rsidR="0000567A" w:rsidRPr="0000567A">
        <w:rPr>
          <w:color w:val="00B050"/>
          <w:sz w:val="24"/>
          <w:szCs w:val="24"/>
        </w:rPr>
        <w:t>A thorough and accurate evaluation of the practical significance of the data analytics solution is provided, and the evaluation is supported by specific examples.</w:t>
      </w:r>
    </w:p>
    <w:p w14:paraId="44434871" w14:textId="7DCF26D4" w:rsidR="000C0F26" w:rsidRDefault="009C785B" w:rsidP="000C0F26">
      <w:pPr>
        <w:spacing w:line="480" w:lineRule="auto"/>
        <w:ind w:firstLine="360"/>
        <w:rPr>
          <w:sz w:val="24"/>
          <w:szCs w:val="24"/>
        </w:rPr>
      </w:pPr>
      <w:bookmarkStart w:id="13" w:name="_Hlk140754576"/>
      <w:r>
        <w:rPr>
          <w:sz w:val="24"/>
          <w:szCs w:val="24"/>
        </w:rPr>
        <w:t xml:space="preserve">Discuss the practical </w:t>
      </w:r>
      <w:bookmarkEnd w:id="13"/>
      <w:r>
        <w:rPr>
          <w:sz w:val="24"/>
          <w:szCs w:val="24"/>
        </w:rPr>
        <w:t xml:space="preserve">significance of the results from F1. This can repeat </w:t>
      </w:r>
      <w:r w:rsidR="00A91D04">
        <w:rPr>
          <w:sz w:val="24"/>
          <w:szCs w:val="24"/>
        </w:rPr>
        <w:t>what you wrote in Task 2 section C5</w:t>
      </w:r>
      <w:r w:rsidR="00167459">
        <w:rPr>
          <w:sz w:val="24"/>
          <w:szCs w:val="24"/>
        </w:rPr>
        <w:t xml:space="preserve"> adjusting as necessary according to the results.  </w:t>
      </w:r>
      <w:r w:rsidR="00FC5B0D" w:rsidRPr="00FC5B0D">
        <w:rPr>
          <w:sz w:val="24"/>
          <w:szCs w:val="24"/>
        </w:rPr>
        <w:t>Practical significance refers to how meaningful your findings are in practical application. Results are practically significant when the difference is large enough to be meaningful in real life. This is subjective</w:t>
      </w:r>
      <w:r w:rsidR="00FC5B0D">
        <w:rPr>
          <w:sz w:val="24"/>
          <w:szCs w:val="24"/>
        </w:rPr>
        <w:t xml:space="preserve">; </w:t>
      </w:r>
      <w:proofErr w:type="gramStart"/>
      <w:r w:rsidR="00FC5B0D">
        <w:rPr>
          <w:sz w:val="24"/>
          <w:szCs w:val="24"/>
        </w:rPr>
        <w:t>so</w:t>
      </w:r>
      <w:proofErr w:type="gramEnd"/>
      <w:r w:rsidR="00FC5B0D">
        <w:rPr>
          <w:sz w:val="24"/>
          <w:szCs w:val="24"/>
        </w:rPr>
        <w:t xml:space="preserve"> try your best to frame the results as a success</w:t>
      </w:r>
      <w:r w:rsidR="00870866">
        <w:rPr>
          <w:sz w:val="24"/>
          <w:szCs w:val="24"/>
        </w:rPr>
        <w:t xml:space="preserve">. </w:t>
      </w:r>
    </w:p>
    <w:p w14:paraId="2EC2AEAE" w14:textId="2C64D770" w:rsidR="00870866" w:rsidRDefault="00887446" w:rsidP="000C0F26">
      <w:pPr>
        <w:spacing w:line="480" w:lineRule="auto"/>
        <w:ind w:firstLine="360"/>
        <w:rPr>
          <w:sz w:val="24"/>
          <w:szCs w:val="24"/>
        </w:rPr>
      </w:pPr>
      <w:r>
        <w:rPr>
          <w:sz w:val="24"/>
          <w:szCs w:val="24"/>
        </w:rPr>
        <w:t xml:space="preserve">Include </w:t>
      </w:r>
      <w:r w:rsidR="00870866" w:rsidRPr="00870866">
        <w:rPr>
          <w:sz w:val="24"/>
          <w:szCs w:val="24"/>
        </w:rPr>
        <w:t xml:space="preserve">an example of how the client might apply your work discussed in section </w:t>
      </w:r>
      <w:r>
        <w:rPr>
          <w:sz w:val="24"/>
          <w:szCs w:val="24"/>
        </w:rPr>
        <w:t>F1.</w:t>
      </w:r>
    </w:p>
    <w:p w14:paraId="34D73DE3" w14:textId="027CA789" w:rsidR="001558EB" w:rsidRDefault="001558EB" w:rsidP="001558EB">
      <w:pPr>
        <w:pStyle w:val="Heading2"/>
      </w:pPr>
      <w:bookmarkStart w:id="14" w:name="_Toc1210557849"/>
      <w:r>
        <w:t>F.3 Overall Success</w:t>
      </w:r>
      <w:bookmarkEnd w:id="14"/>
    </w:p>
    <w:p w14:paraId="633F815E" w14:textId="61EA7378" w:rsidR="001558EB" w:rsidRDefault="001558EB" w:rsidP="00C440C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F3:</w:t>
      </w:r>
      <w:r>
        <w:rPr>
          <w:color w:val="00B050"/>
          <w:sz w:val="24"/>
          <w:szCs w:val="24"/>
        </w:rPr>
        <w:t xml:space="preserve"> </w:t>
      </w:r>
      <w:r w:rsidR="00F65C2C" w:rsidRPr="00F65C2C">
        <w:rPr>
          <w:color w:val="00B050"/>
          <w:sz w:val="24"/>
          <w:szCs w:val="24"/>
        </w:rPr>
        <w:t>A thorough and accurate evaluation of the overall success and effectiveness of the project is provided.</w:t>
      </w:r>
    </w:p>
    <w:p w14:paraId="5078129C" w14:textId="0610626B" w:rsidR="00F65C2C" w:rsidRDefault="00C440C5" w:rsidP="00C440C5">
      <w:pPr>
        <w:spacing w:line="480" w:lineRule="auto"/>
        <w:ind w:firstLine="720"/>
      </w:pPr>
      <w:r w:rsidRPr="440949C2">
        <w:rPr>
          <w:sz w:val="24"/>
          <w:szCs w:val="24"/>
        </w:rPr>
        <w:t xml:space="preserve">Based on the results presented in F1 and F2, discuss how the project was successful. This section may repeat content from </w:t>
      </w:r>
      <w:r w:rsidR="004A2889" w:rsidRPr="440949C2">
        <w:rPr>
          <w:sz w:val="24"/>
          <w:szCs w:val="24"/>
        </w:rPr>
        <w:t xml:space="preserve">sections </w:t>
      </w:r>
      <w:r w:rsidRPr="440949C2">
        <w:rPr>
          <w:sz w:val="24"/>
          <w:szCs w:val="24"/>
        </w:rPr>
        <w:t xml:space="preserve">F1, </w:t>
      </w:r>
      <w:r w:rsidR="00CD5779" w:rsidRPr="440949C2">
        <w:rPr>
          <w:sz w:val="24"/>
          <w:szCs w:val="24"/>
        </w:rPr>
        <w:t xml:space="preserve">and </w:t>
      </w:r>
      <w:r w:rsidRPr="440949C2">
        <w:rPr>
          <w:sz w:val="24"/>
          <w:szCs w:val="24"/>
        </w:rPr>
        <w:t>F2</w:t>
      </w:r>
      <w:r w:rsidR="004A2889" w:rsidRPr="440949C2">
        <w:rPr>
          <w:sz w:val="24"/>
          <w:szCs w:val="24"/>
        </w:rPr>
        <w:t xml:space="preserve"> above</w:t>
      </w:r>
      <w:r w:rsidRPr="440949C2">
        <w:rPr>
          <w:sz w:val="24"/>
          <w:szCs w:val="24"/>
        </w:rPr>
        <w:t xml:space="preserve">, and </w:t>
      </w:r>
      <w:r w:rsidR="004A2889" w:rsidRPr="440949C2">
        <w:rPr>
          <w:sz w:val="24"/>
          <w:szCs w:val="24"/>
        </w:rPr>
        <w:t xml:space="preserve">Task 2 section </w:t>
      </w:r>
      <w:r w:rsidRPr="440949C2">
        <w:rPr>
          <w:sz w:val="24"/>
          <w:szCs w:val="24"/>
        </w:rPr>
        <w:t>B6</w:t>
      </w:r>
      <w:r w:rsidR="004A2889" w:rsidRPr="440949C2">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495356842"/>
      <w:r>
        <w:lastRenderedPageBreak/>
        <w:t>G. Conclusion</w:t>
      </w:r>
      <w:bookmarkEnd w:id="15"/>
    </w:p>
    <w:p w14:paraId="590AC293" w14:textId="189359C7" w:rsidR="00FC4715" w:rsidRDefault="00FC4715" w:rsidP="00FC4715">
      <w:pPr>
        <w:pStyle w:val="Heading2"/>
      </w:pPr>
      <w:bookmarkStart w:id="16" w:name="_Toc613065263"/>
      <w:r>
        <w:t>G.1 Summar</w:t>
      </w:r>
      <w:r w:rsidR="00B4188D">
        <w:t>y of Conclusions</w:t>
      </w:r>
      <w:bookmarkEnd w:id="16"/>
    </w:p>
    <w:p w14:paraId="0CD7795E" w14:textId="4A5A225C" w:rsidR="00FC4715" w:rsidRDefault="00FC4715" w:rsidP="00FC4715">
      <w:pPr>
        <w:spacing w:line="480" w:lineRule="auto"/>
        <w:ind w:firstLine="720"/>
        <w:rPr>
          <w:sz w:val="24"/>
          <w:szCs w:val="24"/>
        </w:rPr>
      </w:pPr>
      <w:r w:rsidRPr="00325D69">
        <w:rPr>
          <w:b/>
          <w:bCs/>
          <w:color w:val="00B050"/>
          <w:sz w:val="24"/>
          <w:szCs w:val="24"/>
        </w:rPr>
        <w:t xml:space="preserve">Rubric </w:t>
      </w:r>
      <w:r w:rsidR="000453C4">
        <w:rPr>
          <w:b/>
          <w:bCs/>
          <w:color w:val="00B050"/>
          <w:sz w:val="24"/>
          <w:szCs w:val="24"/>
        </w:rPr>
        <w:t>G1</w:t>
      </w:r>
      <w:r>
        <w:rPr>
          <w:b/>
          <w:bCs/>
          <w:color w:val="00B050"/>
          <w:sz w:val="24"/>
          <w:szCs w:val="24"/>
        </w:rPr>
        <w:t>:</w:t>
      </w:r>
      <w:r>
        <w:rPr>
          <w:color w:val="00B050"/>
          <w:sz w:val="24"/>
          <w:szCs w:val="24"/>
        </w:rPr>
        <w:t xml:space="preserve"> </w:t>
      </w:r>
      <w:r w:rsidR="000453C4" w:rsidRPr="000453C4">
        <w:rPr>
          <w:color w:val="00B050"/>
          <w:sz w:val="24"/>
          <w:szCs w:val="24"/>
        </w:rPr>
        <w:t>The conclusions drawn from the analysis are summarized and are appropriate and logically consistent with the data set, chosen analytic methods, and stated goals of the project.</w:t>
      </w:r>
    </w:p>
    <w:p w14:paraId="4157B735" w14:textId="7D503AB6" w:rsidR="00FC4715" w:rsidRDefault="00CD5779" w:rsidP="00FC4715">
      <w:pPr>
        <w:spacing w:line="480" w:lineRule="auto"/>
        <w:ind w:firstLine="360"/>
        <w:rPr>
          <w:sz w:val="24"/>
          <w:szCs w:val="24"/>
        </w:rPr>
      </w:pPr>
      <w:r>
        <w:rPr>
          <w:sz w:val="24"/>
          <w:szCs w:val="24"/>
        </w:rPr>
        <w:t>Summarize</w:t>
      </w:r>
      <w:r w:rsidR="0006228A">
        <w:rPr>
          <w:sz w:val="24"/>
          <w:szCs w:val="24"/>
        </w:rPr>
        <w:t xml:space="preserve"> </w:t>
      </w:r>
      <w:r w:rsidR="009518CA">
        <w:rPr>
          <w:sz w:val="24"/>
          <w:szCs w:val="24"/>
        </w:rPr>
        <w:t>your conclusion</w:t>
      </w:r>
      <w:r w:rsidR="00E7097E">
        <w:rPr>
          <w:sz w:val="24"/>
          <w:szCs w:val="24"/>
        </w:rPr>
        <w:t>s</w:t>
      </w:r>
      <w:r w:rsidR="009518CA">
        <w:rPr>
          <w:sz w:val="24"/>
          <w:szCs w:val="24"/>
        </w:rPr>
        <w:t xml:space="preserve"> </w:t>
      </w:r>
      <w:r w:rsidR="00E7097E">
        <w:rPr>
          <w:sz w:val="24"/>
          <w:szCs w:val="24"/>
        </w:rPr>
        <w:t xml:space="preserve">resulting from </w:t>
      </w:r>
      <w:r>
        <w:rPr>
          <w:sz w:val="24"/>
          <w:szCs w:val="24"/>
        </w:rPr>
        <w:t xml:space="preserve">the </w:t>
      </w:r>
      <w:r w:rsidR="00E7097E">
        <w:rPr>
          <w:sz w:val="24"/>
          <w:szCs w:val="24"/>
        </w:rPr>
        <w:t>entire project</w:t>
      </w:r>
      <w:r w:rsidR="00FC4715">
        <w:rPr>
          <w:sz w:val="24"/>
          <w:szCs w:val="24"/>
        </w:rPr>
        <w:t xml:space="preserve">. </w:t>
      </w:r>
      <w:r w:rsidR="00E7097E">
        <w:rPr>
          <w:sz w:val="24"/>
          <w:szCs w:val="24"/>
        </w:rPr>
        <w:t>This section can combine</w:t>
      </w:r>
      <w:r w:rsidR="00E37081">
        <w:rPr>
          <w:sz w:val="24"/>
          <w:szCs w:val="24"/>
        </w:rPr>
        <w:t xml:space="preserve">, </w:t>
      </w:r>
      <w:r w:rsidR="00E7097E">
        <w:rPr>
          <w:sz w:val="24"/>
          <w:szCs w:val="24"/>
        </w:rPr>
        <w:t>repeat</w:t>
      </w:r>
      <w:r w:rsidR="00E37081">
        <w:rPr>
          <w:sz w:val="24"/>
          <w:szCs w:val="24"/>
        </w:rPr>
        <w:t xml:space="preserve">, and </w:t>
      </w:r>
      <w:r>
        <w:rPr>
          <w:sz w:val="24"/>
          <w:szCs w:val="24"/>
        </w:rPr>
        <w:t>expand</w:t>
      </w:r>
      <w:r w:rsidR="00E37081">
        <w:rPr>
          <w:sz w:val="24"/>
          <w:szCs w:val="24"/>
        </w:rPr>
        <w:t xml:space="preserve"> on</w:t>
      </w:r>
      <w:r w:rsidR="00E7097E">
        <w:rPr>
          <w:sz w:val="24"/>
          <w:szCs w:val="24"/>
        </w:rPr>
        <w:t xml:space="preserve"> content from </w:t>
      </w:r>
      <w:r w:rsidR="00E37081">
        <w:rPr>
          <w:sz w:val="24"/>
          <w:szCs w:val="24"/>
        </w:rPr>
        <w:t xml:space="preserve">throughout Task 3. </w:t>
      </w:r>
    </w:p>
    <w:p w14:paraId="232284EF" w14:textId="4D0D4EFD" w:rsidR="00E37081" w:rsidRDefault="00E37081" w:rsidP="00E37081">
      <w:pPr>
        <w:pStyle w:val="Heading2"/>
      </w:pPr>
      <w:bookmarkStart w:id="17" w:name="_Toc16322062"/>
      <w:r>
        <w:t>G.2 Effective Storytelling</w:t>
      </w:r>
      <w:bookmarkEnd w:id="17"/>
    </w:p>
    <w:p w14:paraId="7E5284BC" w14:textId="1FC65EDA" w:rsidR="00E37081" w:rsidRDefault="00E37081" w:rsidP="00E37081">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17700">
        <w:rPr>
          <w:b/>
          <w:bCs/>
          <w:color w:val="00B050"/>
          <w:sz w:val="24"/>
          <w:szCs w:val="24"/>
        </w:rPr>
        <w:t>2</w:t>
      </w:r>
      <w:r>
        <w:rPr>
          <w:b/>
          <w:bCs/>
          <w:color w:val="00B050"/>
          <w:sz w:val="24"/>
          <w:szCs w:val="24"/>
        </w:rPr>
        <w:t>:</w:t>
      </w:r>
      <w:r>
        <w:rPr>
          <w:color w:val="00B050"/>
          <w:sz w:val="24"/>
          <w:szCs w:val="24"/>
        </w:rPr>
        <w:t xml:space="preserve"> </w:t>
      </w:r>
      <w:r w:rsidR="00E17700">
        <w:rPr>
          <w:color w:val="00B050"/>
          <w:sz w:val="24"/>
          <w:szCs w:val="24"/>
        </w:rPr>
        <w:t>T</w:t>
      </w:r>
      <w:r w:rsidR="00E17700" w:rsidRPr="00E17700">
        <w:rPr>
          <w:color w:val="00B050"/>
          <w:sz w:val="24"/>
          <w:szCs w:val="24"/>
        </w:rPr>
        <w:t>he explanation includes logical reasons why the chosen tools and graphical representations for visually communicating the findings support effective storytelling.</w:t>
      </w:r>
    </w:p>
    <w:p w14:paraId="3EBB1E2D" w14:textId="24A70E47" w:rsidR="00E37081" w:rsidRDefault="00D009CF" w:rsidP="00E37081">
      <w:pPr>
        <w:spacing w:line="480" w:lineRule="auto"/>
        <w:ind w:firstLine="360"/>
        <w:rPr>
          <w:sz w:val="24"/>
          <w:szCs w:val="24"/>
        </w:rPr>
      </w:pPr>
      <w:r>
        <w:rPr>
          <w:sz w:val="24"/>
          <w:szCs w:val="24"/>
        </w:rPr>
        <w:t>Summarize</w:t>
      </w:r>
      <w:r w:rsidR="00E37081">
        <w:rPr>
          <w:sz w:val="24"/>
          <w:szCs w:val="24"/>
        </w:rPr>
        <w:t xml:space="preserve"> </w:t>
      </w:r>
      <w:r w:rsidR="009F1622">
        <w:rPr>
          <w:sz w:val="24"/>
          <w:szCs w:val="24"/>
        </w:rPr>
        <w:t>your visualizations and how they support effective storytelling</w:t>
      </w:r>
      <w:r w:rsidR="00E37081">
        <w:rPr>
          <w:sz w:val="24"/>
          <w:szCs w:val="24"/>
        </w:rPr>
        <w:t>.</w:t>
      </w:r>
      <w:r w:rsidR="003D603D">
        <w:rPr>
          <w:sz w:val="24"/>
          <w:szCs w:val="24"/>
        </w:rPr>
        <w:t xml:space="preserve"> Discuss all graphical representations and the tools used for the development.</w:t>
      </w:r>
    </w:p>
    <w:p w14:paraId="3DDF4D12" w14:textId="7868FCD2" w:rsidR="00F86ACF" w:rsidRDefault="00F86ACF" w:rsidP="00F86ACF">
      <w:pPr>
        <w:pStyle w:val="Heading2"/>
      </w:pPr>
      <w:bookmarkStart w:id="18" w:name="_Toc660897025"/>
      <w:r>
        <w:t xml:space="preserve">G.3 </w:t>
      </w:r>
      <w:r w:rsidR="00D009CF">
        <w:t>Recommended</w:t>
      </w:r>
      <w:r>
        <w:t xml:space="preserve"> Courses of Action</w:t>
      </w:r>
      <w:bookmarkEnd w:id="18"/>
    </w:p>
    <w:p w14:paraId="3A9C7D96" w14:textId="332FB5BB" w:rsidR="00F86ACF" w:rsidRDefault="00F86ACF" w:rsidP="00F86ACF">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859FF">
        <w:rPr>
          <w:b/>
          <w:bCs/>
          <w:color w:val="00B050"/>
          <w:sz w:val="24"/>
          <w:szCs w:val="24"/>
        </w:rPr>
        <w:t>3</w:t>
      </w:r>
      <w:r>
        <w:rPr>
          <w:b/>
          <w:bCs/>
          <w:color w:val="00B050"/>
          <w:sz w:val="24"/>
          <w:szCs w:val="24"/>
        </w:rPr>
        <w:t>:</w:t>
      </w:r>
      <w:r>
        <w:rPr>
          <w:color w:val="00B050"/>
          <w:sz w:val="24"/>
          <w:szCs w:val="24"/>
        </w:rPr>
        <w:t xml:space="preserve"> </w:t>
      </w:r>
      <w:r w:rsidR="00E859FF" w:rsidRPr="00E859FF">
        <w:rPr>
          <w:color w:val="00B050"/>
          <w:sz w:val="24"/>
          <w:szCs w:val="24"/>
        </w:rPr>
        <w:t>The submission recommends </w:t>
      </w:r>
      <w:r w:rsidR="00E859FF" w:rsidRPr="00E859FF">
        <w:rPr>
          <w:i/>
          <w:iCs/>
          <w:color w:val="00B050"/>
          <w:sz w:val="24"/>
          <w:szCs w:val="24"/>
        </w:rPr>
        <w:t>2 </w:t>
      </w:r>
      <w:r w:rsidR="00E859FF" w:rsidRPr="00E859FF">
        <w:rPr>
          <w:color w:val="00B050"/>
          <w:sz w:val="24"/>
          <w:szCs w:val="24"/>
        </w:rPr>
        <w:t>courses of action, and </w:t>
      </w:r>
      <w:r w:rsidR="00E859FF" w:rsidRPr="00E859FF">
        <w:rPr>
          <w:i/>
          <w:iCs/>
          <w:color w:val="00B050"/>
          <w:sz w:val="24"/>
          <w:szCs w:val="24"/>
        </w:rPr>
        <w:t>both</w:t>
      </w:r>
      <w:r w:rsidR="00E859FF" w:rsidRPr="00E859FF">
        <w:rPr>
          <w:color w:val="00B050"/>
          <w:sz w:val="24"/>
          <w:szCs w:val="24"/>
        </w:rPr>
        <w:t> are logical, based on the findings, follow logically from the analysis, and directly address the research question or organizational need of the project.</w:t>
      </w:r>
    </w:p>
    <w:p w14:paraId="208AB95D" w14:textId="7247292B" w:rsidR="00F86ACF" w:rsidRDefault="006641DB" w:rsidP="00F86ACF">
      <w:pPr>
        <w:spacing w:line="480" w:lineRule="auto"/>
        <w:ind w:firstLine="360"/>
        <w:rPr>
          <w:sz w:val="24"/>
          <w:szCs w:val="24"/>
        </w:rPr>
      </w:pPr>
      <w:r w:rsidRPr="440949C2">
        <w:rPr>
          <w:sz w:val="24"/>
          <w:szCs w:val="24"/>
        </w:rPr>
        <w:t xml:space="preserve">Provide TWO </w:t>
      </w:r>
      <w:r w:rsidR="005D41F4" w:rsidRPr="440949C2">
        <w:rPr>
          <w:sz w:val="24"/>
          <w:szCs w:val="24"/>
        </w:rPr>
        <w:t>recommendations based on the results (section F2) and conclusi</w:t>
      </w:r>
      <w:r w:rsidR="009505EF" w:rsidRPr="440949C2">
        <w:rPr>
          <w:sz w:val="24"/>
          <w:szCs w:val="24"/>
        </w:rPr>
        <w:t>on (section G1) of your data analysis</w:t>
      </w:r>
      <w:r w:rsidR="007753F3" w:rsidRPr="440949C2">
        <w:rPr>
          <w:sz w:val="24"/>
          <w:szCs w:val="24"/>
        </w:rPr>
        <w:t>.</w:t>
      </w:r>
      <w:r w:rsidR="009505EF" w:rsidRPr="440949C2">
        <w:rPr>
          <w:sz w:val="24"/>
          <w:szCs w:val="24"/>
        </w:rPr>
        <w:t xml:space="preserve"> Explain how each recommendation relates to the </w:t>
      </w:r>
      <w:r w:rsidR="007753F3" w:rsidRPr="440949C2">
        <w:rPr>
          <w:sz w:val="24"/>
          <w:szCs w:val="24"/>
        </w:rPr>
        <w:t xml:space="preserve">research question or organizational need given in Task </w:t>
      </w:r>
      <w:r w:rsidR="00E871FC" w:rsidRPr="440949C2">
        <w:rPr>
          <w:sz w:val="24"/>
          <w:szCs w:val="24"/>
        </w:rPr>
        <w:t>2</w:t>
      </w:r>
      <w:r w:rsidR="007753F3" w:rsidRPr="440949C2">
        <w:rPr>
          <w:sz w:val="24"/>
          <w:szCs w:val="24"/>
        </w:rPr>
        <w:t xml:space="preserve"> section</w:t>
      </w:r>
      <w:r w:rsidR="00E871FC" w:rsidRPr="440949C2">
        <w:rPr>
          <w:sz w:val="24"/>
          <w:szCs w:val="24"/>
        </w:rPr>
        <w:t xml:space="preserve"> A1 or redefined in Task </w:t>
      </w:r>
      <w:proofErr w:type="gramStart"/>
      <w:r w:rsidR="00E871FC" w:rsidRPr="440949C2">
        <w:rPr>
          <w:sz w:val="24"/>
          <w:szCs w:val="24"/>
        </w:rPr>
        <w:t>3 part</w:t>
      </w:r>
      <w:proofErr w:type="gramEnd"/>
      <w:r w:rsidR="00E871FC" w:rsidRPr="440949C2">
        <w:rPr>
          <w:sz w:val="24"/>
          <w:szCs w:val="24"/>
        </w:rPr>
        <w:t xml:space="preserve"> A.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2048387211"/>
      <w:r>
        <w:t xml:space="preserve">H Panopto </w:t>
      </w:r>
      <w:r w:rsidR="003D5619">
        <w:t>Presentation</w:t>
      </w:r>
      <w:bookmarkEnd w:id="19"/>
    </w:p>
    <w:p w14:paraId="6B67EC70" w14:textId="24072DBB" w:rsidR="009C4B91" w:rsidRDefault="009C4B91" w:rsidP="009C4B91">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003D5619" w:rsidRPr="003D5619">
        <w:rPr>
          <w:color w:val="00B050"/>
          <w:sz w:val="24"/>
          <w:szCs w:val="24"/>
        </w:rPr>
        <w:t>A link to a Panopto recording is provided, and the summary includes </w:t>
      </w:r>
      <w:r w:rsidR="003D5619" w:rsidRPr="003D5619">
        <w:rPr>
          <w:i/>
          <w:iCs/>
          <w:color w:val="00B050"/>
          <w:sz w:val="24"/>
          <w:szCs w:val="24"/>
        </w:rPr>
        <w:t>each</w:t>
      </w:r>
      <w:r w:rsidR="003D5619" w:rsidRPr="003D5619">
        <w:rPr>
          <w:color w:val="00B050"/>
          <w:sz w:val="24"/>
          <w:szCs w:val="24"/>
        </w:rPr>
        <w:t xml:space="preserve"> of the given elements. The summary is appropriate for an audience of </w:t>
      </w:r>
      <w:r w:rsidR="00D009CF">
        <w:rPr>
          <w:color w:val="00B050"/>
          <w:sz w:val="24"/>
          <w:szCs w:val="24"/>
        </w:rPr>
        <w:t>data analytics</w:t>
      </w:r>
      <w:r w:rsidR="003D5619" w:rsidRPr="003D5619">
        <w:rPr>
          <w:color w:val="00B050"/>
          <w:sz w:val="24"/>
          <w:szCs w:val="24"/>
        </w:rPr>
        <w:t xml:space="preserve"> peers</w:t>
      </w:r>
      <w:r w:rsidRPr="00E859FF">
        <w:rPr>
          <w:color w:val="00B050"/>
          <w:sz w:val="24"/>
          <w:szCs w:val="24"/>
        </w:rPr>
        <w:t>.</w:t>
      </w:r>
    </w:p>
    <w:p w14:paraId="7AD24BF1" w14:textId="77777777" w:rsidR="009432AB" w:rsidRDefault="007C0CEF" w:rsidP="009432AB">
      <w:pPr>
        <w:spacing w:line="480" w:lineRule="auto"/>
        <w:ind w:firstLine="720"/>
        <w:rPr>
          <w:sz w:val="24"/>
          <w:szCs w:val="24"/>
        </w:rPr>
      </w:pPr>
      <w:r w:rsidRPr="009432AB">
        <w:rPr>
          <w:sz w:val="24"/>
          <w:szCs w:val="24"/>
        </w:rPr>
        <w:lastRenderedPageBreak/>
        <w:t xml:space="preserve">Provide a link to your Panopto video. </w:t>
      </w:r>
    </w:p>
    <w:p w14:paraId="2E6DDE20" w14:textId="77777777" w:rsidR="00CE50EB" w:rsidRDefault="007C0CEF" w:rsidP="009432AB">
      <w:pPr>
        <w:pStyle w:val="ListParagraph"/>
        <w:numPr>
          <w:ilvl w:val="0"/>
          <w:numId w:val="41"/>
        </w:numPr>
        <w:spacing w:line="480" w:lineRule="auto"/>
        <w:rPr>
          <w:sz w:val="24"/>
          <w:szCs w:val="24"/>
        </w:rPr>
      </w:pPr>
      <w:r w:rsidRPr="009432AB">
        <w:rPr>
          <w:sz w:val="24"/>
          <w:szCs w:val="24"/>
        </w:rPr>
        <w:t xml:space="preserve">You </w:t>
      </w:r>
      <w:r w:rsidR="009432AB" w:rsidRPr="009432AB">
        <w:rPr>
          <w:sz w:val="24"/>
          <w:szCs w:val="24"/>
        </w:rPr>
        <w:t>are required to use Panopto</w:t>
      </w:r>
      <w:r w:rsidR="00E360B2">
        <w:rPr>
          <w:sz w:val="24"/>
          <w:szCs w:val="24"/>
        </w:rPr>
        <w:t xml:space="preserve">, and you need to first </w:t>
      </w:r>
      <w:r w:rsidR="00E360B2" w:rsidRPr="00E360B2">
        <w:rPr>
          <w:sz w:val="24"/>
          <w:szCs w:val="24"/>
        </w:rPr>
        <w:t xml:space="preserve">request access, </w:t>
      </w:r>
      <w:hyperlink r:id="rId12" w:tgtFrame="_blank" w:tooltip="Panopto Access" w:history="1">
        <w:r w:rsidR="00E360B2" w:rsidRPr="00E360B2">
          <w:rPr>
            <w:rStyle w:val="Hyperlink"/>
            <w:sz w:val="24"/>
            <w:szCs w:val="24"/>
          </w:rPr>
          <w:t>Panopto Access</w:t>
        </w:r>
      </w:hyperlink>
      <w:r w:rsidR="00E360B2">
        <w:rPr>
          <w:sz w:val="24"/>
          <w:szCs w:val="24"/>
        </w:rPr>
        <w:t>.</w:t>
      </w:r>
      <w:r w:rsidR="00E360B2" w:rsidRPr="00E360B2">
        <w:rPr>
          <w:sz w:val="24"/>
          <w:szCs w:val="24"/>
        </w:rPr>
        <w:t xml:space="preserve"> </w:t>
      </w:r>
      <w:r w:rsidR="00E360B2">
        <w:rPr>
          <w:sz w:val="24"/>
          <w:szCs w:val="24"/>
        </w:rPr>
        <w:t>G</w:t>
      </w:r>
      <w:r w:rsidR="00E360B2" w:rsidRPr="00E360B2">
        <w:rPr>
          <w:sz w:val="24"/>
          <w:szCs w:val="24"/>
        </w:rPr>
        <w:t xml:space="preserve">aining permission may take up to 48 hours. </w:t>
      </w:r>
    </w:p>
    <w:p w14:paraId="7E13B9AE" w14:textId="05FF0ECA" w:rsidR="007253BB" w:rsidRDefault="00CA1FB1" w:rsidP="007253BB">
      <w:pPr>
        <w:pStyle w:val="ListParagraph"/>
        <w:numPr>
          <w:ilvl w:val="0"/>
          <w:numId w:val="41"/>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r:id="rId13" w:history="1">
        <w:r w:rsidR="002457EE" w:rsidRPr="002457EE">
          <w:rPr>
            <w:rStyle w:val="Hyperlink"/>
            <w:sz w:val="24"/>
            <w:szCs w:val="24"/>
          </w:rPr>
          <w:t>Assessment Services</w:t>
        </w:r>
      </w:hyperlink>
      <w:r w:rsidR="002457EE" w:rsidRPr="002457EE">
        <w:rPr>
          <w:sz w:val="24"/>
          <w:szCs w:val="24"/>
        </w:rPr>
        <w:t xml:space="preserve"> </w:t>
      </w:r>
      <w:r w:rsidR="002457EE">
        <w:rPr>
          <w:sz w:val="24"/>
          <w:szCs w:val="24"/>
        </w:rPr>
        <w:t xml:space="preserve">and alert your assigned course faculty. </w:t>
      </w:r>
    </w:p>
    <w:p w14:paraId="0B06579E" w14:textId="42721EFF" w:rsidR="00A9412C" w:rsidRDefault="00A9412C" w:rsidP="007253BB">
      <w:pPr>
        <w:pStyle w:val="ListParagraph"/>
        <w:numPr>
          <w:ilvl w:val="0"/>
          <w:numId w:val="41"/>
        </w:numPr>
        <w:spacing w:line="480" w:lineRule="auto"/>
        <w:rPr>
          <w:sz w:val="24"/>
          <w:szCs w:val="24"/>
        </w:rPr>
      </w:pPr>
      <w:r>
        <w:rPr>
          <w:sz w:val="24"/>
          <w:szCs w:val="24"/>
        </w:rPr>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14:paraId="0BA2FF0F" w14:textId="501E8A0E" w:rsidR="008450AF" w:rsidRPr="008450AF" w:rsidRDefault="008450AF" w:rsidP="008450AF">
      <w:pPr>
        <w:spacing w:line="480" w:lineRule="auto"/>
        <w:ind w:firstLine="720"/>
        <w:rPr>
          <w:sz w:val="24"/>
          <w:szCs w:val="24"/>
        </w:rPr>
      </w:pPr>
      <w:r w:rsidRPr="440949C2">
        <w:rPr>
          <w:sz w:val="24"/>
          <w:szCs w:val="24"/>
        </w:rPr>
        <w:t xml:space="preserve">The video should provide </w:t>
      </w:r>
      <w:r w:rsidR="05292CE9" w:rsidRPr="440949C2">
        <w:rPr>
          <w:sz w:val="24"/>
          <w:szCs w:val="24"/>
        </w:rPr>
        <w:t xml:space="preserve">the viewer with </w:t>
      </w:r>
      <w:r w:rsidRPr="440949C2">
        <w:rPr>
          <w:sz w:val="24"/>
          <w:szCs w:val="24"/>
        </w:rPr>
        <w:t xml:space="preserve">a bird’s-eye view of your </w:t>
      </w:r>
      <w:r w:rsidR="7B082E53" w:rsidRPr="440949C2">
        <w:rPr>
          <w:sz w:val="24"/>
          <w:szCs w:val="24"/>
        </w:rPr>
        <w:t xml:space="preserve">project </w:t>
      </w:r>
      <w:r w:rsidRPr="440949C2">
        <w:rPr>
          <w:sz w:val="24"/>
          <w:szCs w:val="24"/>
        </w:rPr>
        <w:t xml:space="preserve">and </w:t>
      </w:r>
      <w:r w:rsidR="61BF48F3" w:rsidRPr="440949C2">
        <w:rPr>
          <w:sz w:val="24"/>
          <w:szCs w:val="24"/>
        </w:rPr>
        <w:t xml:space="preserve">how </w:t>
      </w:r>
      <w:r w:rsidRPr="440949C2">
        <w:rPr>
          <w:sz w:val="24"/>
          <w:szCs w:val="24"/>
        </w:rPr>
        <w:t>you conducted your analysis</w:t>
      </w:r>
      <w:r w:rsidR="265C64D4" w:rsidRPr="440949C2">
        <w:rPr>
          <w:sz w:val="24"/>
          <w:szCs w:val="24"/>
        </w:rPr>
        <w:t xml:space="preserve">. </w:t>
      </w:r>
      <w:r w:rsidRPr="440949C2">
        <w:rPr>
          <w:sz w:val="24"/>
          <w:szCs w:val="24"/>
        </w:rPr>
        <w:t xml:space="preserve">Here are the points you should cover: </w:t>
      </w:r>
    </w:p>
    <w:p w14:paraId="071F8EBC" w14:textId="3E121FA8" w:rsidR="008450AF" w:rsidRPr="008450AF" w:rsidRDefault="00A9412C" w:rsidP="008450AF">
      <w:pPr>
        <w:numPr>
          <w:ilvl w:val="0"/>
          <w:numId w:val="42"/>
        </w:numPr>
        <w:spacing w:line="480" w:lineRule="auto"/>
        <w:rPr>
          <w:sz w:val="24"/>
          <w:szCs w:val="24"/>
        </w:rPr>
      </w:pPr>
      <w:r>
        <w:rPr>
          <w:sz w:val="24"/>
          <w:szCs w:val="24"/>
        </w:rPr>
        <w:t xml:space="preserve">A </w:t>
      </w:r>
      <w:r w:rsidR="008450AF" w:rsidRPr="008450AF">
        <w:rPr>
          <w:sz w:val="24"/>
          <w:szCs w:val="24"/>
        </w:rPr>
        <w:t>summary of your research question or organizational need</w:t>
      </w:r>
      <w:r>
        <w:rPr>
          <w:sz w:val="24"/>
          <w:szCs w:val="24"/>
        </w:rPr>
        <w:t>.</w:t>
      </w:r>
    </w:p>
    <w:p w14:paraId="60B3832F" w14:textId="7DFD1B00" w:rsidR="008450AF" w:rsidRPr="008450AF" w:rsidRDefault="00A9412C" w:rsidP="008450AF">
      <w:pPr>
        <w:numPr>
          <w:ilvl w:val="0"/>
          <w:numId w:val="42"/>
        </w:numPr>
        <w:spacing w:line="480" w:lineRule="auto"/>
        <w:rPr>
          <w:sz w:val="24"/>
          <w:szCs w:val="24"/>
        </w:rPr>
      </w:pPr>
      <w:r>
        <w:rPr>
          <w:sz w:val="24"/>
          <w:szCs w:val="24"/>
        </w:rPr>
        <w:t>A</w:t>
      </w:r>
      <w:r w:rsidR="008450AF" w:rsidRPr="008450AF">
        <w:rPr>
          <w:sz w:val="24"/>
          <w:szCs w:val="24"/>
        </w:rPr>
        <w:t xml:space="preserve"> </w:t>
      </w:r>
      <w:r w:rsidR="00C76A8D">
        <w:rPr>
          <w:sz w:val="24"/>
          <w:szCs w:val="24"/>
        </w:rPr>
        <w:t xml:space="preserve">summary </w:t>
      </w:r>
      <w:r w:rsidR="008450AF" w:rsidRPr="008450AF">
        <w:rPr>
          <w:sz w:val="24"/>
          <w:szCs w:val="24"/>
        </w:rPr>
        <w:t>demonstration of the functionality of any code you used for your data analytics solution</w:t>
      </w:r>
      <w:r>
        <w:rPr>
          <w:sz w:val="24"/>
          <w:szCs w:val="24"/>
        </w:rPr>
        <w:t>.</w:t>
      </w:r>
    </w:p>
    <w:p w14:paraId="61BC8773" w14:textId="103959F7" w:rsidR="008450AF" w:rsidRPr="008450AF" w:rsidRDefault="00A9412C" w:rsidP="008450AF">
      <w:pPr>
        <w:numPr>
          <w:ilvl w:val="0"/>
          <w:numId w:val="42"/>
        </w:numPr>
        <w:spacing w:line="480" w:lineRule="auto"/>
        <w:rPr>
          <w:sz w:val="24"/>
          <w:szCs w:val="24"/>
        </w:rPr>
      </w:pPr>
      <w:r>
        <w:rPr>
          <w:sz w:val="24"/>
          <w:szCs w:val="24"/>
        </w:rPr>
        <w:t>An</w:t>
      </w:r>
      <w:r w:rsidR="008450AF" w:rsidRPr="008450AF">
        <w:rPr>
          <w:sz w:val="24"/>
          <w:szCs w:val="24"/>
        </w:rPr>
        <w:t xml:space="preserve"> outline of the findings and implications of your analysis</w:t>
      </w:r>
      <w:r w:rsidR="00EF460C">
        <w:rPr>
          <w:sz w:val="24"/>
          <w:szCs w:val="24"/>
        </w:rPr>
        <w:t>.</w:t>
      </w:r>
    </w:p>
    <w:p w14:paraId="22B8974E" w14:textId="616F4103" w:rsidR="008450AF" w:rsidRPr="007253BB" w:rsidRDefault="00C76A8D" w:rsidP="007253BB">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t xml:space="preserve">  </w:t>
      </w:r>
      <w:r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2"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000000"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3" w:name="_heading=h.2bn6wsx"/>
      <w:bookmarkStart w:id="24" w:name="_Toc1695981861"/>
      <w:bookmarkEnd w:id="23"/>
      <w:r>
        <w:lastRenderedPageBreak/>
        <w:t>Appendix A</w:t>
      </w:r>
      <w:bookmarkEnd w:id="24"/>
    </w:p>
    <w:p w14:paraId="7AAD263B" w14:textId="77777777" w:rsidR="00D22073" w:rsidRDefault="00C75646" w:rsidP="00193B44">
      <w:pPr>
        <w:pStyle w:val="Heading1"/>
      </w:pPr>
      <w:bookmarkStart w:id="25" w:name="_heading=h.qsh70q"/>
      <w:bookmarkStart w:id="26" w:name="_Toc1655579738"/>
      <w:bookmarkEnd w:id="25"/>
      <w:r>
        <w:t>Title of Appendix</w:t>
      </w:r>
      <w:bookmarkEnd w:id="26"/>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rsidP="00193B44">
      <w:pPr>
        <w:pStyle w:val="Heading1"/>
      </w:pPr>
      <w:bookmarkStart w:id="27" w:name="_heading=h.3as4poj"/>
      <w:bookmarkStart w:id="28" w:name="_Toc1686431257"/>
      <w:bookmarkEnd w:id="27"/>
      <w:r>
        <w:lastRenderedPageBreak/>
        <w:t>Appendix B</w:t>
      </w:r>
      <w:bookmarkEnd w:id="28"/>
    </w:p>
    <w:p w14:paraId="7AAD263E" w14:textId="77777777" w:rsidR="00D22073" w:rsidRDefault="00C75646" w:rsidP="00193B44">
      <w:pPr>
        <w:pStyle w:val="Heading1"/>
      </w:pPr>
      <w:bookmarkStart w:id="29" w:name="_heading=h.1pxezwc"/>
      <w:bookmarkStart w:id="30" w:name="_Toc334098601"/>
      <w:bookmarkEnd w:id="29"/>
      <w:r>
        <w:t>Title of Appendix</w:t>
      </w:r>
      <w:bookmarkEnd w:id="30"/>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rsidP="00193B44">
      <w:pPr>
        <w:pStyle w:val="Heading1"/>
        <w:rPr>
          <w:rFonts w:ascii="Times New Roman" w:eastAsia="Times New Roman" w:hAnsi="Times New Roman" w:cs="Times New Roman"/>
        </w:rPr>
      </w:pPr>
      <w:bookmarkStart w:id="31" w:name="_heading=h.49x2ik5"/>
      <w:bookmarkStart w:id="32" w:name="_Toc1371871733"/>
      <w:bookmarkEnd w:id="31"/>
      <w:r>
        <w:lastRenderedPageBreak/>
        <w:t>Appendix C</w:t>
      </w:r>
      <w:bookmarkEnd w:id="32"/>
    </w:p>
    <w:p w14:paraId="7AAD2641" w14:textId="77777777" w:rsidR="00D22073" w:rsidRDefault="00C75646" w:rsidP="00193B44">
      <w:pPr>
        <w:pStyle w:val="Heading1"/>
      </w:pPr>
      <w:bookmarkStart w:id="33" w:name="_heading=h.2p2csry"/>
      <w:bookmarkStart w:id="34" w:name="_Toc38061623"/>
      <w:bookmarkEnd w:id="33"/>
      <w:r>
        <w:t>Title of Appendix</w:t>
      </w:r>
      <w:bookmarkEnd w:id="34"/>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rsidP="00193B44">
      <w:pPr>
        <w:pStyle w:val="Heading1"/>
        <w:rPr>
          <w:rFonts w:ascii="Times New Roman" w:eastAsia="Times New Roman" w:hAnsi="Times New Roman" w:cs="Times New Roman"/>
        </w:rPr>
      </w:pPr>
      <w:bookmarkStart w:id="35" w:name="_heading=h.147n2zr"/>
      <w:bookmarkStart w:id="36" w:name="_Toc724305577"/>
      <w:bookmarkEnd w:id="35"/>
      <w:r>
        <w:lastRenderedPageBreak/>
        <w:t>Appendix D</w:t>
      </w:r>
      <w:bookmarkEnd w:id="36"/>
    </w:p>
    <w:p w14:paraId="7AAD2644" w14:textId="2F1C0217" w:rsidR="00D22073" w:rsidRDefault="00D009CF" w:rsidP="00193B44">
      <w:pPr>
        <w:pStyle w:val="Heading1"/>
      </w:pPr>
      <w:bookmarkStart w:id="37" w:name="_heading=h.3o7alnk"/>
      <w:bookmarkStart w:id="38" w:name="_Toc1812292947"/>
      <w:bookmarkEnd w:id="37"/>
      <w:r>
        <w:t>T</w:t>
      </w:r>
      <w:r w:rsidR="00C75646">
        <w:t>itle of Appendix</w:t>
      </w:r>
      <w:bookmarkEnd w:id="38"/>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833044EA"/>
    <w:lvl w:ilvl="0" w:tplc="38BE3DA2">
      <w:start w:val="1"/>
      <w:numFmt w:val="bullet"/>
      <w:lvlText w:val=""/>
      <w:lvlJc w:val="left"/>
      <w:pPr>
        <w:ind w:left="1440" w:hanging="360"/>
      </w:pPr>
      <w:rPr>
        <w:rFonts w:ascii="Symbol" w:hAnsi="Symbol" w:hint="default"/>
      </w:rPr>
    </w:lvl>
    <w:lvl w:ilvl="1" w:tplc="E9CE4556">
      <w:start w:val="1"/>
      <w:numFmt w:val="bullet"/>
      <w:lvlText w:val="o"/>
      <w:lvlJc w:val="left"/>
      <w:pPr>
        <w:ind w:left="1440" w:hanging="360"/>
      </w:pPr>
      <w:rPr>
        <w:rFonts w:ascii="Courier New" w:hAnsi="Courier New" w:hint="default"/>
      </w:rPr>
    </w:lvl>
    <w:lvl w:ilvl="2" w:tplc="6A386888">
      <w:start w:val="1"/>
      <w:numFmt w:val="bullet"/>
      <w:lvlText w:val=""/>
      <w:lvlJc w:val="left"/>
      <w:pPr>
        <w:ind w:left="2160" w:hanging="360"/>
      </w:pPr>
      <w:rPr>
        <w:rFonts w:ascii="Wingdings" w:hAnsi="Wingdings" w:hint="default"/>
      </w:rPr>
    </w:lvl>
    <w:lvl w:ilvl="3" w:tplc="7F3A6E5A">
      <w:start w:val="1"/>
      <w:numFmt w:val="bullet"/>
      <w:lvlText w:val=""/>
      <w:lvlJc w:val="left"/>
      <w:pPr>
        <w:ind w:left="2880" w:hanging="360"/>
      </w:pPr>
      <w:rPr>
        <w:rFonts w:ascii="Symbol" w:hAnsi="Symbol" w:hint="default"/>
      </w:rPr>
    </w:lvl>
    <w:lvl w:ilvl="4" w:tplc="E7901FE4">
      <w:start w:val="1"/>
      <w:numFmt w:val="bullet"/>
      <w:lvlText w:val="o"/>
      <w:lvlJc w:val="left"/>
      <w:pPr>
        <w:ind w:left="3600" w:hanging="360"/>
      </w:pPr>
      <w:rPr>
        <w:rFonts w:ascii="Courier New" w:hAnsi="Courier New" w:hint="default"/>
      </w:rPr>
    </w:lvl>
    <w:lvl w:ilvl="5" w:tplc="BC92A3D6">
      <w:start w:val="1"/>
      <w:numFmt w:val="bullet"/>
      <w:lvlText w:val=""/>
      <w:lvlJc w:val="left"/>
      <w:pPr>
        <w:ind w:left="4320" w:hanging="360"/>
      </w:pPr>
      <w:rPr>
        <w:rFonts w:ascii="Wingdings" w:hAnsi="Wingdings" w:hint="default"/>
      </w:rPr>
    </w:lvl>
    <w:lvl w:ilvl="6" w:tplc="C172CA1E">
      <w:start w:val="1"/>
      <w:numFmt w:val="bullet"/>
      <w:lvlText w:val=""/>
      <w:lvlJc w:val="left"/>
      <w:pPr>
        <w:ind w:left="5040" w:hanging="360"/>
      </w:pPr>
      <w:rPr>
        <w:rFonts w:ascii="Symbol" w:hAnsi="Symbol" w:hint="default"/>
      </w:rPr>
    </w:lvl>
    <w:lvl w:ilvl="7" w:tplc="8E747672">
      <w:start w:val="1"/>
      <w:numFmt w:val="bullet"/>
      <w:lvlText w:val="o"/>
      <w:lvlJc w:val="left"/>
      <w:pPr>
        <w:ind w:left="5760" w:hanging="360"/>
      </w:pPr>
      <w:rPr>
        <w:rFonts w:ascii="Courier New" w:hAnsi="Courier New" w:hint="default"/>
      </w:rPr>
    </w:lvl>
    <w:lvl w:ilvl="8" w:tplc="516C0760">
      <w:start w:val="1"/>
      <w:numFmt w:val="bullet"/>
      <w:lvlText w:val=""/>
      <w:lvlJc w:val="left"/>
      <w:pPr>
        <w:ind w:left="6480" w:hanging="360"/>
      </w:pPr>
      <w:rPr>
        <w:rFonts w:ascii="Wingdings" w:hAnsi="Wingdings" w:hint="default"/>
      </w:rPr>
    </w:lvl>
  </w:abstractNum>
  <w:abstractNum w:abstractNumId="7"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0"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3"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F91AB"/>
    <w:multiLevelType w:val="hybridMultilevel"/>
    <w:tmpl w:val="6E3C4D36"/>
    <w:lvl w:ilvl="0" w:tplc="9FA4EBB2">
      <w:start w:val="1"/>
      <w:numFmt w:val="bullet"/>
      <w:lvlText w:val=""/>
      <w:lvlJc w:val="left"/>
      <w:pPr>
        <w:ind w:left="1440" w:hanging="360"/>
      </w:pPr>
      <w:rPr>
        <w:rFonts w:ascii="Symbol" w:hAnsi="Symbol" w:hint="default"/>
      </w:rPr>
    </w:lvl>
    <w:lvl w:ilvl="1" w:tplc="B0BE0D50">
      <w:start w:val="1"/>
      <w:numFmt w:val="bullet"/>
      <w:lvlText w:val="o"/>
      <w:lvlJc w:val="left"/>
      <w:pPr>
        <w:ind w:left="1440" w:hanging="360"/>
      </w:pPr>
      <w:rPr>
        <w:rFonts w:ascii="Courier New" w:hAnsi="Courier New" w:hint="default"/>
      </w:rPr>
    </w:lvl>
    <w:lvl w:ilvl="2" w:tplc="08A01AE2">
      <w:start w:val="1"/>
      <w:numFmt w:val="bullet"/>
      <w:lvlText w:val=""/>
      <w:lvlJc w:val="left"/>
      <w:pPr>
        <w:ind w:left="2160" w:hanging="360"/>
      </w:pPr>
      <w:rPr>
        <w:rFonts w:ascii="Wingdings" w:hAnsi="Wingdings" w:hint="default"/>
      </w:rPr>
    </w:lvl>
    <w:lvl w:ilvl="3" w:tplc="C97C440E">
      <w:start w:val="1"/>
      <w:numFmt w:val="bullet"/>
      <w:lvlText w:val=""/>
      <w:lvlJc w:val="left"/>
      <w:pPr>
        <w:ind w:left="2880" w:hanging="360"/>
      </w:pPr>
      <w:rPr>
        <w:rFonts w:ascii="Symbol" w:hAnsi="Symbol" w:hint="default"/>
      </w:rPr>
    </w:lvl>
    <w:lvl w:ilvl="4" w:tplc="31E4634C">
      <w:start w:val="1"/>
      <w:numFmt w:val="bullet"/>
      <w:lvlText w:val="o"/>
      <w:lvlJc w:val="left"/>
      <w:pPr>
        <w:ind w:left="3600" w:hanging="360"/>
      </w:pPr>
      <w:rPr>
        <w:rFonts w:ascii="Courier New" w:hAnsi="Courier New" w:hint="default"/>
      </w:rPr>
    </w:lvl>
    <w:lvl w:ilvl="5" w:tplc="E048C3E4">
      <w:start w:val="1"/>
      <w:numFmt w:val="bullet"/>
      <w:lvlText w:val=""/>
      <w:lvlJc w:val="left"/>
      <w:pPr>
        <w:ind w:left="4320" w:hanging="360"/>
      </w:pPr>
      <w:rPr>
        <w:rFonts w:ascii="Wingdings" w:hAnsi="Wingdings" w:hint="default"/>
      </w:rPr>
    </w:lvl>
    <w:lvl w:ilvl="6" w:tplc="A9CA281A">
      <w:start w:val="1"/>
      <w:numFmt w:val="bullet"/>
      <w:lvlText w:val=""/>
      <w:lvlJc w:val="left"/>
      <w:pPr>
        <w:ind w:left="5040" w:hanging="360"/>
      </w:pPr>
      <w:rPr>
        <w:rFonts w:ascii="Symbol" w:hAnsi="Symbol" w:hint="default"/>
      </w:rPr>
    </w:lvl>
    <w:lvl w:ilvl="7" w:tplc="BE16F6B0">
      <w:start w:val="1"/>
      <w:numFmt w:val="bullet"/>
      <w:lvlText w:val="o"/>
      <w:lvlJc w:val="left"/>
      <w:pPr>
        <w:ind w:left="5760" w:hanging="360"/>
      </w:pPr>
      <w:rPr>
        <w:rFonts w:ascii="Courier New" w:hAnsi="Courier New" w:hint="default"/>
      </w:rPr>
    </w:lvl>
    <w:lvl w:ilvl="8" w:tplc="7410065A">
      <w:start w:val="1"/>
      <w:numFmt w:val="bullet"/>
      <w:lvlText w:val=""/>
      <w:lvlJc w:val="left"/>
      <w:pPr>
        <w:ind w:left="6480" w:hanging="360"/>
      </w:pPr>
      <w:rPr>
        <w:rFonts w:ascii="Wingdings" w:hAnsi="Wingdings" w:hint="default"/>
      </w:rPr>
    </w:lvl>
  </w:abstractNum>
  <w:abstractNum w:abstractNumId="15" w15:restartNumberingAfterBreak="0">
    <w:nsid w:val="25D9F1AC"/>
    <w:multiLevelType w:val="hybridMultilevel"/>
    <w:tmpl w:val="9086E9F0"/>
    <w:lvl w:ilvl="0" w:tplc="249605F4">
      <w:start w:val="1"/>
      <w:numFmt w:val="bullet"/>
      <w:lvlText w:val=""/>
      <w:lvlJc w:val="left"/>
      <w:pPr>
        <w:ind w:left="1440" w:hanging="360"/>
      </w:pPr>
      <w:rPr>
        <w:rFonts w:ascii="Symbol" w:hAnsi="Symbol" w:hint="default"/>
      </w:rPr>
    </w:lvl>
    <w:lvl w:ilvl="1" w:tplc="BEB8468E">
      <w:start w:val="1"/>
      <w:numFmt w:val="bullet"/>
      <w:lvlText w:val="o"/>
      <w:lvlJc w:val="left"/>
      <w:pPr>
        <w:ind w:left="1440" w:hanging="360"/>
      </w:pPr>
      <w:rPr>
        <w:rFonts w:ascii="Courier New" w:hAnsi="Courier New" w:hint="default"/>
      </w:rPr>
    </w:lvl>
    <w:lvl w:ilvl="2" w:tplc="3CBC85F2">
      <w:start w:val="1"/>
      <w:numFmt w:val="bullet"/>
      <w:lvlText w:val=""/>
      <w:lvlJc w:val="left"/>
      <w:pPr>
        <w:ind w:left="2160" w:hanging="360"/>
      </w:pPr>
      <w:rPr>
        <w:rFonts w:ascii="Wingdings" w:hAnsi="Wingdings" w:hint="default"/>
      </w:rPr>
    </w:lvl>
    <w:lvl w:ilvl="3" w:tplc="FE42B30C">
      <w:start w:val="1"/>
      <w:numFmt w:val="bullet"/>
      <w:lvlText w:val=""/>
      <w:lvlJc w:val="left"/>
      <w:pPr>
        <w:ind w:left="2880" w:hanging="360"/>
      </w:pPr>
      <w:rPr>
        <w:rFonts w:ascii="Symbol" w:hAnsi="Symbol" w:hint="default"/>
      </w:rPr>
    </w:lvl>
    <w:lvl w:ilvl="4" w:tplc="64FCB5E0">
      <w:start w:val="1"/>
      <w:numFmt w:val="bullet"/>
      <w:lvlText w:val="o"/>
      <w:lvlJc w:val="left"/>
      <w:pPr>
        <w:ind w:left="3600" w:hanging="360"/>
      </w:pPr>
      <w:rPr>
        <w:rFonts w:ascii="Courier New" w:hAnsi="Courier New" w:hint="default"/>
      </w:rPr>
    </w:lvl>
    <w:lvl w:ilvl="5" w:tplc="E7100228">
      <w:start w:val="1"/>
      <w:numFmt w:val="bullet"/>
      <w:lvlText w:val=""/>
      <w:lvlJc w:val="left"/>
      <w:pPr>
        <w:ind w:left="4320" w:hanging="360"/>
      </w:pPr>
      <w:rPr>
        <w:rFonts w:ascii="Wingdings" w:hAnsi="Wingdings" w:hint="default"/>
      </w:rPr>
    </w:lvl>
    <w:lvl w:ilvl="6" w:tplc="38AC8DD4">
      <w:start w:val="1"/>
      <w:numFmt w:val="bullet"/>
      <w:lvlText w:val=""/>
      <w:lvlJc w:val="left"/>
      <w:pPr>
        <w:ind w:left="5040" w:hanging="360"/>
      </w:pPr>
      <w:rPr>
        <w:rFonts w:ascii="Symbol" w:hAnsi="Symbol" w:hint="default"/>
      </w:rPr>
    </w:lvl>
    <w:lvl w:ilvl="7" w:tplc="5FA8078E">
      <w:start w:val="1"/>
      <w:numFmt w:val="bullet"/>
      <w:lvlText w:val="o"/>
      <w:lvlJc w:val="left"/>
      <w:pPr>
        <w:ind w:left="5760" w:hanging="360"/>
      </w:pPr>
      <w:rPr>
        <w:rFonts w:ascii="Courier New" w:hAnsi="Courier New" w:hint="default"/>
      </w:rPr>
    </w:lvl>
    <w:lvl w:ilvl="8" w:tplc="2B5823C6">
      <w:start w:val="1"/>
      <w:numFmt w:val="bullet"/>
      <w:lvlText w:val=""/>
      <w:lvlJc w:val="left"/>
      <w:pPr>
        <w:ind w:left="6480" w:hanging="360"/>
      </w:pPr>
      <w:rPr>
        <w:rFonts w:ascii="Wingdings" w:hAnsi="Wingdings" w:hint="default"/>
      </w:rPr>
    </w:lvl>
  </w:abstractNum>
  <w:abstractNum w:abstractNumId="16"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1"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6"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7956DE"/>
    <w:multiLevelType w:val="hybridMultilevel"/>
    <w:tmpl w:val="632635AE"/>
    <w:lvl w:ilvl="0" w:tplc="BBECF546">
      <w:start w:val="1"/>
      <w:numFmt w:val="bullet"/>
      <w:lvlText w:val=""/>
      <w:lvlJc w:val="left"/>
      <w:pPr>
        <w:ind w:left="1440" w:hanging="360"/>
      </w:pPr>
      <w:rPr>
        <w:rFonts w:ascii="Symbol" w:hAnsi="Symbol" w:hint="default"/>
      </w:rPr>
    </w:lvl>
    <w:lvl w:ilvl="1" w:tplc="3858EF6A">
      <w:start w:val="1"/>
      <w:numFmt w:val="bullet"/>
      <w:lvlText w:val="o"/>
      <w:lvlJc w:val="left"/>
      <w:pPr>
        <w:ind w:left="1440" w:hanging="360"/>
      </w:pPr>
      <w:rPr>
        <w:rFonts w:ascii="Courier New" w:hAnsi="Courier New" w:hint="default"/>
      </w:rPr>
    </w:lvl>
    <w:lvl w:ilvl="2" w:tplc="391AF59C">
      <w:start w:val="1"/>
      <w:numFmt w:val="bullet"/>
      <w:lvlText w:val=""/>
      <w:lvlJc w:val="left"/>
      <w:pPr>
        <w:ind w:left="2160" w:hanging="360"/>
      </w:pPr>
      <w:rPr>
        <w:rFonts w:ascii="Wingdings" w:hAnsi="Wingdings" w:hint="default"/>
      </w:rPr>
    </w:lvl>
    <w:lvl w:ilvl="3" w:tplc="F834A4BE">
      <w:start w:val="1"/>
      <w:numFmt w:val="bullet"/>
      <w:lvlText w:val=""/>
      <w:lvlJc w:val="left"/>
      <w:pPr>
        <w:ind w:left="2880" w:hanging="360"/>
      </w:pPr>
      <w:rPr>
        <w:rFonts w:ascii="Symbol" w:hAnsi="Symbol" w:hint="default"/>
      </w:rPr>
    </w:lvl>
    <w:lvl w:ilvl="4" w:tplc="C082CC7C">
      <w:start w:val="1"/>
      <w:numFmt w:val="bullet"/>
      <w:lvlText w:val="o"/>
      <w:lvlJc w:val="left"/>
      <w:pPr>
        <w:ind w:left="3600" w:hanging="360"/>
      </w:pPr>
      <w:rPr>
        <w:rFonts w:ascii="Courier New" w:hAnsi="Courier New" w:hint="default"/>
      </w:rPr>
    </w:lvl>
    <w:lvl w:ilvl="5" w:tplc="5F140ECC">
      <w:start w:val="1"/>
      <w:numFmt w:val="bullet"/>
      <w:lvlText w:val=""/>
      <w:lvlJc w:val="left"/>
      <w:pPr>
        <w:ind w:left="4320" w:hanging="360"/>
      </w:pPr>
      <w:rPr>
        <w:rFonts w:ascii="Wingdings" w:hAnsi="Wingdings" w:hint="default"/>
      </w:rPr>
    </w:lvl>
    <w:lvl w:ilvl="6" w:tplc="EAD224D8">
      <w:start w:val="1"/>
      <w:numFmt w:val="bullet"/>
      <w:lvlText w:val=""/>
      <w:lvlJc w:val="left"/>
      <w:pPr>
        <w:ind w:left="5040" w:hanging="360"/>
      </w:pPr>
      <w:rPr>
        <w:rFonts w:ascii="Symbol" w:hAnsi="Symbol" w:hint="default"/>
      </w:rPr>
    </w:lvl>
    <w:lvl w:ilvl="7" w:tplc="BABAFF68">
      <w:start w:val="1"/>
      <w:numFmt w:val="bullet"/>
      <w:lvlText w:val="o"/>
      <w:lvlJc w:val="left"/>
      <w:pPr>
        <w:ind w:left="5760" w:hanging="360"/>
      </w:pPr>
      <w:rPr>
        <w:rFonts w:ascii="Courier New" w:hAnsi="Courier New" w:hint="default"/>
      </w:rPr>
    </w:lvl>
    <w:lvl w:ilvl="8" w:tplc="02A4A900">
      <w:start w:val="1"/>
      <w:numFmt w:val="bullet"/>
      <w:lvlText w:val=""/>
      <w:lvlJc w:val="left"/>
      <w:pPr>
        <w:ind w:left="6480" w:hanging="360"/>
      </w:pPr>
      <w:rPr>
        <w:rFonts w:ascii="Wingdings" w:hAnsi="Wingdings" w:hint="default"/>
      </w:rPr>
    </w:lvl>
  </w:abstractNum>
  <w:abstractNum w:abstractNumId="2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30883750">
    <w:abstractNumId w:val="6"/>
  </w:num>
  <w:num w:numId="2" w16cid:durableId="786312300">
    <w:abstractNumId w:val="15"/>
  </w:num>
  <w:num w:numId="3" w16cid:durableId="878710275">
    <w:abstractNumId w:val="28"/>
  </w:num>
  <w:num w:numId="4" w16cid:durableId="1981644373">
    <w:abstractNumId w:val="14"/>
  </w:num>
  <w:num w:numId="5" w16cid:durableId="951670299">
    <w:abstractNumId w:val="12"/>
  </w:num>
  <w:num w:numId="6" w16cid:durableId="839126770">
    <w:abstractNumId w:val="9"/>
  </w:num>
  <w:num w:numId="7" w16cid:durableId="1324820333">
    <w:abstractNumId w:val="25"/>
  </w:num>
  <w:num w:numId="8" w16cid:durableId="1612588875">
    <w:abstractNumId w:val="20"/>
  </w:num>
  <w:num w:numId="9" w16cid:durableId="139006662">
    <w:abstractNumId w:val="4"/>
  </w:num>
  <w:num w:numId="10" w16cid:durableId="785123892">
    <w:abstractNumId w:val="30"/>
  </w:num>
  <w:num w:numId="11" w16cid:durableId="1157575156">
    <w:abstractNumId w:val="40"/>
  </w:num>
  <w:num w:numId="12" w16cid:durableId="1612587344">
    <w:abstractNumId w:val="35"/>
  </w:num>
  <w:num w:numId="13" w16cid:durableId="1905682849">
    <w:abstractNumId w:val="19"/>
  </w:num>
  <w:num w:numId="14" w16cid:durableId="1495991546">
    <w:abstractNumId w:val="36"/>
  </w:num>
  <w:num w:numId="15" w16cid:durableId="731732805">
    <w:abstractNumId w:val="11"/>
  </w:num>
  <w:num w:numId="16" w16cid:durableId="251085991">
    <w:abstractNumId w:val="1"/>
  </w:num>
  <w:num w:numId="17" w16cid:durableId="1395197216">
    <w:abstractNumId w:val="39"/>
  </w:num>
  <w:num w:numId="18" w16cid:durableId="1175879451">
    <w:abstractNumId w:val="8"/>
  </w:num>
  <w:num w:numId="19" w16cid:durableId="1965770853">
    <w:abstractNumId w:val="29"/>
  </w:num>
  <w:num w:numId="20" w16cid:durableId="895164059">
    <w:abstractNumId w:val="31"/>
  </w:num>
  <w:num w:numId="21" w16cid:durableId="287855451">
    <w:abstractNumId w:val="2"/>
  </w:num>
  <w:num w:numId="22" w16cid:durableId="1791779666">
    <w:abstractNumId w:val="0"/>
  </w:num>
  <w:num w:numId="23" w16cid:durableId="2083217234">
    <w:abstractNumId w:val="26"/>
  </w:num>
  <w:num w:numId="24" w16cid:durableId="726413697">
    <w:abstractNumId w:val="34"/>
  </w:num>
  <w:num w:numId="25" w16cid:durableId="852767194">
    <w:abstractNumId w:val="24"/>
  </w:num>
  <w:num w:numId="26" w16cid:durableId="543099633">
    <w:abstractNumId w:val="5"/>
  </w:num>
  <w:num w:numId="27" w16cid:durableId="134228300">
    <w:abstractNumId w:val="7"/>
  </w:num>
  <w:num w:numId="28" w16cid:durableId="751774223">
    <w:abstractNumId w:val="38"/>
  </w:num>
  <w:num w:numId="29" w16cid:durableId="1192378333">
    <w:abstractNumId w:val="16"/>
  </w:num>
  <w:num w:numId="30" w16cid:durableId="1953123443">
    <w:abstractNumId w:val="34"/>
  </w:num>
  <w:num w:numId="31" w16cid:durableId="20282186">
    <w:abstractNumId w:val="37"/>
  </w:num>
  <w:num w:numId="32" w16cid:durableId="105540212">
    <w:abstractNumId w:val="21"/>
  </w:num>
  <w:num w:numId="33" w16cid:durableId="1070544556">
    <w:abstractNumId w:val="17"/>
  </w:num>
  <w:num w:numId="34" w16cid:durableId="1987396123">
    <w:abstractNumId w:val="23"/>
  </w:num>
  <w:num w:numId="35" w16cid:durableId="604925816">
    <w:abstractNumId w:val="3"/>
  </w:num>
  <w:num w:numId="36" w16cid:durableId="1946572375">
    <w:abstractNumId w:val="22"/>
  </w:num>
  <w:num w:numId="37" w16cid:durableId="508788293">
    <w:abstractNumId w:val="18"/>
  </w:num>
  <w:num w:numId="38" w16cid:durableId="46615245">
    <w:abstractNumId w:val="32"/>
  </w:num>
  <w:num w:numId="39" w16cid:durableId="1746994198">
    <w:abstractNumId w:val="33"/>
  </w:num>
  <w:num w:numId="40" w16cid:durableId="999118772">
    <w:abstractNumId w:val="27"/>
  </w:num>
  <w:num w:numId="41" w16cid:durableId="1403409397">
    <w:abstractNumId w:val="13"/>
  </w:num>
  <w:num w:numId="42" w16cid:durableId="1122503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2B0D"/>
    <w:rsid w:val="005359E0"/>
    <w:rsid w:val="00540F6F"/>
    <w:rsid w:val="0055144D"/>
    <w:rsid w:val="005523DA"/>
    <w:rsid w:val="005545CC"/>
    <w:rsid w:val="00557142"/>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68A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4B91"/>
    <w:rsid w:val="009C785B"/>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ssessmentservices@wgu.edu?subject=D195%20task%203%20Panopto%20Vide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gu.hosted.panopto.com/"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im.ashe@wgu.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2132</Words>
  <Characters>12156</Characters>
  <Application>Microsoft Office Word</Application>
  <DocSecurity>0</DocSecurity>
  <Lines>101</Lines>
  <Paragraphs>28</Paragraphs>
  <ScaleCrop>false</ScaleCrop>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2</cp:revision>
  <dcterms:created xsi:type="dcterms:W3CDTF">2024-06-12T23:28:00Z</dcterms:created>
  <dcterms:modified xsi:type="dcterms:W3CDTF">2024-06-12T23:28:00Z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