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562E7D"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562E7D"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562E7D"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562E7D"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562E7D"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562E7D"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562E7D"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562E7D"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562E7D"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562E7D"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562E7D"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562E7D"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562E7D"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562E7D"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562E7D"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562E7D"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562E7D"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562E7D"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562E7D"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562E7D"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562E7D"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562E7D"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562E7D"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562E7D"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562E7D"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562E7D"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868160802"/>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70FAED5C"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data to better understand who their most influential users are. They have asked for a compact list of the most influential users for study by their selves and other game development companies that use the Steam platform to sell their games. The hope is that this will help game companies develop better games and marketing strategies to increase sales. Since this data is not known currently, they have asked to do some discovery and provide them a list of users with proper rational and methods. The value of this study could improve success for all parties.</w:t>
      </w:r>
    </w:p>
    <w:p w14:paraId="0006742A" w14:textId="02E843EA" w:rsidR="000E2266" w:rsidRDefault="000E2266" w:rsidP="000E2266">
      <w:pPr>
        <w:spacing w:line="480" w:lineRule="auto"/>
        <w:ind w:firstLine="720"/>
        <w:rPr>
          <w:sz w:val="24"/>
          <w:szCs w:val="24"/>
        </w:rPr>
      </w:pPr>
      <w:r>
        <w:rPr>
          <w:sz w:val="24"/>
          <w:szCs w:val="24"/>
        </w:rPr>
        <w:t xml:space="preserve">The scope of the project will be limited to </w:t>
      </w:r>
      <w:r>
        <w:rPr>
          <w:sz w:val="24"/>
          <w:szCs w:val="24"/>
        </w:rPr>
        <w:t xml:space="preserve">acquiring </w:t>
      </w:r>
      <w:r>
        <w:rPr>
          <w:sz w:val="24"/>
          <w:szCs w:val="24"/>
        </w:rPr>
        <w:t xml:space="preserve">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proofErr w:type="gramStart"/>
      <w:r w:rsidR="00562E7D">
        <w:rPr>
          <w:sz w:val="24"/>
          <w:szCs w:val="24"/>
        </w:rPr>
        <w:t>ensue</w:t>
      </w:r>
      <w:proofErr w:type="gramEnd"/>
      <w:r>
        <w:rPr>
          <w:sz w:val="24"/>
          <w:szCs w:val="24"/>
        </w:rPr>
        <w:t xml:space="preserve"> and </w:t>
      </w:r>
      <w:r w:rsidR="00562E7D">
        <w:rPr>
          <w:sz w:val="24"/>
          <w:szCs w:val="24"/>
        </w:rPr>
        <w:t>a new iteration will begin</w:t>
      </w:r>
      <w:r>
        <w:rPr>
          <w:sz w:val="24"/>
          <w:szCs w:val="24"/>
        </w:rPr>
        <w:t>.</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Th</w:t>
      </w:r>
      <w:r>
        <w:rPr>
          <w:sz w:val="24"/>
          <w:szCs w:val="24"/>
        </w:rPr>
        <w:t xml:space="preserve">ese attributes are </w:t>
      </w:r>
      <w:r>
        <w:rPr>
          <w:sz w:val="24"/>
          <w:szCs w:val="24"/>
        </w:rPr>
        <w:t>not provided and thus would be impossible to analyze.</w:t>
      </w:r>
      <w:r>
        <w:rPr>
          <w:sz w:val="24"/>
          <w:szCs w:val="24"/>
        </w:rPr>
        <w:t xml:space="preserve"> </w:t>
      </w:r>
    </w:p>
    <w:p w14:paraId="13A123F9" w14:textId="71D702AC" w:rsidR="00694DB3" w:rsidRDefault="00694DB3" w:rsidP="000E2266">
      <w:pPr>
        <w:spacing w:line="480" w:lineRule="auto"/>
        <w:ind w:firstLine="720"/>
        <w:rPr>
          <w:sz w:val="24"/>
          <w:szCs w:val="24"/>
        </w:rPr>
      </w:pPr>
      <w:r>
        <w:rPr>
          <w:sz w:val="24"/>
          <w:szCs w:val="24"/>
        </w:rPr>
        <w:t xml:space="preserve">Rapid Application Development was used as the project management strategy. Data was collected that was needed to complete the project. A CSV file was downloaded with </w:t>
      </w:r>
      <w:proofErr w:type="spellStart"/>
      <w:r>
        <w:rPr>
          <w:sz w:val="24"/>
          <w:szCs w:val="24"/>
        </w:rPr>
        <w:t>helpof</w:t>
      </w:r>
      <w:proofErr w:type="spellEnd"/>
      <w:r>
        <w:rPr>
          <w:sz w:val="24"/>
          <w:szCs w:val="24"/>
        </w:rPr>
        <w:t xml:space="preserve"> a browser from the Kaggle website. A WSL Ubuntu environment was used to isolate our workspace in Windows 11. </w:t>
      </w:r>
      <w:proofErr w:type="spellStart"/>
      <w:r>
        <w:rPr>
          <w:sz w:val="24"/>
          <w:szCs w:val="24"/>
        </w:rPr>
        <w:t>Miniconda</w:t>
      </w:r>
      <w:proofErr w:type="spellEnd"/>
      <w:r>
        <w:rPr>
          <w:sz w:val="24"/>
          <w:szCs w:val="24"/>
        </w:rPr>
        <w:t xml:space="preserve"> was utilized to create a python and Jupyter Notebook environment for performing and displaying the analysis. Standard data science python packages were used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694DB3">
      <w:pPr>
        <w:pStyle w:val="ListParagraph"/>
        <w:numPr>
          <w:ilvl w:val="0"/>
          <w:numId w:val="22"/>
        </w:numPr>
        <w:spacing w:line="480" w:lineRule="auto"/>
      </w:pPr>
      <w:r w:rsidRPr="000F6890">
        <w:rPr>
          <w:b/>
          <w:bCs/>
        </w:rPr>
        <w:t>Windows 11</w:t>
      </w:r>
      <w:r>
        <w:t xml:space="preserve">: This is the main operating system of my laptop. </w:t>
      </w:r>
    </w:p>
    <w:p w14:paraId="641343DE" w14:textId="77777777" w:rsidR="00694DB3" w:rsidRDefault="00694DB3" w:rsidP="00694DB3">
      <w:pPr>
        <w:pStyle w:val="ListParagraph"/>
        <w:numPr>
          <w:ilvl w:val="0"/>
          <w:numId w:val="22"/>
        </w:numPr>
        <w:spacing w:line="480" w:lineRule="auto"/>
      </w:pPr>
      <w:r w:rsidRPr="000F6890">
        <w:rPr>
          <w:b/>
          <w:bCs/>
        </w:rPr>
        <w:lastRenderedPageBreak/>
        <w:t>Windows Subsystem for Linux (WSL) with Ubuntu 20.04.6 LTS</w:t>
      </w:r>
      <w:r>
        <w:t xml:space="preserve">: I want to isolate my process from my main OS. I will run the project in a Linux virtual machine. </w:t>
      </w:r>
    </w:p>
    <w:p w14:paraId="521F8E4A" w14:textId="77777777" w:rsidR="00694DB3" w:rsidRDefault="00694DB3" w:rsidP="00694DB3">
      <w:pPr>
        <w:pStyle w:val="ListParagraph"/>
        <w:numPr>
          <w:ilvl w:val="0"/>
          <w:numId w:val="22"/>
        </w:numPr>
        <w:spacing w:line="480" w:lineRule="auto"/>
      </w:pPr>
      <w:proofErr w:type="spellStart"/>
      <w:r w:rsidRPr="000F6890">
        <w:rPr>
          <w:b/>
          <w:bCs/>
        </w:rPr>
        <w:t>Miniconda</w:t>
      </w:r>
      <w:proofErr w:type="spellEnd"/>
      <w:r>
        <w:t xml:space="preserve">: This is a free installer for a minimal version of </w:t>
      </w:r>
      <w:proofErr w:type="spellStart"/>
      <w:r>
        <w:t>conda</w:t>
      </w:r>
      <w:proofErr w:type="spellEnd"/>
      <w:r>
        <w:t xml:space="preserve">. This is a package and environment management system. We will want to create our </w:t>
      </w:r>
      <w:proofErr w:type="spellStart"/>
      <w:r>
        <w:t>conda</w:t>
      </w:r>
      <w:proofErr w:type="spellEnd"/>
      <w:r>
        <w:t xml:space="preserve"> environment separate from any others. We will also need it to install Jupyter Notebooks and other python packages.</w:t>
      </w:r>
    </w:p>
    <w:p w14:paraId="1FA28347" w14:textId="77777777" w:rsidR="00694DB3" w:rsidRDefault="00694DB3" w:rsidP="00694DB3">
      <w:pPr>
        <w:pStyle w:val="ListParagraph"/>
        <w:numPr>
          <w:ilvl w:val="0"/>
          <w:numId w:val="22"/>
        </w:numPr>
        <w:spacing w:line="480" w:lineRule="auto"/>
      </w:pPr>
      <w:r w:rsidRPr="000F6890">
        <w:rPr>
          <w:b/>
          <w:bCs/>
        </w:rPr>
        <w:t>Python 3.10.14</w:t>
      </w:r>
      <w:r>
        <w:t>: This is the python version we will use for this project.</w:t>
      </w:r>
    </w:p>
    <w:p w14:paraId="3892FED4" w14:textId="77777777" w:rsidR="00694DB3" w:rsidRDefault="00694DB3" w:rsidP="00694DB3">
      <w:pPr>
        <w:pStyle w:val="ListParagraph"/>
        <w:numPr>
          <w:ilvl w:val="0"/>
          <w:numId w:val="22"/>
        </w:numPr>
        <w:spacing w:line="480" w:lineRule="auto"/>
      </w:pPr>
      <w:r w:rsidRPr="000F6890">
        <w:rPr>
          <w:b/>
          <w:bCs/>
        </w:rPr>
        <w:t>GitHub</w:t>
      </w:r>
      <w:r>
        <w:t>: GitHub is where we will keep all our work. We need some place to store our code and changes and be able to roll back to a previous version if needed.</w:t>
      </w:r>
    </w:p>
    <w:p w14:paraId="7A46E227" w14:textId="77777777" w:rsidR="00694DB3" w:rsidRDefault="00694DB3" w:rsidP="00694DB3">
      <w:pPr>
        <w:pStyle w:val="ListParagraph"/>
        <w:numPr>
          <w:ilvl w:val="0"/>
          <w:numId w:val="22"/>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694DB3">
      <w:pPr>
        <w:pStyle w:val="ListParagraph"/>
        <w:numPr>
          <w:ilvl w:val="0"/>
          <w:numId w:val="22"/>
        </w:numPr>
        <w:spacing w:line="480" w:lineRule="auto"/>
      </w:pPr>
      <w:r w:rsidRPr="000F6890">
        <w:rPr>
          <w:b/>
          <w:bCs/>
        </w:rPr>
        <w:t>Matplotlib</w:t>
      </w:r>
      <w:r>
        <w:t>: For visualization of data.</w:t>
      </w:r>
    </w:p>
    <w:p w14:paraId="32F207E9" w14:textId="77777777" w:rsidR="00694DB3" w:rsidRPr="00A435C5" w:rsidRDefault="00694DB3" w:rsidP="00694DB3">
      <w:pPr>
        <w:pStyle w:val="ListParagraph"/>
        <w:numPr>
          <w:ilvl w:val="0"/>
          <w:numId w:val="22"/>
        </w:numPr>
        <w:spacing w:line="480" w:lineRule="auto"/>
      </w:pPr>
      <w:r w:rsidRPr="000F6890">
        <w:rPr>
          <w:b/>
          <w:bCs/>
        </w:rPr>
        <w:t>NumPy</w:t>
      </w:r>
      <w:r>
        <w:t>: It has many mathematical functions that will be useful for data analytics.</w:t>
      </w:r>
    </w:p>
    <w:p w14:paraId="0A264453" w14:textId="77777777" w:rsidR="00694DB3" w:rsidRPr="00A435C5" w:rsidRDefault="00694DB3" w:rsidP="00694DB3">
      <w:pPr>
        <w:pStyle w:val="ListParagraph"/>
        <w:numPr>
          <w:ilvl w:val="0"/>
          <w:numId w:val="22"/>
        </w:numPr>
        <w:spacing w:line="480" w:lineRule="auto"/>
      </w:pPr>
      <w:r w:rsidRPr="000F6890">
        <w:rPr>
          <w:b/>
          <w:bCs/>
        </w:rPr>
        <w:t>Pandas</w:t>
      </w:r>
      <w:r>
        <w:t>: It helps read and store data in a structure that is ready to be consumed by python.</w:t>
      </w:r>
    </w:p>
    <w:p w14:paraId="7917CCFC" w14:textId="77777777" w:rsidR="00694DB3" w:rsidRPr="00A435C5" w:rsidRDefault="00694DB3" w:rsidP="00694DB3">
      <w:pPr>
        <w:pStyle w:val="ListParagraph"/>
        <w:numPr>
          <w:ilvl w:val="0"/>
          <w:numId w:val="22"/>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694DB3">
      <w:pPr>
        <w:pStyle w:val="ListParagraph"/>
        <w:numPr>
          <w:ilvl w:val="0"/>
          <w:numId w:val="22"/>
        </w:numPr>
        <w:spacing w:line="480" w:lineRule="auto"/>
      </w:pPr>
      <w:r w:rsidRPr="000F6890">
        <w:rPr>
          <w:b/>
          <w:bCs/>
        </w:rPr>
        <w:t>Seaborn</w:t>
      </w:r>
      <w:r>
        <w:t>: This extends Matplotlib with a richer feature set and a much better presentation.</w:t>
      </w:r>
    </w:p>
    <w:p w14:paraId="5ECEFACF" w14:textId="77777777" w:rsidR="00694DB3" w:rsidRPr="00A435C5" w:rsidRDefault="00694DB3" w:rsidP="00694DB3">
      <w:pPr>
        <w:pStyle w:val="ListParagraph"/>
        <w:numPr>
          <w:ilvl w:val="0"/>
          <w:numId w:val="22"/>
        </w:numPr>
        <w:spacing w:line="480" w:lineRule="auto"/>
      </w:pPr>
      <w:r w:rsidRPr="000F6890">
        <w:rPr>
          <w:b/>
          <w:bCs/>
        </w:rPr>
        <w:t>SciPy</w:t>
      </w:r>
      <w:r>
        <w:t>: This has many uses. Among them is the test we plan to use to compare to skewed distributions. Another is the bootstrapping we will use to simulate normal distributions for our skewed data.</w:t>
      </w:r>
    </w:p>
    <w:p w14:paraId="4578BCF4" w14:textId="77777777" w:rsidR="00694DB3" w:rsidRDefault="00694DB3" w:rsidP="00694DB3">
      <w:pPr>
        <w:pStyle w:val="ListParagraph"/>
        <w:numPr>
          <w:ilvl w:val="0"/>
          <w:numId w:val="22"/>
        </w:numPr>
        <w:spacing w:line="480" w:lineRule="auto"/>
      </w:pPr>
      <w:r w:rsidRPr="000F6890">
        <w:rPr>
          <w:b/>
          <w:bCs/>
        </w:rPr>
        <w:t>Polars</w:t>
      </w:r>
      <w:r>
        <w:t>: A faster implementation and alternative for large data sets. It will be used to import the raw data.</w:t>
      </w:r>
    </w:p>
    <w:p w14:paraId="014D7CF6" w14:textId="7D92E58D" w:rsidR="00694DB3" w:rsidRPr="00694DB3" w:rsidRDefault="00694DB3" w:rsidP="009608A5">
      <w:pPr>
        <w:pStyle w:val="ListParagraph"/>
        <w:numPr>
          <w:ilvl w:val="0"/>
          <w:numId w:val="22"/>
        </w:numPr>
        <w:spacing w:line="480" w:lineRule="auto"/>
        <w:rPr>
          <w:sz w:val="24"/>
          <w:szCs w:val="24"/>
        </w:rPr>
      </w:pPr>
      <w:proofErr w:type="spellStart"/>
      <w:r w:rsidRPr="00694DB3">
        <w:rPr>
          <w:b/>
          <w:bCs/>
        </w:rPr>
        <w:t>OpenPyXL</w:t>
      </w:r>
      <w:proofErr w:type="spellEnd"/>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1A88A332" w14:textId="11C88B51" w:rsidR="00694DB3" w:rsidRDefault="00694DB3" w:rsidP="00694DB3">
      <w:pPr>
        <w:spacing w:line="480" w:lineRule="auto"/>
        <w:ind w:firstLine="360"/>
        <w:rPr>
          <w:sz w:val="24"/>
          <w:szCs w:val="24"/>
        </w:rPr>
      </w:pPr>
      <w:r>
        <w:rPr>
          <w:sz w:val="24"/>
          <w:szCs w:val="24"/>
        </w:rPr>
        <w:lastRenderedPageBreak/>
        <w:t>Raw data was explored and assessed to understand it and what was needed to be done. The data</w:t>
      </w:r>
      <w:r>
        <w:rPr>
          <w:sz w:val="24"/>
          <w:szCs w:val="24"/>
        </w:rPr>
        <w:t xml:space="preserve"> </w:t>
      </w:r>
      <w:r>
        <w:rPr>
          <w:sz w:val="24"/>
          <w:szCs w:val="24"/>
        </w:rPr>
        <w:t xml:space="preserve">was </w:t>
      </w:r>
      <w:r>
        <w:rPr>
          <w:sz w:val="24"/>
          <w:szCs w:val="24"/>
        </w:rPr>
        <w:t>summarize</w:t>
      </w:r>
      <w:r>
        <w:rPr>
          <w:sz w:val="24"/>
          <w:szCs w:val="24"/>
        </w:rPr>
        <w:t xml:space="preserve">d at the user level. Cleaning was completed after assessment. A Single PCA component was created over the relevant features and the right five percent of users were sampled based on the PCA component. </w:t>
      </w:r>
      <w:r>
        <w:rPr>
          <w:sz w:val="24"/>
          <w:szCs w:val="24"/>
        </w:rPr>
        <w:t xml:space="preserve"> </w:t>
      </w:r>
    </w:p>
    <w:p w14:paraId="440F855C" w14:textId="265A54E3" w:rsidR="00694DB3" w:rsidRDefault="00694DB3" w:rsidP="00694DB3">
      <w:pPr>
        <w:spacing w:line="480" w:lineRule="auto"/>
        <w:ind w:firstLine="360"/>
        <w:rPr>
          <w:sz w:val="24"/>
          <w:szCs w:val="24"/>
        </w:rPr>
      </w:pPr>
      <w:r>
        <w:rPr>
          <w:sz w:val="24"/>
          <w:szCs w:val="24"/>
        </w:rPr>
        <w:t>An</w:t>
      </w:r>
      <w:r>
        <w:rPr>
          <w:sz w:val="24"/>
          <w:szCs w:val="24"/>
        </w:rPr>
        <w:t xml:space="preserve"> Isolation Forest </w:t>
      </w:r>
      <w:r>
        <w:rPr>
          <w:sz w:val="24"/>
          <w:szCs w:val="24"/>
        </w:rPr>
        <w:t>model was created</w:t>
      </w:r>
      <w:r>
        <w:rPr>
          <w:sz w:val="24"/>
          <w:szCs w:val="24"/>
        </w:rPr>
        <w:t xml:space="preserve"> with the appropriate contamination rate set and features to obtain enough users for our final sample</w:t>
      </w:r>
      <w:r>
        <w:rPr>
          <w:sz w:val="24"/>
          <w:szCs w:val="24"/>
        </w:rPr>
        <w:t xml:space="preserve"> </w:t>
      </w:r>
      <w:r>
        <w:rPr>
          <w:sz w:val="24"/>
          <w:szCs w:val="24"/>
        </w:rPr>
        <w:t xml:space="preserve">and label them as outliers or not. </w:t>
      </w:r>
    </w:p>
    <w:p w14:paraId="227C04F9" w14:textId="3AAA4375" w:rsidR="00694DB3" w:rsidRPr="00E93A43" w:rsidRDefault="00694DB3" w:rsidP="00694DB3">
      <w:pPr>
        <w:spacing w:line="480" w:lineRule="auto"/>
        <w:ind w:firstLine="360"/>
        <w:rPr>
          <w:sz w:val="24"/>
          <w:szCs w:val="24"/>
        </w:rPr>
      </w:pPr>
      <w:r>
        <w:rPr>
          <w:sz w:val="24"/>
          <w:szCs w:val="24"/>
        </w:rPr>
        <w:t xml:space="preserve">Finally, </w:t>
      </w:r>
      <w:r>
        <w:rPr>
          <w:sz w:val="24"/>
          <w:szCs w:val="24"/>
        </w:rPr>
        <w:t xml:space="preserve">the </w:t>
      </w:r>
      <w:r w:rsidRPr="00E93A43">
        <w:rPr>
          <w:sz w:val="24"/>
          <w:szCs w:val="24"/>
        </w:rPr>
        <w:t>Mann-Whitney U Test</w:t>
      </w:r>
      <w:r>
        <w:rPr>
          <w:sz w:val="24"/>
          <w:szCs w:val="24"/>
        </w:rPr>
        <w:t xml:space="preserve"> to compare the outliers with the non-outliers</w:t>
      </w:r>
      <w:r>
        <w:rPr>
          <w:sz w:val="24"/>
          <w:szCs w:val="24"/>
        </w:rPr>
        <w:t xml:space="preserve"> was applied</w:t>
      </w:r>
      <w:r>
        <w:rPr>
          <w:sz w:val="24"/>
          <w:szCs w:val="24"/>
        </w:rPr>
        <w:t xml:space="preserve">. A p-value </w:t>
      </w:r>
      <w:proofErr w:type="gramStart"/>
      <w:r>
        <w:rPr>
          <w:sz w:val="24"/>
          <w:szCs w:val="24"/>
        </w:rPr>
        <w:t xml:space="preserve">of </w:t>
      </w:r>
      <w:r>
        <w:rPr>
          <w:sz w:val="24"/>
          <w:szCs w:val="24"/>
        </w:rPr>
        <w:t xml:space="preserve"> 0.00</w:t>
      </w:r>
      <w:proofErr w:type="gramEnd"/>
      <w:r>
        <w:rPr>
          <w:sz w:val="24"/>
          <w:szCs w:val="24"/>
        </w:rPr>
        <w:t xml:space="preserve"> was found to be less than 0</w:t>
      </w:r>
      <w:r>
        <w:rPr>
          <w:sz w:val="24"/>
          <w:szCs w:val="24"/>
        </w:rPr>
        <w:t xml:space="preserve">.05 in support of the alternative hypothesis. </w:t>
      </w:r>
      <w:r>
        <w:rPr>
          <w:sz w:val="24"/>
          <w:szCs w:val="24"/>
        </w:rPr>
        <w:t xml:space="preserve">After assessing visually each feature independently using </w:t>
      </w:r>
      <w:r w:rsidR="00562E7D">
        <w:rPr>
          <w:sz w:val="24"/>
          <w:szCs w:val="24"/>
        </w:rPr>
        <w:t xml:space="preserve">the </w:t>
      </w:r>
      <w:proofErr w:type="spellStart"/>
      <w:r>
        <w:rPr>
          <w:sz w:val="24"/>
          <w:szCs w:val="24"/>
        </w:rPr>
        <w:t>bootsrap</w:t>
      </w:r>
      <w:proofErr w:type="spellEnd"/>
      <w:r>
        <w:rPr>
          <w:sz w:val="24"/>
          <w:szCs w:val="24"/>
        </w:rPr>
        <w:t xml:space="preserve"> </w:t>
      </w:r>
      <w:proofErr w:type="spellStart"/>
      <w:r>
        <w:rPr>
          <w:sz w:val="24"/>
          <w:szCs w:val="24"/>
        </w:rPr>
        <w:t>methodoly</w:t>
      </w:r>
      <w:proofErr w:type="spellEnd"/>
      <w:r>
        <w:rPr>
          <w:sz w:val="24"/>
          <w:szCs w:val="24"/>
        </w:rPr>
        <w:t xml:space="preserve">, its was concluded that the final list was </w:t>
      </w:r>
      <w:r w:rsidR="00562E7D">
        <w:rPr>
          <w:sz w:val="24"/>
          <w:szCs w:val="24"/>
        </w:rPr>
        <w:t xml:space="preserve">of </w:t>
      </w:r>
      <w:r>
        <w:rPr>
          <w:sz w:val="24"/>
          <w:szCs w:val="24"/>
        </w:rPr>
        <w:t>high quality.</w:t>
      </w:r>
    </w:p>
    <w:p w14:paraId="7AAD255A" w14:textId="26E10F1B" w:rsidR="00D22073" w:rsidRDefault="1183336E" w:rsidP="00193B44">
      <w:pPr>
        <w:pStyle w:val="Heading1"/>
      </w:pPr>
      <w:bookmarkStart w:id="1" w:name="_Toc2011082291"/>
      <w:r>
        <w:t xml:space="preserve">B. </w:t>
      </w:r>
      <w:r w:rsidR="00086706">
        <w:t>Project Execution</w:t>
      </w:r>
      <w:bookmarkEnd w:id="1"/>
    </w:p>
    <w:p w14:paraId="5BB8FB5D" w14:textId="2E4B13DB" w:rsidR="007C0083" w:rsidRDefault="00DE2FF7">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B:</w:t>
      </w:r>
      <w:r w:rsidR="00D871EA">
        <w:rPr>
          <w:color w:val="00B050"/>
          <w:sz w:val="24"/>
          <w:szCs w:val="24"/>
        </w:rPr>
        <w:t xml:space="preserve"> </w:t>
      </w:r>
      <w:r w:rsidR="00D871EA" w:rsidRPr="00D871EA">
        <w:rPr>
          <w:color w:val="00B050"/>
          <w:sz w:val="24"/>
          <w:szCs w:val="24"/>
        </w:rPr>
        <w:t>The summary accurately addresses how the execution of </w:t>
      </w:r>
      <w:r w:rsidR="00D871EA" w:rsidRPr="00D871EA">
        <w:rPr>
          <w:i/>
          <w:iCs/>
          <w:color w:val="00B050"/>
          <w:sz w:val="24"/>
          <w:szCs w:val="24"/>
        </w:rPr>
        <w:t>each</w:t>
      </w:r>
      <w:r w:rsidR="00D871EA" w:rsidRPr="00D871EA">
        <w:rPr>
          <w:color w:val="00B050"/>
          <w:sz w:val="24"/>
          <w:szCs w:val="24"/>
        </w:rPr>
        <w:t> element differed from the plan developed in part B of Task 2.</w:t>
      </w:r>
    </w:p>
    <w:p w14:paraId="4D0C7354" w14:textId="0CA224E5" w:rsidR="00C836BB" w:rsidRDefault="00F05588" w:rsidP="00C836BB">
      <w:pPr>
        <w:spacing w:line="480" w:lineRule="auto"/>
        <w:ind w:firstLine="720"/>
        <w:rPr>
          <w:sz w:val="24"/>
          <w:szCs w:val="24"/>
        </w:rPr>
      </w:pPr>
      <w:r>
        <w:rPr>
          <w:sz w:val="24"/>
          <w:szCs w:val="24"/>
        </w:rPr>
        <w:t xml:space="preserve">This </w:t>
      </w:r>
      <w:r w:rsidR="002D516D">
        <w:rPr>
          <w:sz w:val="24"/>
          <w:szCs w:val="24"/>
        </w:rPr>
        <w:t xml:space="preserve">part </w:t>
      </w:r>
      <w:r>
        <w:rPr>
          <w:sz w:val="24"/>
          <w:szCs w:val="24"/>
        </w:rPr>
        <w:t>summari</w:t>
      </w:r>
      <w:r w:rsidR="00896392">
        <w:rPr>
          <w:sz w:val="24"/>
          <w:szCs w:val="24"/>
        </w:rPr>
        <w:t xml:space="preserve">zes the project’s execution and </w:t>
      </w:r>
      <w:r w:rsidR="00A5528C">
        <w:rPr>
          <w:sz w:val="24"/>
          <w:szCs w:val="24"/>
        </w:rPr>
        <w:t xml:space="preserve">any </w:t>
      </w:r>
      <w:r w:rsidR="00885242">
        <w:rPr>
          <w:sz w:val="24"/>
          <w:szCs w:val="24"/>
        </w:rPr>
        <w:t>variances</w:t>
      </w:r>
      <w:r w:rsidR="00A5528C">
        <w:rPr>
          <w:sz w:val="24"/>
          <w:szCs w:val="24"/>
        </w:rPr>
        <w:t xml:space="preserve"> from </w:t>
      </w:r>
      <w:r w:rsidR="00FB5FF6">
        <w:rPr>
          <w:sz w:val="24"/>
          <w:szCs w:val="24"/>
        </w:rPr>
        <w:t xml:space="preserve">the execution plan provided in Task 2. </w:t>
      </w:r>
      <w:r w:rsidR="00C836BB" w:rsidRPr="6944D8EE">
        <w:rPr>
          <w:sz w:val="24"/>
          <w:szCs w:val="24"/>
        </w:rPr>
        <w:t>“</w:t>
      </w:r>
      <w:r w:rsidR="00C836BB">
        <w:rPr>
          <w:sz w:val="24"/>
          <w:szCs w:val="24"/>
        </w:rPr>
        <w:t>Each</w:t>
      </w:r>
      <w:r w:rsidR="00C836BB" w:rsidRPr="6944D8EE">
        <w:rPr>
          <w:sz w:val="24"/>
          <w:szCs w:val="24"/>
        </w:rPr>
        <w:t>” element</w:t>
      </w:r>
      <w:r w:rsidR="00262909">
        <w:rPr>
          <w:sz w:val="24"/>
          <w:szCs w:val="24"/>
        </w:rPr>
        <w:t xml:space="preserve"> for which </w:t>
      </w:r>
      <w:r w:rsidR="00C836BB" w:rsidRPr="6944D8EE">
        <w:rPr>
          <w:sz w:val="24"/>
          <w:szCs w:val="24"/>
        </w:rPr>
        <w:t xml:space="preserve">to summarize </w:t>
      </w:r>
      <w:r w:rsidR="00885242">
        <w:rPr>
          <w:sz w:val="24"/>
          <w:szCs w:val="24"/>
        </w:rPr>
        <w:t>variances</w:t>
      </w:r>
      <w:r w:rsidR="00262909">
        <w:rPr>
          <w:sz w:val="24"/>
          <w:szCs w:val="24"/>
        </w:rPr>
        <w:t xml:space="preserve"> </w:t>
      </w:r>
      <w:r w:rsidR="00C836BB" w:rsidRPr="6944D8EE">
        <w:rPr>
          <w:sz w:val="24"/>
          <w:szCs w:val="24"/>
        </w:rPr>
        <w:t>are provided in the task directions as follows:</w:t>
      </w:r>
    </w:p>
    <w:p w14:paraId="71B134A8" w14:textId="010B2101" w:rsidR="00C836BB" w:rsidRDefault="00C836BB" w:rsidP="00C836BB">
      <w:pPr>
        <w:pStyle w:val="ListParagraph"/>
        <w:numPr>
          <w:ilvl w:val="0"/>
          <w:numId w:val="5"/>
        </w:numPr>
        <w:spacing w:line="480" w:lineRule="auto"/>
        <w:rPr>
          <w:sz w:val="24"/>
          <w:szCs w:val="24"/>
        </w:rPr>
      </w:pPr>
      <w:r w:rsidRPr="6944D8EE">
        <w:rPr>
          <w:sz w:val="24"/>
          <w:szCs w:val="24"/>
        </w:rPr>
        <w:t xml:space="preserve">The </w:t>
      </w:r>
      <w:r w:rsidR="00CF79EB">
        <w:rPr>
          <w:sz w:val="24"/>
          <w:szCs w:val="24"/>
        </w:rPr>
        <w:t>project plan</w:t>
      </w:r>
      <w:r w:rsidR="00ED6468">
        <w:rPr>
          <w:sz w:val="24"/>
          <w:szCs w:val="24"/>
        </w:rPr>
        <w:t xml:space="preserve"> (see Task 2 section</w:t>
      </w:r>
      <w:r w:rsidR="00F5059A">
        <w:rPr>
          <w:sz w:val="24"/>
          <w:szCs w:val="24"/>
        </w:rPr>
        <w:t xml:space="preserve"> </w:t>
      </w:r>
      <w:r w:rsidR="00ED2C87">
        <w:rPr>
          <w:sz w:val="24"/>
          <w:szCs w:val="24"/>
        </w:rPr>
        <w:t>B1</w:t>
      </w:r>
      <w:r w:rsidR="00D2185B">
        <w:rPr>
          <w:sz w:val="24"/>
          <w:szCs w:val="24"/>
        </w:rPr>
        <w:t>)</w:t>
      </w:r>
      <w:r w:rsidR="00CB26D4">
        <w:rPr>
          <w:sz w:val="24"/>
          <w:szCs w:val="24"/>
        </w:rPr>
        <w:t>.</w:t>
      </w:r>
    </w:p>
    <w:p w14:paraId="1093258A" w14:textId="0B1007E2" w:rsidR="00D2185B" w:rsidRDefault="00F5059A" w:rsidP="00C836BB">
      <w:pPr>
        <w:pStyle w:val="ListParagraph"/>
        <w:numPr>
          <w:ilvl w:val="0"/>
          <w:numId w:val="5"/>
        </w:numPr>
        <w:spacing w:line="480" w:lineRule="auto"/>
        <w:rPr>
          <w:sz w:val="24"/>
          <w:szCs w:val="24"/>
        </w:rPr>
      </w:pPr>
      <w:r>
        <w:rPr>
          <w:sz w:val="24"/>
          <w:szCs w:val="24"/>
        </w:rPr>
        <w:t>The project planning methodology (see Task 2 section B</w:t>
      </w:r>
      <w:r w:rsidR="00045DB2">
        <w:rPr>
          <w:sz w:val="24"/>
          <w:szCs w:val="24"/>
        </w:rPr>
        <w:t>3</w:t>
      </w:r>
      <w:r>
        <w:rPr>
          <w:sz w:val="24"/>
          <w:szCs w:val="24"/>
        </w:rPr>
        <w:t>)</w:t>
      </w:r>
      <w:r w:rsidR="00CB26D4">
        <w:rPr>
          <w:sz w:val="24"/>
          <w:szCs w:val="24"/>
        </w:rPr>
        <w:t>.</w:t>
      </w:r>
    </w:p>
    <w:p w14:paraId="5B078E5E" w14:textId="2084707E" w:rsidR="00C836BB" w:rsidRDefault="00045DB2" w:rsidP="00DA4109">
      <w:pPr>
        <w:pStyle w:val="ListParagraph"/>
        <w:numPr>
          <w:ilvl w:val="0"/>
          <w:numId w:val="5"/>
        </w:numPr>
        <w:spacing w:line="480" w:lineRule="auto"/>
        <w:rPr>
          <w:sz w:val="24"/>
          <w:szCs w:val="24"/>
        </w:rPr>
      </w:pPr>
      <w:r>
        <w:rPr>
          <w:sz w:val="24"/>
          <w:szCs w:val="24"/>
        </w:rPr>
        <w:t xml:space="preserve">Project timeline and milestones (see </w:t>
      </w:r>
      <w:r w:rsidR="00564B79">
        <w:rPr>
          <w:sz w:val="24"/>
          <w:szCs w:val="24"/>
        </w:rPr>
        <w:t xml:space="preserve">Task </w:t>
      </w:r>
      <w:r w:rsidR="00E21B8C">
        <w:rPr>
          <w:sz w:val="24"/>
          <w:szCs w:val="24"/>
        </w:rPr>
        <w:t xml:space="preserve">2 </w:t>
      </w:r>
      <w:r w:rsidR="00EF0F9A">
        <w:rPr>
          <w:sz w:val="24"/>
          <w:szCs w:val="24"/>
        </w:rPr>
        <w:t xml:space="preserve">section </w:t>
      </w:r>
      <w:r w:rsidR="00CA73C6">
        <w:rPr>
          <w:sz w:val="24"/>
          <w:szCs w:val="24"/>
        </w:rPr>
        <w:t>B4)</w:t>
      </w:r>
      <w:r w:rsidR="00CB26D4">
        <w:rPr>
          <w:sz w:val="24"/>
          <w:szCs w:val="24"/>
        </w:rPr>
        <w:t>.</w:t>
      </w:r>
    </w:p>
    <w:p w14:paraId="19C5B654" w14:textId="7297A79D" w:rsidR="00CA73C6" w:rsidRPr="00CA73C6" w:rsidRDefault="000C6B80" w:rsidP="0057010F">
      <w:pPr>
        <w:spacing w:line="480" w:lineRule="auto"/>
        <w:ind w:firstLine="360"/>
        <w:rPr>
          <w:sz w:val="24"/>
          <w:szCs w:val="24"/>
        </w:rPr>
      </w:pPr>
      <w:r w:rsidRPr="440949C2">
        <w:rPr>
          <w:color w:val="FF0000"/>
          <w:sz w:val="24"/>
          <w:szCs w:val="24"/>
        </w:rPr>
        <w:t xml:space="preserve">If </w:t>
      </w:r>
      <w:r w:rsidR="00CF5991" w:rsidRPr="440949C2">
        <w:rPr>
          <w:color w:val="FF0000"/>
          <w:sz w:val="24"/>
          <w:szCs w:val="24"/>
        </w:rPr>
        <w:t xml:space="preserve">the </w:t>
      </w:r>
      <w:r w:rsidR="008A6C78" w:rsidRPr="440949C2">
        <w:rPr>
          <w:color w:val="FF0000"/>
          <w:sz w:val="24"/>
          <w:szCs w:val="24"/>
        </w:rPr>
        <w:t xml:space="preserve">element did not vary from Task 2, </w:t>
      </w:r>
      <w:r w:rsidR="00D93E45" w:rsidRPr="440949C2">
        <w:rPr>
          <w:color w:val="FF0000"/>
          <w:sz w:val="24"/>
          <w:szCs w:val="24"/>
        </w:rPr>
        <w:t xml:space="preserve">explain that </w:t>
      </w:r>
      <w:r w:rsidR="00ED3ECB" w:rsidRPr="440949C2">
        <w:rPr>
          <w:color w:val="FF0000"/>
          <w:sz w:val="24"/>
          <w:szCs w:val="24"/>
        </w:rPr>
        <w:t xml:space="preserve">there were no variances and why. </w:t>
      </w:r>
      <w:r w:rsidR="00CA73C6" w:rsidRPr="440949C2">
        <w:rPr>
          <w:sz w:val="24"/>
          <w:szCs w:val="24"/>
        </w:rPr>
        <w:t xml:space="preserve">You can reuse content from Task 2 as needed. You are </w:t>
      </w:r>
      <w:r w:rsidR="00CF5991" w:rsidRPr="440949C2">
        <w:rPr>
          <w:sz w:val="24"/>
          <w:szCs w:val="24"/>
        </w:rPr>
        <w:t>allowed</w:t>
      </w:r>
      <w:r w:rsidR="00CA73C6" w:rsidRPr="440949C2">
        <w:rPr>
          <w:sz w:val="24"/>
          <w:szCs w:val="24"/>
        </w:rPr>
        <w:t xml:space="preserve"> and </w:t>
      </w:r>
      <w:r w:rsidR="0077559D" w:rsidRPr="440949C2">
        <w:rPr>
          <w:sz w:val="24"/>
          <w:szCs w:val="24"/>
        </w:rPr>
        <w:t>encouraged</w:t>
      </w:r>
      <w:r w:rsidR="00CA73C6" w:rsidRPr="440949C2">
        <w:rPr>
          <w:sz w:val="24"/>
          <w:szCs w:val="24"/>
        </w:rPr>
        <w:t xml:space="preserve"> to reuse any of your work. The similarity check will not check for plagiarism against your content.</w:t>
      </w: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t xml:space="preserve">C. </w:t>
      </w:r>
      <w:r w:rsidR="00C55DA1">
        <w:t>D</w:t>
      </w:r>
      <w:r w:rsidR="00526B89">
        <w:t>ata Collection Process</w:t>
      </w:r>
      <w:bookmarkEnd w:id="2"/>
    </w:p>
    <w:p w14:paraId="31ABC50B" w14:textId="624F890E" w:rsidR="0068048F" w:rsidRDefault="0068048F" w:rsidP="0068048F">
      <w:pPr>
        <w:spacing w:line="480" w:lineRule="auto"/>
        <w:ind w:firstLine="720"/>
        <w:rPr>
          <w:color w:val="00B050"/>
          <w:sz w:val="24"/>
          <w:szCs w:val="24"/>
        </w:rPr>
      </w:pPr>
      <w:r w:rsidRPr="00325D69">
        <w:rPr>
          <w:b/>
          <w:bCs/>
          <w:color w:val="00B050"/>
          <w:sz w:val="24"/>
          <w:szCs w:val="24"/>
        </w:rPr>
        <w:t xml:space="preserve">Rubric </w:t>
      </w:r>
      <w:r w:rsidR="00BA15A3">
        <w:rPr>
          <w:b/>
          <w:bCs/>
          <w:color w:val="00B050"/>
          <w:sz w:val="24"/>
          <w:szCs w:val="24"/>
        </w:rPr>
        <w:t>C</w:t>
      </w:r>
      <w:r w:rsidRPr="00325D69">
        <w:rPr>
          <w:b/>
          <w:bCs/>
          <w:color w:val="00B050"/>
          <w:sz w:val="24"/>
          <w:szCs w:val="24"/>
        </w:rPr>
        <w:t>:</w:t>
      </w:r>
      <w:r w:rsidR="00803944">
        <w:rPr>
          <w:b/>
          <w:bCs/>
          <w:color w:val="00B050"/>
          <w:sz w:val="24"/>
          <w:szCs w:val="24"/>
        </w:rPr>
        <w:t xml:space="preserve"> </w:t>
      </w:r>
      <w:r w:rsidR="00803944" w:rsidRPr="00803944">
        <w:rPr>
          <w:color w:val="00B050"/>
          <w:sz w:val="24"/>
          <w:szCs w:val="24"/>
        </w:rPr>
        <w:t>The discussion of the data selection and collection process includes specific details for </w:t>
      </w:r>
      <w:r w:rsidR="00803944" w:rsidRPr="00803944">
        <w:rPr>
          <w:i/>
          <w:iCs/>
          <w:color w:val="00B050"/>
          <w:sz w:val="24"/>
          <w:szCs w:val="24"/>
        </w:rPr>
        <w:t>each </w:t>
      </w:r>
      <w:r w:rsidR="00803944" w:rsidRPr="00803944">
        <w:rPr>
          <w:color w:val="00B050"/>
          <w:sz w:val="24"/>
          <w:szCs w:val="24"/>
        </w:rPr>
        <w:t>of the given elements.</w:t>
      </w:r>
    </w:p>
    <w:p w14:paraId="6CC7D8AD" w14:textId="49B80CB6" w:rsidR="00CF3201" w:rsidRDefault="00CF3201" w:rsidP="001A1163">
      <w:pPr>
        <w:spacing w:line="480" w:lineRule="auto"/>
        <w:ind w:firstLine="720"/>
        <w:rPr>
          <w:sz w:val="24"/>
          <w:szCs w:val="24"/>
        </w:rPr>
      </w:pPr>
      <w:r>
        <w:rPr>
          <w:sz w:val="24"/>
          <w:szCs w:val="24"/>
        </w:rPr>
        <w:t xml:space="preserve">This part </w:t>
      </w:r>
      <w:r w:rsidR="00CF5991">
        <w:rPr>
          <w:sz w:val="24"/>
          <w:szCs w:val="24"/>
        </w:rPr>
        <w:t>summarizes</w:t>
      </w:r>
      <w:r w:rsidR="00894783">
        <w:rPr>
          <w:sz w:val="24"/>
          <w:szCs w:val="24"/>
        </w:rPr>
        <w:t xml:space="preserve"> the </w:t>
      </w:r>
      <w:r w:rsidR="00C55740">
        <w:rPr>
          <w:sz w:val="24"/>
          <w:szCs w:val="24"/>
        </w:rPr>
        <w:t xml:space="preserve">data </w:t>
      </w:r>
      <w:r w:rsidR="00C95DC7">
        <w:rPr>
          <w:sz w:val="24"/>
          <w:szCs w:val="24"/>
        </w:rPr>
        <w:t xml:space="preserve">selection, </w:t>
      </w:r>
      <w:r w:rsidR="00C55740">
        <w:rPr>
          <w:sz w:val="24"/>
          <w:szCs w:val="24"/>
        </w:rPr>
        <w:t xml:space="preserve">collection, </w:t>
      </w:r>
      <w:r w:rsidR="00653EDB">
        <w:rPr>
          <w:sz w:val="24"/>
          <w:szCs w:val="24"/>
        </w:rPr>
        <w:t xml:space="preserve">processing, and </w:t>
      </w:r>
      <w:r w:rsidR="00E75CAC">
        <w:rPr>
          <w:sz w:val="24"/>
          <w:szCs w:val="24"/>
        </w:rPr>
        <w:t xml:space="preserve">governance issues. </w:t>
      </w:r>
      <w:r w:rsidRPr="6944D8EE">
        <w:rPr>
          <w:sz w:val="24"/>
          <w:szCs w:val="24"/>
        </w:rPr>
        <w:t>The “given” elements to summarize are provided in the task directions as follows:</w:t>
      </w:r>
    </w:p>
    <w:p w14:paraId="291E7046" w14:textId="68D95734" w:rsidR="00C238B9" w:rsidRDefault="003722ED" w:rsidP="001A1163">
      <w:pPr>
        <w:pStyle w:val="ListParagraph"/>
        <w:numPr>
          <w:ilvl w:val="0"/>
          <w:numId w:val="32"/>
        </w:numPr>
        <w:spacing w:line="480" w:lineRule="auto"/>
        <w:rPr>
          <w:sz w:val="24"/>
          <w:szCs w:val="24"/>
        </w:rPr>
      </w:pPr>
      <w:r>
        <w:rPr>
          <w:sz w:val="24"/>
          <w:szCs w:val="24"/>
        </w:rPr>
        <w:t>H</w:t>
      </w:r>
      <w:r w:rsidR="00756B8B">
        <w:rPr>
          <w:sz w:val="24"/>
          <w:szCs w:val="24"/>
        </w:rPr>
        <w:t xml:space="preserve">ow </w:t>
      </w:r>
      <w:r w:rsidR="00F4757C">
        <w:rPr>
          <w:sz w:val="24"/>
          <w:szCs w:val="24"/>
        </w:rPr>
        <w:t xml:space="preserve">the data selection </w:t>
      </w:r>
      <w:r w:rsidR="00DA6A36">
        <w:rPr>
          <w:sz w:val="24"/>
          <w:szCs w:val="24"/>
        </w:rPr>
        <w:t xml:space="preserve">and collection differed </w:t>
      </w:r>
      <w:r w:rsidR="003E66B7">
        <w:rPr>
          <w:sz w:val="24"/>
          <w:szCs w:val="24"/>
        </w:rPr>
        <w:t xml:space="preserve">from </w:t>
      </w:r>
      <w:r w:rsidR="00FF4CD7">
        <w:rPr>
          <w:sz w:val="24"/>
          <w:szCs w:val="24"/>
        </w:rPr>
        <w:t xml:space="preserve">your </w:t>
      </w:r>
      <w:r w:rsidR="0089178C">
        <w:rPr>
          <w:sz w:val="24"/>
          <w:szCs w:val="24"/>
        </w:rPr>
        <w:t>plan</w:t>
      </w:r>
      <w:r w:rsidR="00C238B9">
        <w:rPr>
          <w:sz w:val="24"/>
          <w:szCs w:val="24"/>
        </w:rPr>
        <w:t xml:space="preserve"> (see Task 2 section D3)</w:t>
      </w:r>
      <w:r w:rsidR="009D5799">
        <w:rPr>
          <w:sz w:val="24"/>
          <w:szCs w:val="24"/>
        </w:rPr>
        <w:t>.</w:t>
      </w:r>
    </w:p>
    <w:p w14:paraId="05535B9F" w14:textId="1745B910" w:rsidR="001A1163" w:rsidRDefault="00C238B9" w:rsidP="001A1163">
      <w:pPr>
        <w:pStyle w:val="ListParagraph"/>
        <w:numPr>
          <w:ilvl w:val="0"/>
          <w:numId w:val="32"/>
        </w:numPr>
        <w:spacing w:line="480" w:lineRule="auto"/>
        <w:rPr>
          <w:sz w:val="24"/>
          <w:szCs w:val="24"/>
        </w:rPr>
      </w:pPr>
      <w:r>
        <w:rPr>
          <w:sz w:val="24"/>
          <w:szCs w:val="24"/>
        </w:rPr>
        <w:t xml:space="preserve">How you handled any obstacles encountered while collecting </w:t>
      </w:r>
      <w:r w:rsidR="00E2227A">
        <w:rPr>
          <w:sz w:val="24"/>
          <w:szCs w:val="24"/>
        </w:rPr>
        <w:t>your data (see Task 2</w:t>
      </w:r>
      <w:r w:rsidR="009D5799">
        <w:rPr>
          <w:sz w:val="24"/>
          <w:szCs w:val="24"/>
        </w:rPr>
        <w:t xml:space="preserve"> section D4).</w:t>
      </w:r>
      <w:r w:rsidR="00FF4CD7">
        <w:rPr>
          <w:sz w:val="24"/>
          <w:szCs w:val="24"/>
        </w:rPr>
        <w:t xml:space="preserve"> </w:t>
      </w:r>
    </w:p>
    <w:p w14:paraId="3530DFF7" w14:textId="2409D430" w:rsidR="009D5799" w:rsidRPr="001A1163" w:rsidRDefault="00500295" w:rsidP="001A1163">
      <w:pPr>
        <w:pStyle w:val="ListParagraph"/>
        <w:numPr>
          <w:ilvl w:val="0"/>
          <w:numId w:val="32"/>
        </w:numPr>
        <w:spacing w:line="480" w:lineRule="auto"/>
        <w:rPr>
          <w:sz w:val="24"/>
          <w:szCs w:val="24"/>
        </w:rPr>
      </w:pPr>
      <w:r>
        <w:rPr>
          <w:sz w:val="24"/>
          <w:szCs w:val="24"/>
        </w:rPr>
        <w:t xml:space="preserve">How you handled any unplanned data </w:t>
      </w:r>
      <w:r w:rsidR="00CF5991">
        <w:rPr>
          <w:sz w:val="24"/>
          <w:szCs w:val="24"/>
        </w:rPr>
        <w:t>governance</w:t>
      </w:r>
      <w:r>
        <w:rPr>
          <w:sz w:val="24"/>
          <w:szCs w:val="24"/>
        </w:rPr>
        <w:t xml:space="preserve"> issues (see Task 2 section </w:t>
      </w:r>
      <w:r w:rsidR="00201C6C">
        <w:rPr>
          <w:sz w:val="24"/>
          <w:szCs w:val="24"/>
        </w:rPr>
        <w:t>D5).</w:t>
      </w:r>
    </w:p>
    <w:p w14:paraId="7DB90FCE" w14:textId="6B53A1D6" w:rsidR="008D3CA6" w:rsidRDefault="00ED3ECB" w:rsidP="00AC6F20">
      <w:pPr>
        <w:spacing w:line="480" w:lineRule="auto"/>
        <w:ind w:firstLine="720"/>
        <w:rPr>
          <w:sz w:val="24"/>
          <w:szCs w:val="24"/>
        </w:rPr>
      </w:pPr>
      <w:r w:rsidRPr="00ED3ECB">
        <w:rPr>
          <w:color w:val="FF0000"/>
          <w:sz w:val="24"/>
          <w:szCs w:val="24"/>
        </w:rPr>
        <w:t xml:space="preserve">If </w:t>
      </w:r>
      <w:r w:rsidR="00CF5991">
        <w:rPr>
          <w:color w:val="FF0000"/>
          <w:sz w:val="24"/>
          <w:szCs w:val="24"/>
        </w:rPr>
        <w:t xml:space="preserve">the </w:t>
      </w:r>
      <w:r w:rsidRPr="00ED3ECB">
        <w:rPr>
          <w:color w:val="FF0000"/>
          <w:sz w:val="24"/>
          <w:szCs w:val="24"/>
        </w:rPr>
        <w:t>element did not vary from Task 2</w:t>
      </w:r>
      <w:r w:rsidR="001F55E1">
        <w:rPr>
          <w:color w:val="FF0000"/>
          <w:sz w:val="24"/>
          <w:szCs w:val="24"/>
        </w:rPr>
        <w:t xml:space="preserve"> or </w:t>
      </w:r>
      <w:r w:rsidR="003B2F15">
        <w:rPr>
          <w:color w:val="FF0000"/>
          <w:sz w:val="24"/>
          <w:szCs w:val="24"/>
        </w:rPr>
        <w:t xml:space="preserve">you did not encounter any </w:t>
      </w:r>
      <w:r w:rsidR="00411CFE">
        <w:rPr>
          <w:color w:val="FF0000"/>
          <w:sz w:val="24"/>
          <w:szCs w:val="24"/>
        </w:rPr>
        <w:t>unplanned issues</w:t>
      </w:r>
      <w:r w:rsidRPr="00ED3ECB">
        <w:rPr>
          <w:color w:val="FF0000"/>
          <w:sz w:val="24"/>
          <w:szCs w:val="24"/>
        </w:rPr>
        <w:t xml:space="preserve">, explain why. </w:t>
      </w:r>
      <w:r w:rsidRPr="00ED3ECB">
        <w:rPr>
          <w:sz w:val="24"/>
          <w:szCs w:val="24"/>
        </w:rPr>
        <w:t xml:space="preserve">You can reuse content from Task 2 as needed. You are </w:t>
      </w:r>
      <w:r w:rsidR="00CF5991">
        <w:rPr>
          <w:sz w:val="24"/>
          <w:szCs w:val="24"/>
        </w:rPr>
        <w:t>allowed</w:t>
      </w:r>
      <w:r w:rsidRPr="00ED3ECB">
        <w:rPr>
          <w:sz w:val="24"/>
          <w:szCs w:val="24"/>
        </w:rPr>
        <w:t xml:space="preserve"> and </w:t>
      </w:r>
      <w:r w:rsidR="0077559D">
        <w:rPr>
          <w:sz w:val="24"/>
          <w:szCs w:val="24"/>
        </w:rPr>
        <w:t>encouraged</w:t>
      </w:r>
      <w:r w:rsidRPr="00ED3ECB">
        <w:rPr>
          <w:sz w:val="24"/>
          <w:szCs w:val="24"/>
        </w:rPr>
        <w:t xml:space="preserve"> to reuse any of your work. The similarity check will not check for plagiarism against your </w:t>
      </w:r>
      <w:r w:rsidRPr="00C83B7E">
        <w:rPr>
          <w:sz w:val="24"/>
          <w:szCs w:val="24"/>
        </w:rPr>
        <w:t>content.</w:t>
      </w:r>
    </w:p>
    <w:p w14:paraId="61566628" w14:textId="2BA87D78" w:rsidR="001C1EA3" w:rsidRPr="001C1EA3" w:rsidRDefault="00300830" w:rsidP="001C1EA3">
      <w:pPr>
        <w:pStyle w:val="Heading2"/>
      </w:pPr>
      <w:bookmarkStart w:id="3" w:name="_Toc10980602"/>
      <w:r>
        <w:t>C.1</w:t>
      </w:r>
      <w:r w:rsidR="001C1EA3">
        <w:t xml:space="preserve"> </w:t>
      </w:r>
      <w:r>
        <w:t>Advantages and Limitations of Data Set</w:t>
      </w:r>
      <w:bookmarkEnd w:id="3"/>
    </w:p>
    <w:p w14:paraId="1C496C6E" w14:textId="77777777" w:rsidR="00300830" w:rsidRDefault="001C1EA3" w:rsidP="00300830">
      <w:pPr>
        <w:spacing w:line="480" w:lineRule="auto"/>
        <w:ind w:firstLine="720"/>
        <w:rPr>
          <w:color w:val="00B050"/>
          <w:sz w:val="24"/>
          <w:szCs w:val="24"/>
        </w:rPr>
      </w:pPr>
      <w:r w:rsidRPr="56549750">
        <w:rPr>
          <w:b/>
          <w:bCs/>
          <w:color w:val="00B050"/>
          <w:sz w:val="24"/>
          <w:szCs w:val="24"/>
        </w:rPr>
        <w:t xml:space="preserve">Rubric </w:t>
      </w:r>
      <w:r w:rsidR="00300830">
        <w:rPr>
          <w:b/>
          <w:bCs/>
          <w:color w:val="00B050"/>
          <w:sz w:val="24"/>
          <w:szCs w:val="24"/>
        </w:rPr>
        <w:t>C</w:t>
      </w:r>
      <w:r w:rsidRPr="56549750">
        <w:rPr>
          <w:b/>
          <w:bCs/>
          <w:color w:val="00B050"/>
          <w:sz w:val="24"/>
          <w:szCs w:val="24"/>
        </w:rPr>
        <w:t xml:space="preserve">1: </w:t>
      </w:r>
      <w:r w:rsidR="00300830" w:rsidRPr="00FE328B">
        <w:rPr>
          <w:color w:val="00B050"/>
          <w:sz w:val="24"/>
          <w:szCs w:val="24"/>
        </w:rPr>
        <w:t>The discussion addresses </w:t>
      </w:r>
      <w:r w:rsidR="00300830" w:rsidRPr="00FE328B">
        <w:rPr>
          <w:i/>
          <w:iCs/>
          <w:color w:val="00B050"/>
          <w:sz w:val="24"/>
          <w:szCs w:val="24"/>
        </w:rPr>
        <w:t>both </w:t>
      </w:r>
      <w:r w:rsidR="00300830" w:rsidRPr="00FE328B">
        <w:rPr>
          <w:color w:val="00B050"/>
          <w:sz w:val="24"/>
          <w:szCs w:val="24"/>
        </w:rPr>
        <w:t>the advantages and limitations of the data set, including specific examples of </w:t>
      </w:r>
      <w:r w:rsidR="00300830" w:rsidRPr="00FE328B">
        <w:rPr>
          <w:i/>
          <w:iCs/>
          <w:color w:val="00B050"/>
          <w:sz w:val="24"/>
          <w:szCs w:val="24"/>
        </w:rPr>
        <w:t>both</w:t>
      </w:r>
      <w:r w:rsidR="00300830" w:rsidRPr="00FE328B">
        <w:rPr>
          <w:color w:val="00B050"/>
          <w:sz w:val="24"/>
          <w:szCs w:val="24"/>
        </w:rPr>
        <w:t>. </w:t>
      </w:r>
      <w:r w:rsidR="00300830" w:rsidRPr="00FE328B">
        <w:rPr>
          <w:i/>
          <w:iCs/>
          <w:color w:val="00B050"/>
          <w:sz w:val="24"/>
          <w:szCs w:val="24"/>
        </w:rPr>
        <w:t>All</w:t>
      </w:r>
      <w:r w:rsidR="00300830" w:rsidRPr="00FE328B">
        <w:rPr>
          <w:color w:val="00B050"/>
          <w:sz w:val="24"/>
          <w:szCs w:val="24"/>
        </w:rPr>
        <w:t> discussed advantages and limitations apply to the data set that was used</w:t>
      </w:r>
      <w:r w:rsidR="00300830" w:rsidRPr="008F1D0D">
        <w:rPr>
          <w:color w:val="00B050"/>
          <w:sz w:val="24"/>
          <w:szCs w:val="24"/>
        </w:rPr>
        <w:t>.</w:t>
      </w:r>
    </w:p>
    <w:p w14:paraId="47D188E2" w14:textId="77777777" w:rsidR="00300830" w:rsidRDefault="00300830" w:rsidP="00300830">
      <w:pPr>
        <w:pStyle w:val="ListParagraph"/>
        <w:numPr>
          <w:ilvl w:val="0"/>
          <w:numId w:val="34"/>
        </w:numPr>
        <w:spacing w:line="480" w:lineRule="auto"/>
        <w:rPr>
          <w:sz w:val="24"/>
          <w:szCs w:val="24"/>
        </w:rPr>
      </w:pPr>
      <w:r>
        <w:rPr>
          <w:sz w:val="24"/>
          <w:szCs w:val="24"/>
        </w:rPr>
        <w:t xml:space="preserve">Discuss at least one advantage of your data </w:t>
      </w:r>
      <w:proofErr w:type="gramStart"/>
      <w:r>
        <w:rPr>
          <w:sz w:val="24"/>
          <w:szCs w:val="24"/>
        </w:rPr>
        <w:t>set, and</w:t>
      </w:r>
      <w:proofErr w:type="gramEnd"/>
      <w:r>
        <w:rPr>
          <w:sz w:val="24"/>
          <w:szCs w:val="24"/>
        </w:rPr>
        <w:t xml:space="preserve"> provide at least one example of an advantage.</w:t>
      </w:r>
    </w:p>
    <w:p w14:paraId="4C7D2689" w14:textId="77777777" w:rsidR="00300830" w:rsidRPr="001A11AC" w:rsidRDefault="00300830" w:rsidP="00300830">
      <w:pPr>
        <w:pStyle w:val="ListParagraph"/>
        <w:numPr>
          <w:ilvl w:val="0"/>
          <w:numId w:val="34"/>
        </w:numPr>
        <w:spacing w:line="480" w:lineRule="auto"/>
        <w:rPr>
          <w:sz w:val="24"/>
          <w:szCs w:val="24"/>
        </w:rPr>
      </w:pPr>
      <w:r>
        <w:rPr>
          <w:sz w:val="24"/>
          <w:szCs w:val="24"/>
        </w:rPr>
        <w:t xml:space="preserve">Discuss at least one disadvantage of your data </w:t>
      </w:r>
      <w:proofErr w:type="gramStart"/>
      <w:r>
        <w:rPr>
          <w:sz w:val="24"/>
          <w:szCs w:val="24"/>
        </w:rPr>
        <w:t>set, and</w:t>
      </w:r>
      <w:proofErr w:type="gramEnd"/>
      <w:r>
        <w:rPr>
          <w:sz w:val="24"/>
          <w:szCs w:val="24"/>
        </w:rPr>
        <w:t xml:space="preserve"> provide at least one example of an advantage.</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lastRenderedPageBreak/>
        <w:t xml:space="preserve">D. </w:t>
      </w:r>
      <w:r w:rsidR="00880E02">
        <w:t xml:space="preserve">Data Extraction </w:t>
      </w:r>
      <w:r w:rsidR="001631FA">
        <w:t>and Prep</w:t>
      </w:r>
      <w:r w:rsidR="005F0072">
        <w:t>aration</w:t>
      </w:r>
      <w:bookmarkEnd w:id="5"/>
    </w:p>
    <w:p w14:paraId="5C86E417" w14:textId="7AD95CC0" w:rsidR="00BE654E" w:rsidRPr="008F1D0D"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D:</w:t>
      </w:r>
      <w:r w:rsidR="0096383B" w:rsidRPr="008F1D0D">
        <w:rPr>
          <w:color w:val="00B050"/>
          <w:sz w:val="24"/>
          <w:szCs w:val="24"/>
        </w:rPr>
        <w:t xml:space="preserve"> </w:t>
      </w:r>
      <w:r w:rsidR="001618B0" w:rsidRPr="008F1D0D">
        <w:rPr>
          <w:color w:val="00B050"/>
          <w:sz w:val="24"/>
          <w:szCs w:val="24"/>
        </w:rPr>
        <w:t>The submission explains </w:t>
      </w:r>
      <w:r w:rsidR="001618B0" w:rsidRPr="008F1D0D">
        <w:rPr>
          <w:i/>
          <w:iCs/>
          <w:color w:val="00B050"/>
          <w:sz w:val="24"/>
          <w:szCs w:val="24"/>
        </w:rPr>
        <w:t>both</w:t>
      </w:r>
      <w:r w:rsidR="001618B0" w:rsidRPr="008F1D0D">
        <w:rPr>
          <w:color w:val="00B050"/>
          <w:sz w:val="24"/>
          <w:szCs w:val="24"/>
        </w:rPr>
        <w:t> the data extraction and data preparation processes, including details on why the processes were appropriate for the data. The explanation includes the tools and techniques that were used for </w:t>
      </w:r>
      <w:r w:rsidR="001618B0" w:rsidRPr="008F1D0D">
        <w:rPr>
          <w:i/>
          <w:iCs/>
          <w:color w:val="00B050"/>
          <w:sz w:val="24"/>
          <w:szCs w:val="24"/>
        </w:rPr>
        <w:t>both </w:t>
      </w:r>
      <w:r w:rsidR="001618B0" w:rsidRPr="008F1D0D">
        <w:rPr>
          <w:color w:val="00B050"/>
          <w:sz w:val="24"/>
          <w:szCs w:val="24"/>
        </w:rPr>
        <w:t>processes.</w:t>
      </w:r>
    </w:p>
    <w:p w14:paraId="0BCA237F" w14:textId="30191159" w:rsidR="009F5C02" w:rsidRDefault="00F94678" w:rsidP="00703A83">
      <w:pPr>
        <w:spacing w:line="480" w:lineRule="auto"/>
        <w:ind w:firstLine="720"/>
        <w:rPr>
          <w:sz w:val="24"/>
          <w:szCs w:val="24"/>
        </w:rPr>
      </w:pPr>
      <w:r w:rsidRPr="440949C2">
        <w:rPr>
          <w:sz w:val="24"/>
          <w:szCs w:val="24"/>
        </w:rPr>
        <w:t xml:space="preserve">Discuss the </w:t>
      </w:r>
      <w:r w:rsidR="007403D1" w:rsidRPr="440949C2">
        <w:rPr>
          <w:sz w:val="24"/>
          <w:szCs w:val="24"/>
        </w:rPr>
        <w:t xml:space="preserve">data extraction </w:t>
      </w:r>
      <w:r w:rsidR="00515F13" w:rsidRPr="440949C2">
        <w:rPr>
          <w:sz w:val="24"/>
          <w:szCs w:val="24"/>
        </w:rPr>
        <w:t xml:space="preserve">and </w:t>
      </w:r>
      <w:r w:rsidR="0077559D" w:rsidRPr="440949C2">
        <w:rPr>
          <w:sz w:val="24"/>
          <w:szCs w:val="24"/>
        </w:rPr>
        <w:t>preparation</w:t>
      </w:r>
      <w:r w:rsidR="00515F13" w:rsidRPr="440949C2">
        <w:rPr>
          <w:sz w:val="24"/>
          <w:szCs w:val="24"/>
        </w:rPr>
        <w:t xml:space="preserve"> </w:t>
      </w:r>
      <w:r w:rsidR="007403D1" w:rsidRPr="440949C2">
        <w:rPr>
          <w:sz w:val="24"/>
          <w:szCs w:val="24"/>
        </w:rPr>
        <w:t xml:space="preserve">process </w:t>
      </w:r>
      <w:r w:rsidR="00617EB7" w:rsidRPr="440949C2">
        <w:rPr>
          <w:sz w:val="24"/>
          <w:szCs w:val="24"/>
        </w:rPr>
        <w:t xml:space="preserve">and </w:t>
      </w:r>
      <w:r w:rsidR="00703A83" w:rsidRPr="440949C2">
        <w:rPr>
          <w:sz w:val="24"/>
          <w:szCs w:val="24"/>
        </w:rPr>
        <w:t>their</w:t>
      </w:r>
      <w:r w:rsidR="00617EB7" w:rsidRPr="440949C2">
        <w:rPr>
          <w:sz w:val="24"/>
          <w:szCs w:val="24"/>
        </w:rPr>
        <w:t xml:space="preserve"> appropriateness </w:t>
      </w:r>
      <w:r w:rsidR="007403D1" w:rsidRPr="440949C2">
        <w:rPr>
          <w:sz w:val="24"/>
          <w:szCs w:val="24"/>
        </w:rPr>
        <w:t xml:space="preserve">(see Task </w:t>
      </w:r>
      <w:proofErr w:type="gramStart"/>
      <w:r w:rsidR="007403D1" w:rsidRPr="440949C2">
        <w:rPr>
          <w:sz w:val="24"/>
          <w:szCs w:val="24"/>
        </w:rPr>
        <w:t xml:space="preserve">2 </w:t>
      </w:r>
      <w:r w:rsidR="00BF22A7" w:rsidRPr="440949C2">
        <w:rPr>
          <w:sz w:val="24"/>
          <w:szCs w:val="24"/>
        </w:rPr>
        <w:t>part</w:t>
      </w:r>
      <w:proofErr w:type="gramEnd"/>
      <w:r w:rsidR="00515F13" w:rsidRPr="440949C2">
        <w:rPr>
          <w:sz w:val="24"/>
          <w:szCs w:val="24"/>
        </w:rPr>
        <w:t xml:space="preserve"> </w:t>
      </w:r>
      <w:r w:rsidR="00A649EF" w:rsidRPr="440949C2">
        <w:rPr>
          <w:sz w:val="24"/>
          <w:szCs w:val="24"/>
        </w:rPr>
        <w:t>D</w:t>
      </w:r>
      <w:r w:rsidR="00BF22A7" w:rsidRPr="440949C2">
        <w:rPr>
          <w:sz w:val="24"/>
          <w:szCs w:val="24"/>
        </w:rPr>
        <w:t>)</w:t>
      </w:r>
      <w:r w:rsidR="003D6000" w:rsidRPr="440949C2">
        <w:rPr>
          <w:sz w:val="24"/>
          <w:szCs w:val="24"/>
        </w:rPr>
        <w:t xml:space="preserve">, and discuss </w:t>
      </w:r>
      <w:r w:rsidR="00344D40" w:rsidRPr="440949C2">
        <w:rPr>
          <w:sz w:val="24"/>
          <w:szCs w:val="24"/>
        </w:rPr>
        <w:t xml:space="preserve">the tools used for both </w:t>
      </w:r>
      <w:r w:rsidR="0077559D" w:rsidRPr="440949C2">
        <w:rPr>
          <w:sz w:val="24"/>
          <w:szCs w:val="24"/>
        </w:rPr>
        <w:t>extractions</w:t>
      </w:r>
      <w:r w:rsidR="00076B0F" w:rsidRPr="440949C2">
        <w:rPr>
          <w:sz w:val="24"/>
          <w:szCs w:val="24"/>
        </w:rPr>
        <w:t>. If little or no extraction or processing was necessary, explain why.</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1EE9260A" w14:textId="2ECEFDB3" w:rsidR="00CC5A7C" w:rsidRDefault="00CC5A7C" w:rsidP="00CC5A7C">
      <w:pPr>
        <w:spacing w:line="480" w:lineRule="auto"/>
        <w:ind w:firstLine="720"/>
        <w:rPr>
          <w:sz w:val="24"/>
          <w:szCs w:val="24"/>
        </w:rPr>
      </w:pPr>
      <w:r w:rsidRPr="56549750">
        <w:rPr>
          <w:b/>
          <w:bCs/>
          <w:color w:val="00B050"/>
          <w:sz w:val="24"/>
          <w:szCs w:val="24"/>
        </w:rPr>
        <w:t xml:space="preserve">Rubric </w:t>
      </w:r>
      <w:r w:rsidR="0007080C">
        <w:rPr>
          <w:b/>
          <w:bCs/>
          <w:color w:val="00B050"/>
          <w:sz w:val="24"/>
          <w:szCs w:val="24"/>
        </w:rPr>
        <w:t>E</w:t>
      </w:r>
      <w:r w:rsidRPr="56549750">
        <w:rPr>
          <w:b/>
          <w:bCs/>
          <w:color w:val="00B050"/>
          <w:sz w:val="24"/>
          <w:szCs w:val="24"/>
        </w:rPr>
        <w:t xml:space="preserve">1: </w:t>
      </w:r>
      <w:r w:rsidR="002A3040" w:rsidRPr="002A3040">
        <w:rPr>
          <w:color w:val="00B050"/>
          <w:sz w:val="24"/>
          <w:szCs w:val="24"/>
        </w:rPr>
        <w:t>The submission includes a thorough and accurate description of data analysis methods that are appropriate for the intended goals of the project</w:t>
      </w:r>
      <w:r w:rsidR="00CD5779">
        <w:rPr>
          <w:color w:val="00B050"/>
          <w:sz w:val="24"/>
          <w:szCs w:val="24"/>
        </w:rPr>
        <w:t>.</w:t>
      </w:r>
    </w:p>
    <w:p w14:paraId="71650B99" w14:textId="30089BD9" w:rsidR="00CC5A7C" w:rsidRDefault="00CC5A7C" w:rsidP="00CC5A7C">
      <w:pPr>
        <w:spacing w:line="480" w:lineRule="auto"/>
        <w:rPr>
          <w:sz w:val="24"/>
          <w:szCs w:val="24"/>
        </w:rPr>
      </w:pPr>
      <w:r>
        <w:rPr>
          <w:sz w:val="24"/>
          <w:szCs w:val="24"/>
        </w:rPr>
        <w:tab/>
      </w:r>
      <w:r w:rsidR="0066385B">
        <w:rPr>
          <w:sz w:val="24"/>
          <w:szCs w:val="24"/>
        </w:rPr>
        <w:t>Name and d</w:t>
      </w:r>
      <w:r w:rsidR="00610B7D">
        <w:rPr>
          <w:sz w:val="24"/>
          <w:szCs w:val="24"/>
        </w:rPr>
        <w:t>escri</w:t>
      </w:r>
      <w:r w:rsidR="0066385B">
        <w:rPr>
          <w:sz w:val="24"/>
          <w:szCs w:val="24"/>
        </w:rPr>
        <w:t>b</w:t>
      </w:r>
      <w:r w:rsidR="00610B7D">
        <w:rPr>
          <w:sz w:val="24"/>
          <w:szCs w:val="24"/>
        </w:rPr>
        <w:t xml:space="preserve">e </w:t>
      </w:r>
      <w:r w:rsidR="00837B5D">
        <w:rPr>
          <w:sz w:val="24"/>
          <w:szCs w:val="24"/>
        </w:rPr>
        <w:t xml:space="preserve">each </w:t>
      </w:r>
      <w:r w:rsidR="00610B7D">
        <w:rPr>
          <w:sz w:val="24"/>
          <w:szCs w:val="24"/>
        </w:rPr>
        <w:t>method</w:t>
      </w:r>
      <w:r w:rsidR="00837B5D">
        <w:rPr>
          <w:sz w:val="24"/>
          <w:szCs w:val="24"/>
        </w:rPr>
        <w:t xml:space="preserve"> used to </w:t>
      </w:r>
      <w:r w:rsidR="00CD5779">
        <w:rPr>
          <w:sz w:val="24"/>
          <w:szCs w:val="24"/>
        </w:rPr>
        <w:t>analyze</w:t>
      </w:r>
      <w:r w:rsidR="00837B5D">
        <w:rPr>
          <w:sz w:val="24"/>
          <w:szCs w:val="24"/>
        </w:rPr>
        <w:t xml:space="preserve"> the data</w:t>
      </w:r>
      <w:r w:rsidR="0066385B">
        <w:rPr>
          <w:sz w:val="24"/>
          <w:szCs w:val="24"/>
        </w:rPr>
        <w:t xml:space="preserve">. </w:t>
      </w:r>
      <w:r w:rsidR="000D66EF">
        <w:rPr>
          <w:sz w:val="24"/>
          <w:szCs w:val="24"/>
        </w:rPr>
        <w:t>Include the method</w:t>
      </w:r>
      <w:r w:rsidR="00DC1266">
        <w:rPr>
          <w:sz w:val="24"/>
          <w:szCs w:val="24"/>
        </w:rPr>
        <w:t>(s)</w:t>
      </w:r>
      <w:r w:rsidR="000D66EF">
        <w:rPr>
          <w:sz w:val="24"/>
          <w:szCs w:val="24"/>
        </w:rPr>
        <w:t xml:space="preserve"> used to support your hypothesis in </w:t>
      </w:r>
      <w:r w:rsidR="00DC1266">
        <w:rPr>
          <w:sz w:val="24"/>
          <w:szCs w:val="24"/>
        </w:rPr>
        <w:t xml:space="preserve">Task </w:t>
      </w:r>
      <w:proofErr w:type="gramStart"/>
      <w:r w:rsidR="00DC1266">
        <w:rPr>
          <w:sz w:val="24"/>
          <w:szCs w:val="24"/>
        </w:rPr>
        <w:t>3 part</w:t>
      </w:r>
      <w:proofErr w:type="gramEnd"/>
      <w:r w:rsidR="00DC1266">
        <w:rPr>
          <w:sz w:val="24"/>
          <w:szCs w:val="24"/>
        </w:rPr>
        <w:t xml:space="preserve"> F (below</w:t>
      </w:r>
      <w:r w:rsidR="00751E94">
        <w:rPr>
          <w:sz w:val="24"/>
          <w:szCs w:val="24"/>
        </w:rPr>
        <w:t>; also see Task 2 part C</w:t>
      </w:r>
      <w:r w:rsidR="00DC1266">
        <w:rPr>
          <w:sz w:val="24"/>
          <w:szCs w:val="24"/>
        </w:rPr>
        <w:t xml:space="preserve">). </w:t>
      </w:r>
      <w:r w:rsidR="00417B10">
        <w:rPr>
          <w:sz w:val="24"/>
          <w:szCs w:val="24"/>
        </w:rPr>
        <w:t xml:space="preserve">Explain why each method was appropriate.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29A37CE1" w14:textId="7186A73B" w:rsidR="00E65F0F" w:rsidRDefault="00E65F0F" w:rsidP="00E65F0F">
      <w:pPr>
        <w:spacing w:line="480" w:lineRule="auto"/>
        <w:ind w:firstLine="720"/>
        <w:rPr>
          <w:sz w:val="24"/>
          <w:szCs w:val="24"/>
        </w:rPr>
      </w:pPr>
      <w:r w:rsidRPr="00325D69">
        <w:rPr>
          <w:b/>
          <w:bCs/>
          <w:color w:val="00B050"/>
          <w:sz w:val="24"/>
          <w:szCs w:val="24"/>
        </w:rPr>
        <w:t xml:space="preserve">Rubric </w:t>
      </w:r>
      <w:r w:rsidR="0007080C">
        <w:rPr>
          <w:b/>
          <w:bCs/>
          <w:color w:val="00B050"/>
          <w:sz w:val="24"/>
          <w:szCs w:val="24"/>
        </w:rPr>
        <w:t>E2</w:t>
      </w:r>
      <w:r>
        <w:rPr>
          <w:b/>
          <w:bCs/>
          <w:color w:val="00B050"/>
          <w:sz w:val="24"/>
          <w:szCs w:val="24"/>
        </w:rPr>
        <w:t xml:space="preserve">: </w:t>
      </w:r>
      <w:r w:rsidR="006804B3" w:rsidRPr="006804B3">
        <w:rPr>
          <w:color w:val="00B050"/>
          <w:sz w:val="24"/>
          <w:szCs w:val="24"/>
        </w:rPr>
        <w:t>The submission accurately discusses the advantages and the limitations of the tools and techniques used to analyze the data</w:t>
      </w:r>
      <w:r w:rsidR="00A668F5" w:rsidRPr="00A668F5">
        <w:rPr>
          <w:color w:val="00B050"/>
          <w:sz w:val="24"/>
          <w:szCs w:val="24"/>
        </w:rPr>
        <w:t>.</w:t>
      </w:r>
    </w:p>
    <w:p w14:paraId="7FFA7D94" w14:textId="2544BCAD" w:rsidR="00E65F0F" w:rsidRDefault="00E65F0F" w:rsidP="00E65F0F">
      <w:pPr>
        <w:spacing w:line="480" w:lineRule="auto"/>
        <w:rPr>
          <w:sz w:val="24"/>
          <w:szCs w:val="24"/>
        </w:rPr>
      </w:pPr>
      <w:r>
        <w:rPr>
          <w:sz w:val="24"/>
          <w:szCs w:val="24"/>
        </w:rPr>
        <w:tab/>
      </w:r>
      <w:r w:rsidR="002A5FBB">
        <w:rPr>
          <w:sz w:val="24"/>
          <w:szCs w:val="24"/>
        </w:rPr>
        <w:t xml:space="preserve">Discuss at least one advantage and one limitation of each tool </w:t>
      </w:r>
      <w:r w:rsidR="005733C9">
        <w:rPr>
          <w:sz w:val="24"/>
          <w:szCs w:val="24"/>
        </w:rPr>
        <w:t xml:space="preserve">used during the analysis (see Task 2 section C3). </w:t>
      </w:r>
    </w:p>
    <w:p w14:paraId="0E4F9CAD" w14:textId="62330F9F" w:rsidR="00FE60AC" w:rsidRDefault="00751E94" w:rsidP="001C1EA3">
      <w:pPr>
        <w:pStyle w:val="Heading2"/>
      </w:pPr>
      <w:bookmarkStart w:id="9" w:name="_Toc825242289"/>
      <w:r>
        <w:lastRenderedPageBreak/>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lastRenderedPageBreak/>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 xml:space="preserve">given in Task 2 section </w:t>
      </w:r>
      <w:proofErr w:type="gramStart"/>
      <w:r w:rsidR="00D72D4F">
        <w:rPr>
          <w:sz w:val="24"/>
          <w:szCs w:val="24"/>
        </w:rPr>
        <w:t>C4</w:t>
      </w:r>
      <w:proofErr w:type="gramEnd"/>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xml:space="preserve">; </w:t>
      </w:r>
      <w:proofErr w:type="gramStart"/>
      <w:r w:rsidR="00FC5B0D">
        <w:rPr>
          <w:sz w:val="24"/>
          <w:szCs w:val="24"/>
        </w:rPr>
        <w:t>so</w:t>
      </w:r>
      <w:proofErr w:type="gramEnd"/>
      <w:r w:rsidR="00FC5B0D">
        <w:rPr>
          <w:sz w:val="24"/>
          <w:szCs w:val="24"/>
        </w:rPr>
        <w:t xml:space="preserve">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lastRenderedPageBreak/>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w:t>
      </w:r>
      <w:proofErr w:type="gramStart"/>
      <w:r w:rsidR="00E871FC" w:rsidRPr="440949C2">
        <w:rPr>
          <w:sz w:val="24"/>
          <w:szCs w:val="24"/>
        </w:rPr>
        <w:t>3 part</w:t>
      </w:r>
      <w:proofErr w:type="gramEnd"/>
      <w:r w:rsidR="00E871FC" w:rsidRPr="440949C2">
        <w:rPr>
          <w:sz w:val="24"/>
          <w:szCs w:val="24"/>
        </w:rPr>
        <w:t xml:space="preserve">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lastRenderedPageBreak/>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1"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2"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562E7D"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5"/>
  </w:num>
  <w:num w:numId="3" w16cid:durableId="878710275">
    <w:abstractNumId w:val="28"/>
  </w:num>
  <w:num w:numId="4" w16cid:durableId="1981644373">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0"/>
  </w:num>
  <w:num w:numId="12" w16cid:durableId="1612587344">
    <w:abstractNumId w:val="35"/>
  </w:num>
  <w:num w:numId="13" w16cid:durableId="1905682849">
    <w:abstractNumId w:val="19"/>
  </w:num>
  <w:num w:numId="14" w16cid:durableId="1495991546">
    <w:abstractNumId w:val="36"/>
  </w:num>
  <w:num w:numId="15" w16cid:durableId="731732805">
    <w:abstractNumId w:val="11"/>
  </w:num>
  <w:num w:numId="16" w16cid:durableId="251085991">
    <w:abstractNumId w:val="1"/>
  </w:num>
  <w:num w:numId="17" w16cid:durableId="1395197216">
    <w:abstractNumId w:val="39"/>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4"/>
  </w:num>
  <w:num w:numId="25" w16cid:durableId="852767194">
    <w:abstractNumId w:val="24"/>
  </w:num>
  <w:num w:numId="26" w16cid:durableId="543099633">
    <w:abstractNumId w:val="5"/>
  </w:num>
  <w:num w:numId="27" w16cid:durableId="134228300">
    <w:abstractNumId w:val="7"/>
  </w:num>
  <w:num w:numId="28" w16cid:durableId="751774223">
    <w:abstractNumId w:val="38"/>
  </w:num>
  <w:num w:numId="29" w16cid:durableId="1192378333">
    <w:abstractNumId w:val="16"/>
  </w:num>
  <w:num w:numId="30" w16cid:durableId="1953123443">
    <w:abstractNumId w:val="34"/>
  </w:num>
  <w:num w:numId="31" w16cid:durableId="20282186">
    <w:abstractNumId w:val="37"/>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92E0B"/>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5144D"/>
    <w:rsid w:val="005523DA"/>
    <w:rsid w:val="005545CC"/>
    <w:rsid w:val="00557142"/>
    <w:rsid w:val="00562E7D"/>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ssessmentservices@wgu.edu?subject=D195%20task%203%20Panopto%20Video"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6</cp:revision>
  <dcterms:created xsi:type="dcterms:W3CDTF">2024-06-12T23:28:00Z</dcterms:created>
  <dcterms:modified xsi:type="dcterms:W3CDTF">2024-06-15T04:22:00Z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