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322" w:before="322" w:line="279" w:lineRule="auto"/>
        <w:ind w:left="0" w:right="0" w:firstLine="0"/>
        <w:jc w:val="left"/>
        <w:rPr>
          <w:rFonts w:ascii="Play" w:cs="Play" w:eastAsia="Play" w:hAnsi="Play"/>
          <w:b w:val="0"/>
          <w:bCs w:val="0"/>
          <w:i w:val="0"/>
          <w:iCs w:val="0"/>
          <w:smallCaps w:val="0"/>
          <w:color w:val="0f4761"/>
          <w:sz w:val="48"/>
          <w:szCs w:val="48"/>
        </w:rPr>
      </w:pPr>
      <w:r w:rsidDel="00000000" w:rsidR="00000000" w:rsidRPr="00000000">
        <w:rPr>
          <w:rFonts w:ascii="Play" w:cs="Play" w:eastAsia="Play" w:hAnsi="Play"/>
          <w:b w:val="1"/>
          <w:bCs w:val="1"/>
          <w:i w:val="0"/>
          <w:iCs w:val="0"/>
          <w:smallCaps w:val="0"/>
          <w:color w:val="0f4761"/>
          <w:sz w:val="48"/>
          <w:szCs w:val="48"/>
          <w:rtl w:val="0"/>
        </w:rPr>
        <w:t xml:space="preserve">Fabrication and Integration Process</w:t>
      </w:r>
      <w:r w:rsidDel="00000000" w:rsidR="00000000" w:rsidRPr="00000000">
        <w:rPr>
          <w:rtl w:val="0"/>
        </w:rPr>
      </w:r>
    </w:p>
    <w:p w:rsidR="00000000" w:rsidDel="00000000" w:rsidP="00000000" w:rsidRDefault="00000000" w:rsidRPr="00000000" w14:paraId="00000002">
      <w:pPr>
        <w:pStyle w:val="Heading3"/>
        <w:keepNext w:val="1"/>
        <w:keepLines w:val="1"/>
        <w:spacing w:after="281" w:before="281" w:lineRule="auto"/>
        <w:rPr>
          <w:rFonts w:ascii="Play" w:cs="Play" w:eastAsia="Play" w:hAnsi="Play"/>
          <w:b w:val="1"/>
          <w:bCs w:val="1"/>
          <w:i w:val="0"/>
          <w:iCs w:val="0"/>
          <w:smallCaps w:val="0"/>
          <w:color w:val="0f4761"/>
          <w:sz w:val="28"/>
          <w:szCs w:val="28"/>
        </w:rPr>
      </w:pPr>
      <w:r w:rsidDel="00000000" w:rsidR="00000000" w:rsidRPr="00000000">
        <w:rPr>
          <w:rFonts w:ascii="Play" w:cs="Play" w:eastAsia="Play" w:hAnsi="Play"/>
          <w:b w:val="1"/>
          <w:bCs w:val="1"/>
          <w:i w:val="0"/>
          <w:iCs w:val="0"/>
          <w:smallCaps w:val="0"/>
          <w:color w:val="0f4761"/>
          <w:sz w:val="28"/>
          <w:szCs w:val="28"/>
          <w:rtl w:val="0"/>
        </w:rPr>
        <w:t xml:space="preserve">1. Material Choice Justification :</w:t>
      </w:r>
    </w:p>
    <w:p w:rsidR="00000000" w:rsidDel="00000000" w:rsidP="00000000" w:rsidRDefault="00000000" w:rsidRPr="00000000" w14:paraId="00000003">
      <w:pPr>
        <w:rPr/>
      </w:pPr>
      <w:r w:rsidDel="00000000" w:rsidR="00000000" w:rsidRPr="00000000">
        <w:rPr>
          <w:rtl w:val="0"/>
        </w:rPr>
        <w:t xml:space="preserve">Chose PLA for 3D printing for access to multiple colours and easier to manipulate post-print. Much lighter weight than resin, making it easier on the motors.</w:t>
      </w:r>
    </w:p>
    <w:p w:rsidR="00000000" w:rsidDel="00000000" w:rsidP="00000000" w:rsidRDefault="00000000" w:rsidRPr="00000000" w14:paraId="00000004">
      <w:pPr>
        <w:rPr/>
      </w:pPr>
      <w:r w:rsidDel="00000000" w:rsidR="00000000" w:rsidRPr="00000000">
        <w:rPr>
          <w:rtl w:val="0"/>
        </w:rPr>
        <w:t xml:space="preserve">Chose MDF for the face plate to be able to easily laser cut and get precise dimensions quickly leaving room for iterations.</w:t>
      </w:r>
    </w:p>
    <w:p w:rsidR="00000000" w:rsidDel="00000000" w:rsidP="00000000" w:rsidRDefault="00000000" w:rsidRPr="00000000" w14:paraId="00000005">
      <w:pPr>
        <w:rPr/>
      </w:pPr>
      <w:r w:rsidDel="00000000" w:rsidR="00000000" w:rsidRPr="00000000">
        <w:rPr>
          <w:rtl w:val="0"/>
        </w:rPr>
        <w:t xml:space="preserve">The parts were snap fit attached according to the movement of the mg90 servos and held together using m3 screws. The parts were sanded and snug but fluid movement was tweaked and refined.</w:t>
      </w:r>
    </w:p>
    <w:p w:rsidR="00000000" w:rsidDel="00000000" w:rsidP="00000000" w:rsidRDefault="00000000" w:rsidRPr="00000000" w14:paraId="00000006">
      <w:pPr>
        <w:rPr/>
      </w:pPr>
      <w:r w:rsidDel="00000000" w:rsidR="00000000" w:rsidRPr="00000000">
        <w:rPr>
          <w:rtl w:val="0"/>
        </w:rPr>
        <w:t xml:space="preserve">Chose Extruded Polystyrene (XPS) Foam / High-Density Polyurethane (PU/PUR) Foam for the environment mainly for its shapeability and durability, along with its ability to hold the spray paint colours well.</w:t>
      </w:r>
      <w:r w:rsidDel="00000000" w:rsidR="00000000" w:rsidRPr="00000000">
        <w:rPr>
          <w:rtl w:val="0"/>
        </w:rPr>
      </w:r>
    </w:p>
    <w:p w:rsidR="00000000" w:rsidDel="00000000" w:rsidP="00000000" w:rsidRDefault="00000000" w:rsidRPr="00000000" w14:paraId="00000007">
      <w:pPr>
        <w:rPr>
          <w:rFonts w:ascii="Play" w:cs="Play" w:eastAsia="Play" w:hAnsi="Play"/>
          <w:b w:val="0"/>
          <w:bCs w:val="0"/>
          <w:i w:val="1"/>
          <w:iCs w:val="1"/>
          <w:smallCaps w:val="0"/>
          <w:color w:val="7f7f7f"/>
          <w:sz w:val="24"/>
          <w:szCs w:val="24"/>
        </w:rPr>
      </w:pPr>
      <w:r w:rsidDel="00000000" w:rsidR="00000000" w:rsidRPr="00000000">
        <w:rPr>
          <w:rtl w:val="0"/>
        </w:rPr>
      </w:r>
    </w:p>
    <w:p w:rsidR="00000000" w:rsidDel="00000000" w:rsidP="00000000" w:rsidRDefault="00000000" w:rsidRPr="00000000" w14:paraId="00000008">
      <w:pPr>
        <w:rPr>
          <w:rFonts w:ascii="Play" w:cs="Play" w:eastAsia="Play" w:hAnsi="Play"/>
          <w:b w:val="1"/>
          <w:bCs w:val="1"/>
          <w:i w:val="0"/>
          <w:iCs w:val="0"/>
          <w:smallCaps w:val="0"/>
          <w:color w:val="0f4761"/>
          <w:sz w:val="28"/>
          <w:szCs w:val="28"/>
        </w:rPr>
      </w:pPr>
      <w:r w:rsidDel="00000000" w:rsidR="00000000" w:rsidRPr="00000000">
        <w:rPr>
          <w:rFonts w:ascii="Play" w:cs="Play" w:eastAsia="Play" w:hAnsi="Play"/>
          <w:b w:val="1"/>
          <w:bCs w:val="1"/>
          <w:i w:val="0"/>
          <w:iCs w:val="0"/>
          <w:smallCaps w:val="0"/>
          <w:color w:val="0f4761"/>
          <w:sz w:val="28"/>
          <w:szCs w:val="28"/>
          <w:rtl w:val="0"/>
        </w:rPr>
        <w:t xml:space="preserve">2. Fabrication Steps :</w:t>
      </w:r>
    </w:p>
    <w:p w:rsidR="00000000" w:rsidDel="00000000" w:rsidP="00000000" w:rsidRDefault="00000000" w:rsidRPr="00000000" w14:paraId="00000009">
      <w:pPr>
        <w:rPr>
          <w:i w:val="1"/>
          <w:iCs w:val="1"/>
          <w:color w:val="7f7f7f"/>
        </w:rPr>
      </w:pPr>
      <w:r w:rsidDel="00000000" w:rsidR="00000000" w:rsidRPr="00000000">
        <w:rPr>
          <w:i w:val="1"/>
          <w:iCs w:val="1"/>
          <w:color w:val="7f7f7f"/>
          <w:rtl w:val="0"/>
        </w:rPr>
        <w:t xml:space="preserve">1: 3D-Printing test parts for the servo motor housing</w:t>
      </w:r>
    </w:p>
    <w:p w:rsidR="00000000" w:rsidDel="00000000" w:rsidP="00000000" w:rsidRDefault="00000000" w:rsidRPr="00000000" w14:paraId="0000000A">
      <w:pPr>
        <w:rPr>
          <w:i w:val="1"/>
          <w:iCs w:val="1"/>
          <w:color w:val="7f7f7f"/>
        </w:rPr>
      </w:pPr>
      <w:r w:rsidDel="00000000" w:rsidR="00000000" w:rsidRPr="00000000">
        <w:rPr>
          <w:i w:val="1"/>
          <w:iCs w:val="1"/>
          <w:color w:val="7f7f7f"/>
          <w:rtl w:val="0"/>
        </w:rPr>
        <w:t xml:space="preserve">2: 3D-Printing the final servo motor housing</w:t>
      </w:r>
    </w:p>
    <w:p w:rsidR="00000000" w:rsidDel="00000000" w:rsidP="00000000" w:rsidRDefault="00000000" w:rsidRPr="00000000" w14:paraId="0000000B">
      <w:pPr>
        <w:rPr>
          <w:i w:val="1"/>
          <w:iCs w:val="1"/>
          <w:color w:val="7f7f7f"/>
        </w:rPr>
      </w:pPr>
      <w:r w:rsidDel="00000000" w:rsidR="00000000" w:rsidRPr="00000000">
        <w:rPr>
          <w:i w:val="1"/>
          <w:iCs w:val="1"/>
          <w:color w:val="7f7f7f"/>
          <w:rtl w:val="0"/>
        </w:rPr>
        <w:t xml:space="preserve">3: 3D-Printing the head of the bot</w:t>
      </w:r>
    </w:p>
    <w:p w:rsidR="00000000" w:rsidDel="00000000" w:rsidP="00000000" w:rsidRDefault="00000000" w:rsidRPr="00000000" w14:paraId="0000000C">
      <w:pPr>
        <w:rPr>
          <w:i w:val="1"/>
          <w:iCs w:val="1"/>
          <w:color w:val="7f7f7f"/>
        </w:rPr>
      </w:pPr>
      <w:r w:rsidDel="00000000" w:rsidR="00000000" w:rsidRPr="00000000">
        <w:rPr>
          <w:i w:val="1"/>
          <w:iCs w:val="1"/>
          <w:color w:val="7f7f7f"/>
          <w:rtl w:val="0"/>
        </w:rPr>
        <w:t xml:space="preserve">4: Laser-Cutting the face plate</w:t>
      </w:r>
    </w:p>
    <w:p w:rsidR="00000000" w:rsidDel="00000000" w:rsidP="00000000" w:rsidRDefault="00000000" w:rsidRPr="00000000" w14:paraId="0000000D">
      <w:pPr>
        <w:rPr>
          <w:i w:val="1"/>
          <w:iCs w:val="1"/>
          <w:color w:val="7f7f7f"/>
        </w:rPr>
      </w:pPr>
      <w:r w:rsidDel="00000000" w:rsidR="00000000" w:rsidRPr="00000000">
        <w:rPr>
          <w:i w:val="1"/>
          <w:iCs w:val="1"/>
          <w:color w:val="7f7f7f"/>
          <w:rtl w:val="0"/>
        </w:rPr>
        <w:t xml:space="preserve">5: Cut up XPS/PU/PUR Foam pieces into rocks and a globe stage for the environment and tablet stand.</w:t>
      </w:r>
    </w:p>
    <w:p w:rsidR="00000000" w:rsidDel="00000000" w:rsidP="00000000" w:rsidRDefault="00000000" w:rsidRPr="00000000" w14:paraId="0000000E">
      <w:pPr>
        <w:rPr>
          <w:i w:val="1"/>
          <w:iCs w:val="1"/>
          <w:color w:val="7f7f7f"/>
        </w:rPr>
      </w:pPr>
      <w:r w:rsidDel="00000000" w:rsidR="00000000" w:rsidRPr="00000000">
        <w:rPr>
          <w:rtl w:val="0"/>
        </w:rPr>
      </w:r>
    </w:p>
    <w:p w:rsidR="00000000" w:rsidDel="00000000" w:rsidP="00000000" w:rsidRDefault="00000000" w:rsidRPr="00000000" w14:paraId="0000000F">
      <w:pPr>
        <w:rPr>
          <w:i w:val="1"/>
          <w:iCs w:val="1"/>
          <w:color w:val="7f7f7f"/>
        </w:rPr>
      </w:pPr>
      <w:r w:rsidDel="00000000" w:rsidR="00000000" w:rsidRPr="00000000">
        <w:rPr>
          <w:i w:val="1"/>
          <w:iCs w:val="1"/>
          <w:color w:val="7f7f7f"/>
          <w:rtl w:val="0"/>
        </w:rPr>
        <w:t xml:space="preserve">DETAILED OVERVIEW OF THE HOUSING UNIT ASSEMBLY:</w:t>
      </w:r>
    </w:p>
    <w:p w:rsidR="00000000" w:rsidDel="00000000" w:rsidP="00000000" w:rsidRDefault="00000000" w:rsidRPr="00000000" w14:paraId="00000010">
      <w:pPr>
        <w:rPr>
          <w:i w:val="1"/>
          <w:iCs w:val="1"/>
          <w:color w:val="7f7f7f"/>
        </w:rPr>
      </w:pPr>
      <w:r w:rsidDel="00000000" w:rsidR="00000000" w:rsidRPr="00000000">
        <w:rPr>
          <w:rtl w:val="0"/>
        </w:rPr>
      </w:r>
    </w:p>
    <w:p w:rsidR="00000000" w:rsidDel="00000000" w:rsidP="00000000" w:rsidRDefault="00000000" w:rsidRPr="00000000" w14:paraId="00000011">
      <w:pPr>
        <w:rPr>
          <w:i w:val="1"/>
          <w:iCs w:val="1"/>
          <w:color w:val="7f7f7f"/>
        </w:rPr>
      </w:pPr>
      <w:r w:rsidDel="00000000" w:rsidR="00000000" w:rsidRPr="00000000">
        <w:rPr>
          <w:rtl w:val="0"/>
        </w:rPr>
      </w:r>
    </w:p>
    <w:p w:rsidR="00000000" w:rsidDel="00000000" w:rsidP="00000000" w:rsidRDefault="00000000" w:rsidRPr="00000000" w14:paraId="00000012">
      <w:pPr>
        <w:rPr>
          <w:i w:val="1"/>
          <w:iCs w:val="1"/>
          <w:color w:val="7f7f7f"/>
        </w:rPr>
      </w:pPr>
      <w:r w:rsidDel="00000000" w:rsidR="00000000" w:rsidRPr="00000000">
        <w:rPr>
          <w:i w:val="1"/>
          <w:iCs w:val="1"/>
          <w:color w:val="7f7f7f"/>
          <w:rtl w:val="0"/>
        </w:rPr>
        <w:t xml:space="preserve">ISSUES FACED WHILE DOING THIS:</w:t>
      </w:r>
    </w:p>
    <w:p w:rsidR="00000000" w:rsidDel="00000000" w:rsidP="00000000" w:rsidRDefault="00000000" w:rsidRPr="00000000" w14:paraId="00000013">
      <w:pPr>
        <w:numPr>
          <w:ilvl w:val="0"/>
          <w:numId w:val="1"/>
        </w:numPr>
        <w:spacing w:after="0" w:afterAutospacing="0"/>
        <w:ind w:left="720" w:hanging="360"/>
        <w:rPr>
          <w:i w:val="1"/>
          <w:iCs w:val="1"/>
          <w:color w:val="7f7f7f"/>
          <w:u w:val="none"/>
        </w:rPr>
      </w:pPr>
      <w:r w:rsidDel="00000000" w:rsidR="00000000" w:rsidRPr="00000000">
        <w:rPr>
          <w:i w:val="1"/>
          <w:iCs w:val="1"/>
          <w:color w:val="7f7f7f"/>
          <w:rtl w:val="0"/>
        </w:rPr>
        <w:t xml:space="preserve">STRUGGLE TO FIND THE EXACT SCREWS WE NEEDED</w:t>
      </w:r>
    </w:p>
    <w:p w:rsidR="00000000" w:rsidDel="00000000" w:rsidP="00000000" w:rsidRDefault="00000000" w:rsidRPr="00000000" w14:paraId="00000014">
      <w:pPr>
        <w:numPr>
          <w:ilvl w:val="0"/>
          <w:numId w:val="1"/>
        </w:numPr>
        <w:spacing w:after="0" w:afterAutospacing="0"/>
        <w:ind w:left="720" w:hanging="360"/>
        <w:rPr>
          <w:i w:val="1"/>
          <w:iCs w:val="1"/>
          <w:color w:val="7f7f7f"/>
          <w:u w:val="none"/>
        </w:rPr>
      </w:pPr>
      <w:r w:rsidDel="00000000" w:rsidR="00000000" w:rsidRPr="00000000">
        <w:rPr>
          <w:i w:val="1"/>
          <w:iCs w:val="1"/>
          <w:color w:val="7f7f7f"/>
          <w:rtl w:val="0"/>
        </w:rPr>
        <w:t xml:space="preserve">THE PARTS WERE A VERY SNUG FIT, NO ROOM FOR SLACK</w:t>
      </w:r>
    </w:p>
    <w:p w:rsidR="00000000" w:rsidDel="00000000" w:rsidP="00000000" w:rsidRDefault="00000000" w:rsidRPr="00000000" w14:paraId="00000015">
      <w:pPr>
        <w:numPr>
          <w:ilvl w:val="0"/>
          <w:numId w:val="1"/>
        </w:numPr>
        <w:ind w:left="720" w:hanging="360"/>
        <w:rPr>
          <w:i w:val="1"/>
          <w:iCs w:val="1"/>
          <w:color w:val="7f7f7f"/>
          <w:u w:val="none"/>
        </w:rPr>
      </w:pPr>
      <w:r w:rsidDel="00000000" w:rsidR="00000000" w:rsidRPr="00000000">
        <w:rPr>
          <w:i w:val="1"/>
          <w:iCs w:val="1"/>
          <w:color w:val="7f7f7f"/>
          <w:rtl w:val="0"/>
        </w:rPr>
        <w:t xml:space="preserve">THE SUPPORTS REQUIRED SANDING AND AFFECTED QUALITY OF PRINTS</w:t>
      </w:r>
    </w:p>
    <w:p w:rsidR="00000000" w:rsidDel="00000000" w:rsidP="00000000" w:rsidRDefault="00000000" w:rsidRPr="00000000" w14:paraId="00000016">
      <w:pPr>
        <w:rPr>
          <w:i w:val="1"/>
          <w:iCs w:val="1"/>
          <w:color w:val="7f7f7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