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ABA" w:rsidRDefault="00A228A7" w:rsidP="00297A4C">
      <w:pPr>
        <w:pStyle w:val="Title"/>
      </w:pPr>
      <w:bookmarkStart w:id="0" w:name="OLE_LINK1"/>
      <w:bookmarkStart w:id="1" w:name="OLE_LINK2"/>
      <w:r>
        <w:t>Windows Timer Coalescing</w:t>
      </w:r>
      <w:bookmarkEnd w:id="0"/>
      <w:bookmarkEnd w:id="1"/>
    </w:p>
    <w:p w:rsidR="00DE77A4" w:rsidRDefault="00684F2C" w:rsidP="00DE77A4">
      <w:pPr>
        <w:pStyle w:val="Version"/>
      </w:pPr>
      <w:r>
        <w:t xml:space="preserve">January </w:t>
      </w:r>
      <w:r w:rsidR="008712E9">
        <w:t>20</w:t>
      </w:r>
      <w:r>
        <w:t>, 2009</w:t>
      </w:r>
    </w:p>
    <w:p w:rsidR="008A6A85" w:rsidRPr="00A6731E" w:rsidRDefault="00DE77A4" w:rsidP="00A6731E">
      <w:pPr>
        <w:pStyle w:val="Procedure"/>
      </w:pPr>
      <w:r w:rsidRPr="00446428">
        <w:t>Abstract</w:t>
      </w:r>
    </w:p>
    <w:p w:rsidR="00DC4621" w:rsidRDefault="00DE77A4" w:rsidP="008A6A85">
      <w:pPr>
        <w:pStyle w:val="BodyText"/>
      </w:pPr>
      <w:r>
        <w:t xml:space="preserve">This paper provides information about </w:t>
      </w:r>
      <w:r w:rsidR="00F035F7">
        <w:t>t</w:t>
      </w:r>
      <w:r w:rsidR="00DC4621">
        <w:t xml:space="preserve">imer </w:t>
      </w:r>
      <w:r w:rsidR="00F035F7">
        <w:t>c</w:t>
      </w:r>
      <w:r w:rsidR="00DC4621">
        <w:t>oalescing</w:t>
      </w:r>
      <w:r>
        <w:t xml:space="preserve"> for the Windows</w:t>
      </w:r>
      <w:r>
        <w:rPr>
          <w:rStyle w:val="Small"/>
        </w:rPr>
        <w:t>®</w:t>
      </w:r>
      <w:r>
        <w:t xml:space="preserve"> family of operating systems. </w:t>
      </w:r>
      <w:r w:rsidR="00DC4621">
        <w:t xml:space="preserve">Timer coalescing helps improve the energy efficiency of periodic software activity by expiring multiple distinct software timers at the same time to </w:t>
      </w:r>
      <w:r w:rsidR="00586833">
        <w:t xml:space="preserve">increase the average </w:t>
      </w:r>
      <w:r w:rsidR="00DC4621">
        <w:t xml:space="preserve">processor idle period. This paper </w:t>
      </w:r>
      <w:r>
        <w:t xml:space="preserve">provides guidelines for </w:t>
      </w:r>
      <w:r w:rsidR="00DC4621">
        <w:t xml:space="preserve">driver and application developers to </w:t>
      </w:r>
      <w:r w:rsidR="00586966">
        <w:t>take advantage of</w:t>
      </w:r>
      <w:r w:rsidR="00DC4621">
        <w:t xml:space="preserve"> </w:t>
      </w:r>
      <w:r w:rsidR="00586833">
        <w:t xml:space="preserve">the </w:t>
      </w:r>
      <w:r w:rsidR="00DC4621">
        <w:t xml:space="preserve">new Windows </w:t>
      </w:r>
      <w:r w:rsidR="00660B7F">
        <w:t xml:space="preserve">functions </w:t>
      </w:r>
      <w:r w:rsidR="00DC4621">
        <w:t>for timer coalescing.</w:t>
      </w:r>
    </w:p>
    <w:p w:rsidR="00586833" w:rsidRDefault="00DE77A4" w:rsidP="00DE77A4">
      <w:pPr>
        <w:pStyle w:val="BodyText"/>
      </w:pPr>
      <w:r>
        <w:t>This information applies for the following operating systems:</w:t>
      </w:r>
      <w:r>
        <w:br/>
      </w:r>
      <w:r>
        <w:tab/>
        <w:t>Windows Server</w:t>
      </w:r>
      <w:r>
        <w:rPr>
          <w:rStyle w:val="Small"/>
        </w:rPr>
        <w:t>®</w:t>
      </w:r>
      <w:r>
        <w:t xml:space="preserve"> </w:t>
      </w:r>
      <w:r w:rsidR="00555AF3">
        <w:t>2008</w:t>
      </w:r>
      <w:r w:rsidR="00A228A7">
        <w:t xml:space="preserve"> R2</w:t>
      </w:r>
      <w:r w:rsidR="00EA41C4">
        <w:br/>
      </w:r>
      <w:r w:rsidR="00EA41C4">
        <w:tab/>
        <w:t xml:space="preserve">Windows </w:t>
      </w:r>
      <w:r w:rsidR="00A228A7">
        <w:t>7</w:t>
      </w:r>
    </w:p>
    <w:p w:rsidR="00DE77A4" w:rsidRPr="00D70DFD" w:rsidRDefault="00DE77A4" w:rsidP="00FF632F">
      <w:pPr>
        <w:pStyle w:val="BodyText"/>
      </w:pPr>
      <w:r w:rsidRPr="00D70DFD">
        <w:t>References and resources discussed here are listed at the end of this paper.</w:t>
      </w:r>
    </w:p>
    <w:p w:rsidR="00A6731E" w:rsidRPr="006F426D" w:rsidRDefault="00A6731E" w:rsidP="00DE77A4">
      <w:pPr>
        <w:pStyle w:val="BodyText"/>
      </w:pPr>
      <w:r>
        <w:t>For the latest information, see:</w:t>
      </w:r>
      <w:r>
        <w:br/>
      </w:r>
      <w:r>
        <w:tab/>
      </w:r>
      <w:hyperlink r:id="rId7" w:history="1">
        <w:r w:rsidR="007D120B" w:rsidRPr="007D120B">
          <w:rPr>
            <w:rStyle w:val="Hyperlink"/>
          </w:rPr>
          <w:t>http://www.microsoft.com/whdc/system/pnppwr/powermgmt/TimerCoal.mspx</w:t>
        </w:r>
      </w:hyperlink>
    </w:p>
    <w:p w:rsidR="00DE77A4" w:rsidRDefault="00DE77A4" w:rsidP="00C05E05"/>
    <w:p w:rsidR="00C05E05" w:rsidRPr="00446428" w:rsidRDefault="004D2E11" w:rsidP="00EB776A">
      <w:pPr>
        <w:pStyle w:val="Disclaimertext"/>
        <w:pageBreakBefore/>
      </w:pPr>
      <w:r w:rsidRPr="00AE4752">
        <w:rPr>
          <w:rStyle w:val="Bold"/>
        </w:rPr>
        <w:lastRenderedPageBreak/>
        <w:t xml:space="preserve">Disclaimer: </w:t>
      </w:r>
      <w:r w:rsidR="00DE77A4" w:rsidRPr="00446428">
        <w:t xml:space="preserve">This is a preliminary document and may be changed substantially prior to final commercial release of the software described herein.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200</w:t>
      </w:r>
      <w:r w:rsidR="00684F2C">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 Windows</w:t>
      </w:r>
      <w:r w:rsidR="00684F2C">
        <w:t>,</w:t>
      </w:r>
      <w:r w:rsidRPr="00446428">
        <w:t xml:space="preserve"> </w:t>
      </w:r>
      <w:r w:rsidR="007C3ABA">
        <w:t xml:space="preserve">and </w:t>
      </w:r>
      <w:r w:rsidRPr="00446428">
        <w:t>Windows Server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Look w:val="04A0"/>
      </w:tblPr>
      <w:tblGrid>
        <w:gridCol w:w="1818"/>
        <w:gridCol w:w="1240"/>
        <w:gridCol w:w="1529"/>
        <w:gridCol w:w="1529"/>
        <w:gridCol w:w="1672"/>
      </w:tblGrid>
      <w:tr w:rsidR="00E419C2" w:rsidTr="00E361AB">
        <w:trPr>
          <w:cnfStyle w:val="100000000000"/>
        </w:trPr>
        <w:tc>
          <w:tcPr>
            <w:tcW w:w="1818" w:type="dxa"/>
          </w:tcPr>
          <w:p w:rsidR="00E419C2" w:rsidRPr="00AE4752" w:rsidRDefault="00E419C2" w:rsidP="00E361AB">
            <w:pPr>
              <w:keepNext/>
            </w:pPr>
            <w:r>
              <w:t>Date</w:t>
            </w:r>
          </w:p>
        </w:tc>
        <w:tc>
          <w:tcPr>
            <w:tcW w:w="1240" w:type="dxa"/>
          </w:tcPr>
          <w:p w:rsidR="00E419C2" w:rsidRPr="00E419C2" w:rsidRDefault="00E419C2" w:rsidP="00E361AB">
            <w:pPr>
              <w:keepNext/>
            </w:pPr>
            <w:r w:rsidRPr="00E419C2">
              <w:t>Change</w:t>
            </w:r>
          </w:p>
        </w:tc>
        <w:tc>
          <w:tcPr>
            <w:tcW w:w="1529" w:type="dxa"/>
          </w:tcPr>
          <w:p w:rsidR="00E419C2" w:rsidRPr="003D7085" w:rsidRDefault="00E419C2" w:rsidP="00E361AB">
            <w:pPr>
              <w:keepNext/>
              <w:rPr>
                <w:b w:val="0"/>
                <w:sz w:val="18"/>
              </w:rPr>
            </w:pPr>
          </w:p>
        </w:tc>
        <w:tc>
          <w:tcPr>
            <w:tcW w:w="1529" w:type="dxa"/>
          </w:tcPr>
          <w:p w:rsidR="00E419C2" w:rsidRPr="003D7085" w:rsidRDefault="00E419C2" w:rsidP="00E361AB">
            <w:pPr>
              <w:keepNext/>
              <w:rPr>
                <w:b w:val="0"/>
                <w:sz w:val="18"/>
              </w:rPr>
            </w:pPr>
          </w:p>
        </w:tc>
        <w:tc>
          <w:tcPr>
            <w:tcW w:w="1672" w:type="dxa"/>
          </w:tcPr>
          <w:p w:rsidR="00E419C2" w:rsidRPr="003D7085" w:rsidRDefault="00E419C2" w:rsidP="00E361AB">
            <w:pPr>
              <w:keepNext/>
              <w:rPr>
                <w:b w:val="0"/>
                <w:sz w:val="18"/>
              </w:rPr>
            </w:pPr>
          </w:p>
        </w:tc>
      </w:tr>
      <w:tr w:rsidR="00E419C2" w:rsidTr="00E361AB">
        <w:tc>
          <w:tcPr>
            <w:tcW w:w="1818" w:type="dxa"/>
          </w:tcPr>
          <w:p w:rsidR="00E419C2" w:rsidRPr="00AE4752" w:rsidRDefault="00684F2C" w:rsidP="008712E9">
            <w:r>
              <w:t xml:space="preserve">January </w:t>
            </w:r>
            <w:r w:rsidR="008712E9">
              <w:t>20</w:t>
            </w:r>
            <w:r>
              <w:t>, 2009</w:t>
            </w:r>
          </w:p>
        </w:tc>
        <w:tc>
          <w:tcPr>
            <w:tcW w:w="5970" w:type="dxa"/>
            <w:gridSpan w:val="4"/>
          </w:tcPr>
          <w:p w:rsidR="00E419C2" w:rsidRPr="00AE4752" w:rsidRDefault="00E419C2" w:rsidP="00E419C2">
            <w:r>
              <w:t>First publication</w:t>
            </w:r>
          </w:p>
        </w:tc>
      </w:tr>
    </w:tbl>
    <w:p w:rsidR="00E419C2" w:rsidRDefault="00E419C2" w:rsidP="00E419C2">
      <w:pPr>
        <w:pStyle w:val="BodyText"/>
      </w:pPr>
    </w:p>
    <w:p w:rsidR="004D2E11" w:rsidRPr="00A6731E" w:rsidRDefault="004D2E11" w:rsidP="004D2E11">
      <w:pPr>
        <w:pStyle w:val="Contents"/>
      </w:pPr>
      <w:r w:rsidRPr="00555AF3">
        <w:t>Contents</w:t>
      </w:r>
    </w:p>
    <w:p w:rsidR="00FD6B7E" w:rsidRDefault="009709C0">
      <w:pPr>
        <w:pStyle w:val="TOC1"/>
      </w:pPr>
      <w:r w:rsidRPr="009709C0">
        <w:rPr>
          <w:rFonts w:ascii="Arial" w:eastAsia="MS Mincho" w:hAnsi="Arial" w:cs="Arial"/>
          <w:sz w:val="18"/>
          <w:szCs w:val="20"/>
        </w:rPr>
        <w:fldChar w:fldCharType="begin"/>
      </w:r>
      <w:r w:rsidR="004D2E11">
        <w:instrText xml:space="preserve"> TOC \o "1-3" \h \z \u </w:instrText>
      </w:r>
      <w:r w:rsidRPr="009709C0">
        <w:rPr>
          <w:rFonts w:ascii="Arial" w:eastAsia="MS Mincho" w:hAnsi="Arial" w:cs="Arial"/>
          <w:sz w:val="18"/>
          <w:szCs w:val="20"/>
        </w:rPr>
        <w:fldChar w:fldCharType="separate"/>
      </w:r>
      <w:hyperlink w:anchor="_Toc220139802" w:history="1">
        <w:r w:rsidR="00FD6B7E" w:rsidRPr="00B34B75">
          <w:rPr>
            <w:rStyle w:val="Hyperlink"/>
          </w:rPr>
          <w:t>Introduction</w:t>
        </w:r>
        <w:r w:rsidR="00FD6B7E">
          <w:rPr>
            <w:webHidden/>
          </w:rPr>
          <w:tab/>
        </w:r>
        <w:r w:rsidR="00FD6B7E">
          <w:rPr>
            <w:webHidden/>
          </w:rPr>
          <w:fldChar w:fldCharType="begin"/>
        </w:r>
        <w:r w:rsidR="00FD6B7E">
          <w:rPr>
            <w:webHidden/>
          </w:rPr>
          <w:instrText xml:space="preserve"> PAGEREF _Toc220139802 \h </w:instrText>
        </w:r>
        <w:r w:rsidR="00FD6B7E">
          <w:rPr>
            <w:webHidden/>
          </w:rPr>
        </w:r>
        <w:r w:rsidR="00FD6B7E">
          <w:rPr>
            <w:webHidden/>
          </w:rPr>
          <w:fldChar w:fldCharType="separate"/>
        </w:r>
        <w:r w:rsidR="00FD6B7E">
          <w:rPr>
            <w:webHidden/>
          </w:rPr>
          <w:t>3</w:t>
        </w:r>
        <w:r w:rsidR="00FD6B7E">
          <w:rPr>
            <w:webHidden/>
          </w:rPr>
          <w:fldChar w:fldCharType="end"/>
        </w:r>
      </w:hyperlink>
    </w:p>
    <w:p w:rsidR="00FD6B7E" w:rsidRDefault="00FD6B7E">
      <w:pPr>
        <w:pStyle w:val="TOC1"/>
      </w:pPr>
      <w:hyperlink w:anchor="_Toc220139803" w:history="1">
        <w:r w:rsidRPr="00B34B75">
          <w:rPr>
            <w:rStyle w:val="Hyperlink"/>
          </w:rPr>
          <w:t>Reducing Power Consumption with Timer Coalescing</w:t>
        </w:r>
        <w:r>
          <w:rPr>
            <w:webHidden/>
          </w:rPr>
          <w:tab/>
        </w:r>
        <w:r>
          <w:rPr>
            <w:webHidden/>
          </w:rPr>
          <w:fldChar w:fldCharType="begin"/>
        </w:r>
        <w:r>
          <w:rPr>
            <w:webHidden/>
          </w:rPr>
          <w:instrText xml:space="preserve"> PAGEREF _Toc220139803 \h </w:instrText>
        </w:r>
        <w:r>
          <w:rPr>
            <w:webHidden/>
          </w:rPr>
        </w:r>
        <w:r>
          <w:rPr>
            <w:webHidden/>
          </w:rPr>
          <w:fldChar w:fldCharType="separate"/>
        </w:r>
        <w:r>
          <w:rPr>
            <w:webHidden/>
          </w:rPr>
          <w:t>3</w:t>
        </w:r>
        <w:r>
          <w:rPr>
            <w:webHidden/>
          </w:rPr>
          <w:fldChar w:fldCharType="end"/>
        </w:r>
      </w:hyperlink>
    </w:p>
    <w:p w:rsidR="00FD6B7E" w:rsidRDefault="00FD6B7E">
      <w:pPr>
        <w:pStyle w:val="TOC2"/>
        <w:rPr>
          <w:rFonts w:eastAsiaTheme="minorEastAsia"/>
        </w:rPr>
      </w:pPr>
      <w:hyperlink w:anchor="_Toc220139804" w:history="1">
        <w:r w:rsidRPr="00B34B75">
          <w:rPr>
            <w:rStyle w:val="Hyperlink"/>
          </w:rPr>
          <w:t>Processor Power Consumption and Idle Periods</w:t>
        </w:r>
        <w:r>
          <w:rPr>
            <w:webHidden/>
          </w:rPr>
          <w:tab/>
        </w:r>
        <w:r>
          <w:rPr>
            <w:webHidden/>
          </w:rPr>
          <w:fldChar w:fldCharType="begin"/>
        </w:r>
        <w:r>
          <w:rPr>
            <w:webHidden/>
          </w:rPr>
          <w:instrText xml:space="preserve"> PAGEREF _Toc220139804 \h </w:instrText>
        </w:r>
        <w:r>
          <w:rPr>
            <w:webHidden/>
          </w:rPr>
        </w:r>
        <w:r>
          <w:rPr>
            <w:webHidden/>
          </w:rPr>
          <w:fldChar w:fldCharType="separate"/>
        </w:r>
        <w:r>
          <w:rPr>
            <w:webHidden/>
          </w:rPr>
          <w:t>3</w:t>
        </w:r>
        <w:r>
          <w:rPr>
            <w:webHidden/>
          </w:rPr>
          <w:fldChar w:fldCharType="end"/>
        </w:r>
      </w:hyperlink>
    </w:p>
    <w:p w:rsidR="00FD6B7E" w:rsidRDefault="00FD6B7E">
      <w:pPr>
        <w:pStyle w:val="TOC2"/>
        <w:rPr>
          <w:rFonts w:eastAsiaTheme="minorEastAsia"/>
        </w:rPr>
      </w:pPr>
      <w:hyperlink w:anchor="_Toc220139805" w:history="1">
        <w:r w:rsidRPr="00B34B75">
          <w:rPr>
            <w:rStyle w:val="Hyperlink"/>
          </w:rPr>
          <w:t>Timer Coalescing Fundamentals</w:t>
        </w:r>
        <w:r>
          <w:rPr>
            <w:webHidden/>
          </w:rPr>
          <w:tab/>
        </w:r>
        <w:r>
          <w:rPr>
            <w:webHidden/>
          </w:rPr>
          <w:fldChar w:fldCharType="begin"/>
        </w:r>
        <w:r>
          <w:rPr>
            <w:webHidden/>
          </w:rPr>
          <w:instrText xml:space="preserve"> PAGEREF _Toc220139805 \h </w:instrText>
        </w:r>
        <w:r>
          <w:rPr>
            <w:webHidden/>
          </w:rPr>
        </w:r>
        <w:r>
          <w:rPr>
            <w:webHidden/>
          </w:rPr>
          <w:fldChar w:fldCharType="separate"/>
        </w:r>
        <w:r>
          <w:rPr>
            <w:webHidden/>
          </w:rPr>
          <w:t>6</w:t>
        </w:r>
        <w:r>
          <w:rPr>
            <w:webHidden/>
          </w:rPr>
          <w:fldChar w:fldCharType="end"/>
        </w:r>
      </w:hyperlink>
    </w:p>
    <w:p w:rsidR="00FD6B7E" w:rsidRDefault="00FD6B7E">
      <w:pPr>
        <w:pStyle w:val="TOC1"/>
      </w:pPr>
      <w:hyperlink w:anchor="_Toc220139806" w:history="1">
        <w:r w:rsidRPr="00B34B75">
          <w:rPr>
            <w:rStyle w:val="Hyperlink"/>
          </w:rPr>
          <w:t>Kernel-Mode Timer Coalescing Function</w:t>
        </w:r>
        <w:r>
          <w:rPr>
            <w:webHidden/>
          </w:rPr>
          <w:tab/>
        </w:r>
        <w:r>
          <w:rPr>
            <w:webHidden/>
          </w:rPr>
          <w:fldChar w:fldCharType="begin"/>
        </w:r>
        <w:r>
          <w:rPr>
            <w:webHidden/>
          </w:rPr>
          <w:instrText xml:space="preserve"> PAGEREF _Toc220139806 \h </w:instrText>
        </w:r>
        <w:r>
          <w:rPr>
            <w:webHidden/>
          </w:rPr>
        </w:r>
        <w:r>
          <w:rPr>
            <w:webHidden/>
          </w:rPr>
          <w:fldChar w:fldCharType="separate"/>
        </w:r>
        <w:r>
          <w:rPr>
            <w:webHidden/>
          </w:rPr>
          <w:t>6</w:t>
        </w:r>
        <w:r>
          <w:rPr>
            <w:webHidden/>
          </w:rPr>
          <w:fldChar w:fldCharType="end"/>
        </w:r>
      </w:hyperlink>
    </w:p>
    <w:p w:rsidR="00FD6B7E" w:rsidRDefault="00FD6B7E">
      <w:pPr>
        <w:pStyle w:val="TOC1"/>
      </w:pPr>
      <w:hyperlink w:anchor="_Toc220139807" w:history="1">
        <w:r w:rsidRPr="00B34B75">
          <w:rPr>
            <w:rStyle w:val="Hyperlink"/>
          </w:rPr>
          <w:t>Timer Coalescing within a WDF Driver</w:t>
        </w:r>
        <w:r>
          <w:rPr>
            <w:webHidden/>
          </w:rPr>
          <w:tab/>
        </w:r>
        <w:r>
          <w:rPr>
            <w:webHidden/>
          </w:rPr>
          <w:fldChar w:fldCharType="begin"/>
        </w:r>
        <w:r>
          <w:rPr>
            <w:webHidden/>
          </w:rPr>
          <w:instrText xml:space="preserve"> PAGEREF _Toc220139807 \h </w:instrText>
        </w:r>
        <w:r>
          <w:rPr>
            <w:webHidden/>
          </w:rPr>
        </w:r>
        <w:r>
          <w:rPr>
            <w:webHidden/>
          </w:rPr>
          <w:fldChar w:fldCharType="separate"/>
        </w:r>
        <w:r>
          <w:rPr>
            <w:webHidden/>
          </w:rPr>
          <w:t>7</w:t>
        </w:r>
        <w:r>
          <w:rPr>
            <w:webHidden/>
          </w:rPr>
          <w:fldChar w:fldCharType="end"/>
        </w:r>
      </w:hyperlink>
    </w:p>
    <w:p w:rsidR="00FD6B7E" w:rsidRDefault="00FD6B7E">
      <w:pPr>
        <w:pStyle w:val="TOC1"/>
      </w:pPr>
      <w:hyperlink w:anchor="_Toc220139808" w:history="1">
        <w:r w:rsidRPr="00B34B75">
          <w:rPr>
            <w:rStyle w:val="Hyperlink"/>
          </w:rPr>
          <w:t>User-Mode Timer Coalescing Function</w:t>
        </w:r>
        <w:r>
          <w:rPr>
            <w:webHidden/>
          </w:rPr>
          <w:tab/>
        </w:r>
        <w:r>
          <w:rPr>
            <w:webHidden/>
          </w:rPr>
          <w:fldChar w:fldCharType="begin"/>
        </w:r>
        <w:r>
          <w:rPr>
            <w:webHidden/>
          </w:rPr>
          <w:instrText xml:space="preserve"> PAGEREF _Toc220139808 \h </w:instrText>
        </w:r>
        <w:r>
          <w:rPr>
            <w:webHidden/>
          </w:rPr>
        </w:r>
        <w:r>
          <w:rPr>
            <w:webHidden/>
          </w:rPr>
          <w:fldChar w:fldCharType="separate"/>
        </w:r>
        <w:r>
          <w:rPr>
            <w:webHidden/>
          </w:rPr>
          <w:t>8</w:t>
        </w:r>
        <w:r>
          <w:rPr>
            <w:webHidden/>
          </w:rPr>
          <w:fldChar w:fldCharType="end"/>
        </w:r>
      </w:hyperlink>
    </w:p>
    <w:p w:rsidR="00FD6B7E" w:rsidRDefault="00FD6B7E">
      <w:pPr>
        <w:pStyle w:val="TOC1"/>
      </w:pPr>
      <w:hyperlink w:anchor="_Toc220139809" w:history="1">
        <w:r w:rsidRPr="00B34B75">
          <w:rPr>
            <w:rStyle w:val="Hyperlink"/>
          </w:rPr>
          <w:t>Best Practices for Using Timer Coalescing</w:t>
        </w:r>
        <w:r>
          <w:rPr>
            <w:webHidden/>
          </w:rPr>
          <w:tab/>
        </w:r>
        <w:r>
          <w:rPr>
            <w:webHidden/>
          </w:rPr>
          <w:fldChar w:fldCharType="begin"/>
        </w:r>
        <w:r>
          <w:rPr>
            <w:webHidden/>
          </w:rPr>
          <w:instrText xml:space="preserve"> PAGEREF _Toc220139809 \h </w:instrText>
        </w:r>
        <w:r>
          <w:rPr>
            <w:webHidden/>
          </w:rPr>
        </w:r>
        <w:r>
          <w:rPr>
            <w:webHidden/>
          </w:rPr>
          <w:fldChar w:fldCharType="separate"/>
        </w:r>
        <w:r>
          <w:rPr>
            <w:webHidden/>
          </w:rPr>
          <w:t>8</w:t>
        </w:r>
        <w:r>
          <w:rPr>
            <w:webHidden/>
          </w:rPr>
          <w:fldChar w:fldCharType="end"/>
        </w:r>
      </w:hyperlink>
    </w:p>
    <w:p w:rsidR="00FD6B7E" w:rsidRDefault="00FD6B7E">
      <w:pPr>
        <w:pStyle w:val="TOC1"/>
      </w:pPr>
      <w:hyperlink w:anchor="_Toc220139810" w:history="1">
        <w:r w:rsidRPr="00B34B75">
          <w:rPr>
            <w:rStyle w:val="Hyperlink"/>
          </w:rPr>
          <w:t>Resources</w:t>
        </w:r>
        <w:r>
          <w:rPr>
            <w:webHidden/>
          </w:rPr>
          <w:tab/>
        </w:r>
        <w:r>
          <w:rPr>
            <w:webHidden/>
          </w:rPr>
          <w:fldChar w:fldCharType="begin"/>
        </w:r>
        <w:r>
          <w:rPr>
            <w:webHidden/>
          </w:rPr>
          <w:instrText xml:space="preserve"> PAGEREF _Toc220139810 \h </w:instrText>
        </w:r>
        <w:r>
          <w:rPr>
            <w:webHidden/>
          </w:rPr>
        </w:r>
        <w:r>
          <w:rPr>
            <w:webHidden/>
          </w:rPr>
          <w:fldChar w:fldCharType="separate"/>
        </w:r>
        <w:r>
          <w:rPr>
            <w:webHidden/>
          </w:rPr>
          <w:t>9</w:t>
        </w:r>
        <w:r>
          <w:rPr>
            <w:webHidden/>
          </w:rPr>
          <w:fldChar w:fldCharType="end"/>
        </w:r>
      </w:hyperlink>
    </w:p>
    <w:p w:rsidR="004D2E11" w:rsidRDefault="009709C0" w:rsidP="004D2E11">
      <w:r>
        <w:fldChar w:fldCharType="end"/>
      </w:r>
    </w:p>
    <w:p w:rsidR="00E361AB" w:rsidRDefault="00555AF3" w:rsidP="00E361AB">
      <w:pPr>
        <w:pStyle w:val="Heading1"/>
      </w:pPr>
      <w:r>
        <w:br w:type="page"/>
      </w:r>
      <w:r w:rsidR="00E361AB">
        <w:lastRenderedPageBreak/>
        <w:t xml:space="preserve"> </w:t>
      </w:r>
      <w:bookmarkStart w:id="2" w:name="_Toc220139802"/>
      <w:r w:rsidR="00E361AB">
        <w:t>Introduction</w:t>
      </w:r>
      <w:bookmarkEnd w:id="2"/>
    </w:p>
    <w:p w:rsidR="00E361AB" w:rsidRDefault="00D75F03" w:rsidP="00E361AB">
      <w:pPr>
        <w:pStyle w:val="BodyText"/>
      </w:pPr>
      <w:r>
        <w:t xml:space="preserve">System power consumption and energy efficiency are heavily influenced by </w:t>
      </w:r>
      <w:r w:rsidR="00681426">
        <w:t xml:space="preserve">the amount of </w:t>
      </w:r>
      <w:r>
        <w:t>processor activity, including periodic activity from applications and device driver</w:t>
      </w:r>
      <w:r w:rsidR="00681426">
        <w:t>s</w:t>
      </w:r>
      <w:r>
        <w:t xml:space="preserve">. Modern processors </w:t>
      </w:r>
      <w:r w:rsidR="00733586">
        <w:t xml:space="preserve">can </w:t>
      </w:r>
      <w:r>
        <w:t xml:space="preserve">reduce their power consumption by </w:t>
      </w:r>
      <w:r w:rsidR="006C7CF9">
        <w:t xml:space="preserve">entering </w:t>
      </w:r>
      <w:r w:rsidR="00D9049E">
        <w:t>into a low</w:t>
      </w:r>
      <w:r w:rsidR="00D9049E">
        <w:noBreakHyphen/>
      </w:r>
      <w:r w:rsidR="006C7CF9">
        <w:t xml:space="preserve">power </w:t>
      </w:r>
      <w:r w:rsidR="00D9049E">
        <w:t>idle state</w:t>
      </w:r>
      <w:r w:rsidR="006C7CF9">
        <w:t xml:space="preserve"> during </w:t>
      </w:r>
      <w:r>
        <w:t xml:space="preserve">the periods of idle time between executing instructions for software activity. However, many processor power management technologies require a minimum amount of idle time to </w:t>
      </w:r>
      <w:r w:rsidR="00AF56F3">
        <w:t xml:space="preserve">obtain </w:t>
      </w:r>
      <w:r>
        <w:t>a net power-savings benefit</w:t>
      </w:r>
      <w:r w:rsidR="00681426">
        <w:t>. I</w:t>
      </w:r>
      <w:r>
        <w:t xml:space="preserve">f the processor is idle for </w:t>
      </w:r>
      <w:r w:rsidR="00733586">
        <w:t xml:space="preserve">only </w:t>
      </w:r>
      <w:r>
        <w:t xml:space="preserve">very short </w:t>
      </w:r>
      <w:r w:rsidR="00681426">
        <w:t xml:space="preserve">periods </w:t>
      </w:r>
      <w:r>
        <w:t xml:space="preserve">of time, the </w:t>
      </w:r>
      <w:r w:rsidR="00681426">
        <w:t xml:space="preserve">power </w:t>
      </w:r>
      <w:r w:rsidR="00733586">
        <w:t xml:space="preserve">that is </w:t>
      </w:r>
      <w:r w:rsidR="00681426">
        <w:t xml:space="preserve">required </w:t>
      </w:r>
      <w:r>
        <w:t xml:space="preserve">to enter and exit the low-power </w:t>
      </w:r>
      <w:r w:rsidR="00681426">
        <w:t xml:space="preserve">state can </w:t>
      </w:r>
      <w:r>
        <w:t xml:space="preserve">be </w:t>
      </w:r>
      <w:r w:rsidR="00681426">
        <w:t xml:space="preserve">greater </w:t>
      </w:r>
      <w:r>
        <w:t xml:space="preserve">than the power </w:t>
      </w:r>
      <w:r w:rsidR="00681426">
        <w:t xml:space="preserve">that is </w:t>
      </w:r>
      <w:r>
        <w:t>sav</w:t>
      </w:r>
      <w:r w:rsidR="00681426">
        <w:t>ed</w:t>
      </w:r>
      <w:r>
        <w:t>.</w:t>
      </w:r>
    </w:p>
    <w:p w:rsidR="00692A92" w:rsidRDefault="00D75F03" w:rsidP="00E361AB">
      <w:pPr>
        <w:pStyle w:val="BodyText"/>
      </w:pPr>
      <w:r>
        <w:t xml:space="preserve">Periodic software activity and software timers heavily influence the amount of processor idle time and the duration of </w:t>
      </w:r>
      <w:r w:rsidR="00F035F7">
        <w:t xml:space="preserve">the </w:t>
      </w:r>
      <w:r>
        <w:t>idle periods. Windows</w:t>
      </w:r>
      <w:r w:rsidR="00733586">
        <w:t>®</w:t>
      </w:r>
      <w:r>
        <w:t xml:space="preserve"> timer coalescing </w:t>
      </w:r>
      <w:r w:rsidR="00692A92">
        <w:t>help</w:t>
      </w:r>
      <w:r w:rsidR="00586966">
        <w:t>s</w:t>
      </w:r>
      <w:r w:rsidR="00692A92">
        <w:t xml:space="preserve"> </w:t>
      </w:r>
      <w:r w:rsidR="00F035F7">
        <w:t xml:space="preserve">increase </w:t>
      </w:r>
      <w:r w:rsidR="00692A92">
        <w:t xml:space="preserve">the duration of idle periods by </w:t>
      </w:r>
      <w:r w:rsidR="00F035F7">
        <w:t xml:space="preserve">combining </w:t>
      </w:r>
      <w:r w:rsidR="00692A92">
        <w:t xml:space="preserve">different software timer expirations </w:t>
      </w:r>
      <w:r w:rsidR="00F035F7">
        <w:t xml:space="preserve">so that they all occur on </w:t>
      </w:r>
      <w:r w:rsidR="00692A92">
        <w:t>a single timer interrupt.</w:t>
      </w:r>
    </w:p>
    <w:p w:rsidR="00692A92" w:rsidRDefault="00F035F7" w:rsidP="00E361AB">
      <w:pPr>
        <w:pStyle w:val="BodyText"/>
      </w:pPr>
      <w:r>
        <w:t>We recommend</w:t>
      </w:r>
      <w:r w:rsidR="00B2695A">
        <w:t xml:space="preserve"> </w:t>
      </w:r>
      <w:r>
        <w:t>that s</w:t>
      </w:r>
      <w:r w:rsidR="00692A92">
        <w:t xml:space="preserve">oftware developers evaluate their code first for opportunities to remove periodic activity. </w:t>
      </w:r>
      <w:r>
        <w:t xml:space="preserve">If </w:t>
      </w:r>
      <w:r w:rsidR="00586966">
        <w:t xml:space="preserve">it is </w:t>
      </w:r>
      <w:r w:rsidR="00692A92">
        <w:t xml:space="preserve">possible, periodic activity should be </w:t>
      </w:r>
      <w:r>
        <w:t xml:space="preserve">changed </w:t>
      </w:r>
      <w:r w:rsidR="00692A92">
        <w:t xml:space="preserve">to event-driven or interrupt-based </w:t>
      </w:r>
      <w:r>
        <w:t>designs</w:t>
      </w:r>
      <w:r w:rsidR="00692A92">
        <w:t xml:space="preserve">. However, if periodic activity is required, </w:t>
      </w:r>
      <w:r>
        <w:t xml:space="preserve">the code </w:t>
      </w:r>
      <w:r w:rsidR="00692A92">
        <w:t xml:space="preserve">should </w:t>
      </w:r>
      <w:r>
        <w:t xml:space="preserve">use </w:t>
      </w:r>
      <w:r w:rsidR="00692A92">
        <w:t xml:space="preserve">timer coalescing to help enable the Windows kernel </w:t>
      </w:r>
      <w:r>
        <w:t xml:space="preserve">to </w:t>
      </w:r>
      <w:r w:rsidR="00692A92">
        <w:t>more efficiently expire the associated timer.</w:t>
      </w:r>
    </w:p>
    <w:p w:rsidR="00D75F03" w:rsidRPr="00077E76" w:rsidRDefault="00692A92" w:rsidP="00E361AB">
      <w:pPr>
        <w:pStyle w:val="BodyText"/>
      </w:pPr>
      <w:r>
        <w:t xml:space="preserve">This paper describes Windows timer coalescing and how </w:t>
      </w:r>
      <w:r w:rsidR="00F035F7">
        <w:t xml:space="preserve">innovations in the </w:t>
      </w:r>
      <w:r>
        <w:t xml:space="preserve">Windows kernel </w:t>
      </w:r>
      <w:r w:rsidR="00F035F7">
        <w:t xml:space="preserve">for </w:t>
      </w:r>
      <w:r>
        <w:t xml:space="preserve">managing the platform timer interrupt help </w:t>
      </w:r>
      <w:r w:rsidR="00F035F7">
        <w:t xml:space="preserve">increase </w:t>
      </w:r>
      <w:r>
        <w:t xml:space="preserve">processor idle </w:t>
      </w:r>
      <w:r w:rsidR="00F035F7">
        <w:t xml:space="preserve">periods </w:t>
      </w:r>
      <w:r>
        <w:t xml:space="preserve">and </w:t>
      </w:r>
      <w:r w:rsidR="00F035F7">
        <w:t xml:space="preserve">therefore improve overall system </w:t>
      </w:r>
      <w:r>
        <w:t xml:space="preserve">energy efficiency. Additionally, kernel-mode timer </w:t>
      </w:r>
      <w:r w:rsidR="00B2695A">
        <w:t xml:space="preserve">and user-mode timer </w:t>
      </w:r>
      <w:r>
        <w:t xml:space="preserve">coalescing </w:t>
      </w:r>
      <w:r w:rsidR="00B2695A">
        <w:t>functions</w:t>
      </w:r>
      <w:r>
        <w:t xml:space="preserve"> are </w:t>
      </w:r>
      <w:r w:rsidR="00F035F7">
        <w:t xml:space="preserve">described, </w:t>
      </w:r>
      <w:r w:rsidR="00586966">
        <w:t xml:space="preserve">together </w:t>
      </w:r>
      <w:r>
        <w:t xml:space="preserve">with best practices for </w:t>
      </w:r>
      <w:r w:rsidR="00586966">
        <w:t>taking advantage of</w:t>
      </w:r>
      <w:r>
        <w:t xml:space="preserve"> timer coalescing in software.</w:t>
      </w:r>
    </w:p>
    <w:p w:rsidR="00E361AB" w:rsidRDefault="000C2B1E" w:rsidP="00E361AB">
      <w:pPr>
        <w:pStyle w:val="Heading1"/>
      </w:pPr>
      <w:bookmarkStart w:id="3" w:name="_Toc220139803"/>
      <w:r>
        <w:t>Reducing Power Consumption with Timer Coalescing</w:t>
      </w:r>
      <w:bookmarkEnd w:id="3"/>
    </w:p>
    <w:p w:rsidR="000C2B1E" w:rsidRDefault="00E93034" w:rsidP="00E361AB">
      <w:pPr>
        <w:pStyle w:val="BodyText"/>
      </w:pPr>
      <w:r>
        <w:t>On portable computers, r</w:t>
      </w:r>
      <w:r w:rsidR="000C2B1E">
        <w:t xml:space="preserve">educing processor </w:t>
      </w:r>
      <w:r w:rsidR="00586966">
        <w:t>usage</w:t>
      </w:r>
      <w:r w:rsidR="000C2B1E">
        <w:t xml:space="preserve"> and extending idle periods are key to improving platform energy efficiency and extending battery life. Combined with </w:t>
      </w:r>
      <w:r w:rsidR="009B3842">
        <w:t xml:space="preserve">other </w:t>
      </w:r>
      <w:r w:rsidR="000C2B1E">
        <w:t xml:space="preserve">Windows 7 kernel innovations, timer coalescing can help </w:t>
      </w:r>
      <w:r w:rsidR="00A867A6">
        <w:t xml:space="preserve">increase </w:t>
      </w:r>
      <w:r w:rsidR="000C2B1E">
        <w:t xml:space="preserve">the average idle period of system processors. Timer </w:t>
      </w:r>
      <w:r w:rsidR="00DC4621">
        <w:t>coalescing</w:t>
      </w:r>
      <w:r w:rsidR="000C2B1E">
        <w:t xml:space="preserve"> </w:t>
      </w:r>
      <w:r w:rsidR="00586966">
        <w:t xml:space="preserve">lets </w:t>
      </w:r>
      <w:r w:rsidR="000C2B1E">
        <w:t xml:space="preserve">the Windows kernel </w:t>
      </w:r>
      <w:r w:rsidR="00A867A6">
        <w:t>combine</w:t>
      </w:r>
      <w:r w:rsidR="000C2B1E">
        <w:t xml:space="preserve"> periodic </w:t>
      </w:r>
      <w:r w:rsidR="00AD0A8C">
        <w:t>software</w:t>
      </w:r>
      <w:r w:rsidR="000C2B1E">
        <w:t xml:space="preserve"> timer activity to </w:t>
      </w:r>
      <w:r w:rsidR="00A867A6">
        <w:t xml:space="preserve">increase the </w:t>
      </w:r>
      <w:r w:rsidR="000C2B1E">
        <w:t xml:space="preserve">average idle period.  </w:t>
      </w:r>
    </w:p>
    <w:p w:rsidR="000C2B1E" w:rsidRDefault="00FB7887" w:rsidP="00E361AB">
      <w:pPr>
        <w:pStyle w:val="BodyText"/>
      </w:pPr>
      <w:r>
        <w:t xml:space="preserve">You </w:t>
      </w:r>
      <w:r w:rsidR="000C2B1E">
        <w:t xml:space="preserve">should </w:t>
      </w:r>
      <w:r w:rsidR="001E0A74">
        <w:t>use</w:t>
      </w:r>
      <w:r w:rsidR="000C2B1E">
        <w:t xml:space="preserve"> timer coalescing for periodic </w:t>
      </w:r>
      <w:r w:rsidR="00D9049E">
        <w:t xml:space="preserve">software </w:t>
      </w:r>
      <w:r w:rsidR="000C2B1E">
        <w:t xml:space="preserve">activity </w:t>
      </w:r>
      <w:r w:rsidR="00A867A6">
        <w:t xml:space="preserve">that </w:t>
      </w:r>
      <w:r w:rsidR="000C2B1E">
        <w:t xml:space="preserve">cannot be </w:t>
      </w:r>
      <w:r w:rsidR="00A867A6">
        <w:t xml:space="preserve">changed </w:t>
      </w:r>
      <w:r w:rsidR="000C2B1E">
        <w:t xml:space="preserve">to </w:t>
      </w:r>
      <w:r w:rsidR="00A867A6">
        <w:t xml:space="preserve">an </w:t>
      </w:r>
      <w:r w:rsidR="000C2B1E">
        <w:t xml:space="preserve">interrupt or event-driven </w:t>
      </w:r>
      <w:r w:rsidR="00A867A6">
        <w:t>design</w:t>
      </w:r>
      <w:r w:rsidR="000C2B1E">
        <w:t xml:space="preserve">. </w:t>
      </w:r>
      <w:r w:rsidR="00DF4D74">
        <w:t xml:space="preserve">Software timers that use </w:t>
      </w:r>
      <w:r w:rsidR="000C2B1E">
        <w:t xml:space="preserve">timer coalescing </w:t>
      </w:r>
      <w:r>
        <w:t xml:space="preserve">should </w:t>
      </w:r>
      <w:r w:rsidR="00DF4D74">
        <w:t xml:space="preserve">specify </w:t>
      </w:r>
      <w:r w:rsidR="000C2B1E">
        <w:t xml:space="preserve">a minimum of </w:t>
      </w:r>
      <w:r w:rsidR="00A867A6">
        <w:t>32</w:t>
      </w:r>
      <w:r w:rsidR="00DF4D74">
        <w:t> </w:t>
      </w:r>
      <w:r w:rsidR="00733586">
        <w:t>mi</w:t>
      </w:r>
      <w:r w:rsidR="00E93034">
        <w:t>lli</w:t>
      </w:r>
      <w:r w:rsidR="00733586">
        <w:t>second</w:t>
      </w:r>
      <w:r w:rsidR="00DF4D74">
        <w:t>s</w:t>
      </w:r>
      <w:r w:rsidR="00A867A6">
        <w:t xml:space="preserve"> </w:t>
      </w:r>
      <w:r w:rsidR="00733586">
        <w:t>(</w:t>
      </w:r>
      <w:r w:rsidR="000C2B1E">
        <w:t>ms</w:t>
      </w:r>
      <w:r w:rsidR="00733586">
        <w:t>)</w:t>
      </w:r>
      <w:r w:rsidR="000C2B1E">
        <w:t xml:space="preserve"> </w:t>
      </w:r>
      <w:r w:rsidR="00DF4D74">
        <w:t xml:space="preserve">for the </w:t>
      </w:r>
      <w:r w:rsidR="000C2B1E">
        <w:t>timer expiration tolerance.</w:t>
      </w:r>
    </w:p>
    <w:p w:rsidR="000C2B1E" w:rsidRDefault="000C2B1E" w:rsidP="000C2B1E">
      <w:pPr>
        <w:pStyle w:val="Heading2"/>
      </w:pPr>
      <w:bookmarkStart w:id="4" w:name="_Toc220139804"/>
      <w:r>
        <w:t>Processor Power Consumption and Idle Periods</w:t>
      </w:r>
      <w:bookmarkEnd w:id="4"/>
    </w:p>
    <w:p w:rsidR="00AB2897" w:rsidRDefault="004A561E" w:rsidP="00E361AB">
      <w:pPr>
        <w:pStyle w:val="BodyText"/>
      </w:pPr>
      <w:r>
        <w:t xml:space="preserve">The amount of processor activity directly correlates to processor and platform power consumption. This is </w:t>
      </w:r>
      <w:r w:rsidR="000F26A4">
        <w:t xml:space="preserve">obvious </w:t>
      </w:r>
      <w:r>
        <w:t xml:space="preserve">when </w:t>
      </w:r>
      <w:r w:rsidR="00733586">
        <w:t xml:space="preserve">you </w:t>
      </w:r>
      <w:r>
        <w:t>observ</w:t>
      </w:r>
      <w:r w:rsidR="00733586">
        <w:t>e</w:t>
      </w:r>
      <w:r>
        <w:t xml:space="preserve"> the platform power </w:t>
      </w:r>
      <w:r w:rsidR="000F26A4">
        <w:t xml:space="preserve">consumption </w:t>
      </w:r>
      <w:r w:rsidR="00E93034">
        <w:t xml:space="preserve">as </w:t>
      </w:r>
      <w:r w:rsidR="001E0A74">
        <w:t xml:space="preserve">you </w:t>
      </w:r>
      <w:r>
        <w:t>play a 3</w:t>
      </w:r>
      <w:r w:rsidR="00733586">
        <w:noBreakHyphen/>
      </w:r>
      <w:r>
        <w:t xml:space="preserve">D game </w:t>
      </w:r>
      <w:r w:rsidR="00E93034">
        <w:t xml:space="preserve">and </w:t>
      </w:r>
      <w:r>
        <w:t>compare</w:t>
      </w:r>
      <w:r w:rsidR="00E93034">
        <w:t xml:space="preserve"> </w:t>
      </w:r>
      <w:r w:rsidR="00D9049E">
        <w:t xml:space="preserve">it to the power </w:t>
      </w:r>
      <w:r w:rsidR="00E93034">
        <w:t>consumption</w:t>
      </w:r>
      <w:r>
        <w:t xml:space="preserve"> </w:t>
      </w:r>
      <w:r w:rsidR="00D9049E">
        <w:t xml:space="preserve">as you </w:t>
      </w:r>
      <w:r>
        <w:t>typ</w:t>
      </w:r>
      <w:r w:rsidR="00D9049E">
        <w:t>e</w:t>
      </w:r>
      <w:r>
        <w:t xml:space="preserve"> a document in a word processing application. </w:t>
      </w:r>
      <w:r w:rsidR="00AB2897">
        <w:t xml:space="preserve">Typically, </w:t>
      </w:r>
      <w:r w:rsidR="00FB7887">
        <w:t xml:space="preserve">you should first optimize </w:t>
      </w:r>
      <w:r w:rsidR="00AB2897">
        <w:t>platforms for their idle power consumption</w:t>
      </w:r>
      <w:r w:rsidR="000F26A4">
        <w:t xml:space="preserve">, which is </w:t>
      </w:r>
      <w:r w:rsidR="00AB2897">
        <w:t xml:space="preserve">the amount of power </w:t>
      </w:r>
      <w:r w:rsidR="000F26A4">
        <w:t xml:space="preserve">that is </w:t>
      </w:r>
      <w:r w:rsidR="00AB2897">
        <w:t>consumed when no user-interactive activity is occurring. Idle power consumption serves as the basis for power consumption across all other scenarios</w:t>
      </w:r>
      <w:r w:rsidR="000F26A4">
        <w:t xml:space="preserve">, such as </w:t>
      </w:r>
      <w:r w:rsidR="00AB2897">
        <w:t xml:space="preserve">DVD playback, productivity, media creation, </w:t>
      </w:r>
      <w:r w:rsidR="000F26A4">
        <w:t xml:space="preserve">or </w:t>
      </w:r>
      <w:r w:rsidR="00AB2897">
        <w:t xml:space="preserve">gaming. Therefore, reducing </w:t>
      </w:r>
      <w:r w:rsidR="000F26A4">
        <w:t xml:space="preserve">the </w:t>
      </w:r>
      <w:r w:rsidR="00AB2897">
        <w:t xml:space="preserve">idle power </w:t>
      </w:r>
      <w:r w:rsidR="000F26A4">
        <w:t xml:space="preserve">consumption </w:t>
      </w:r>
      <w:r w:rsidR="00AB2897">
        <w:t>improves the power consumption of all other system scenarios. Best-in-</w:t>
      </w:r>
      <w:r w:rsidR="00AB2897">
        <w:lastRenderedPageBreak/>
        <w:t xml:space="preserve">class systems have total idle processor </w:t>
      </w:r>
      <w:r w:rsidR="001E0A74">
        <w:t>usage</w:t>
      </w:r>
      <w:r w:rsidR="00AB2897">
        <w:t xml:space="preserve"> of less than 2</w:t>
      </w:r>
      <w:r w:rsidR="00733586">
        <w:t> percent</w:t>
      </w:r>
      <w:r w:rsidR="000F26A4">
        <w:t>,</w:t>
      </w:r>
      <w:r w:rsidR="00AB2897">
        <w:t xml:space="preserve"> as measured by the Windows Performance Analysis Toolkit (XPerf).</w:t>
      </w:r>
    </w:p>
    <w:p w:rsidR="00AB2897" w:rsidRDefault="00AB2897" w:rsidP="00E361AB">
      <w:pPr>
        <w:pStyle w:val="BodyText"/>
      </w:pPr>
      <w:r>
        <w:t xml:space="preserve">However, total processor </w:t>
      </w:r>
      <w:r w:rsidR="001E0A74">
        <w:t>usage</w:t>
      </w:r>
      <w:r>
        <w:t xml:space="preserve"> is not the only important metric </w:t>
      </w:r>
      <w:r w:rsidR="000F26A4">
        <w:t xml:space="preserve">for </w:t>
      </w:r>
      <w:r>
        <w:t>reducing idle power consumption</w:t>
      </w:r>
      <w:r w:rsidR="000F26A4">
        <w:t>. T</w:t>
      </w:r>
      <w:r>
        <w:t xml:space="preserve">he duration of idle time between software instructions or platform break events is also important. Modern processors and chipsets achieve extremely low power consumption by </w:t>
      </w:r>
      <w:r w:rsidR="00D9049E">
        <w:t>transitioning into a low</w:t>
      </w:r>
      <w:r w:rsidR="00D9049E">
        <w:noBreakHyphen/>
        <w:t xml:space="preserve">power idle state during periods of </w:t>
      </w:r>
      <w:r w:rsidR="00003423">
        <w:t>idle time</w:t>
      </w:r>
      <w:r w:rsidR="002B417F">
        <w:t>. However, they</w:t>
      </w:r>
      <w:r w:rsidR="00003423">
        <w:t xml:space="preserve"> </w:t>
      </w:r>
      <w:r w:rsidR="00733586">
        <w:t xml:space="preserve">can </w:t>
      </w:r>
      <w:r w:rsidR="00003423">
        <w:t>enter low</w:t>
      </w:r>
      <w:r w:rsidR="00D9049E">
        <w:noBreakHyphen/>
      </w:r>
      <w:r w:rsidR="00003423">
        <w:t xml:space="preserve">power idle states </w:t>
      </w:r>
      <w:r w:rsidR="00E93034">
        <w:t xml:space="preserve">only </w:t>
      </w:r>
      <w:r w:rsidR="00003423">
        <w:t xml:space="preserve">if the duration of </w:t>
      </w:r>
      <w:r w:rsidR="002B417F">
        <w:t xml:space="preserve">the </w:t>
      </w:r>
      <w:r w:rsidR="00003423">
        <w:t>idle time is sufficient compared to the power and latency of entering and exiting the low-power idle state.</w:t>
      </w:r>
    </w:p>
    <w:p w:rsidR="00AE47B4" w:rsidRDefault="00003423">
      <w:pPr>
        <w:pStyle w:val="BodyTextLink"/>
      </w:pPr>
      <w:r>
        <w:t xml:space="preserve">Consider the example </w:t>
      </w:r>
      <w:r w:rsidR="002B417F">
        <w:t xml:space="preserve">of </w:t>
      </w:r>
      <w:r>
        <w:t>processor activity</w:t>
      </w:r>
      <w:r w:rsidR="004976A6">
        <w:t xml:space="preserve"> </w:t>
      </w:r>
      <w:r w:rsidR="00813A7C">
        <w:t xml:space="preserve">that is </w:t>
      </w:r>
      <w:r w:rsidR="004976A6">
        <w:t>shown in Figure 1</w:t>
      </w:r>
      <w:r>
        <w:t xml:space="preserve">. </w:t>
      </w:r>
      <w:r w:rsidR="00733586">
        <w:t>T</w:t>
      </w:r>
      <w:r w:rsidR="004976A6">
        <w:t>his example</w:t>
      </w:r>
      <w:r>
        <w:t xml:space="preserve"> </w:t>
      </w:r>
      <w:r w:rsidR="00733586">
        <w:t>has two</w:t>
      </w:r>
      <w:r>
        <w:t xml:space="preserve"> primary sources of processor activity: the platform timer interrupt that drives the Windows kernel scheduler and intermi</w:t>
      </w:r>
      <w:r w:rsidR="00B1791E">
        <w:t xml:space="preserve">ttent software timer activity. The intermittent software timer activity is </w:t>
      </w:r>
      <w:r w:rsidR="00F132E1">
        <w:t xml:space="preserve">the result of </w:t>
      </w:r>
      <w:r w:rsidR="00B1791E">
        <w:t xml:space="preserve">the Windows kernel </w:t>
      </w:r>
      <w:r w:rsidR="00F132E1">
        <w:t xml:space="preserve">expiring the software timers </w:t>
      </w:r>
      <w:r w:rsidR="00B1791E">
        <w:t>after each timer interrupt.</w:t>
      </w:r>
    </w:p>
    <w:p w:rsidR="000C2B1E" w:rsidRDefault="004C0D19" w:rsidP="004976A6">
      <w:pPr>
        <w:pStyle w:val="BodyText"/>
        <w:keepNext/>
      </w:pPr>
      <w:r>
        <w:object w:dxaOrig="9710" w:dyaOrig="1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68.25pt" o:ole="">
            <v:imagedata r:id="rId8" o:title=""/>
          </v:shape>
          <o:OLEObject Type="Embed" ProgID="Visio.Drawing.11" ShapeID="_x0000_i1025" DrawAspect="Content" ObjectID="_1293881654" r:id="rId9"/>
        </w:object>
      </w:r>
    </w:p>
    <w:p w:rsidR="00AE47B4" w:rsidRDefault="000C2B1E">
      <w:pPr>
        <w:pStyle w:val="FigCap"/>
      </w:pPr>
      <w:bookmarkStart w:id="5" w:name="_Ref214340884"/>
      <w:bookmarkStart w:id="6" w:name="_Ref214340878"/>
      <w:r w:rsidRPr="000C2B1E">
        <w:t xml:space="preserve">Figure </w:t>
      </w:r>
      <w:bookmarkEnd w:id="5"/>
      <w:r w:rsidR="00813A7C">
        <w:t>1</w:t>
      </w:r>
      <w:r w:rsidR="00DA7C2A">
        <w:t>.</w:t>
      </w:r>
      <w:r w:rsidRPr="000C2B1E">
        <w:t xml:space="preserve"> Platform </w:t>
      </w:r>
      <w:r w:rsidR="00C57A61">
        <w:t>t</w:t>
      </w:r>
      <w:r w:rsidRPr="000C2B1E">
        <w:t xml:space="preserve">imer </w:t>
      </w:r>
      <w:r w:rsidR="00C57A61">
        <w:t>i</w:t>
      </w:r>
      <w:r w:rsidRPr="000C2B1E">
        <w:t xml:space="preserve">nterrupt and </w:t>
      </w:r>
      <w:r w:rsidR="00C57A61">
        <w:t>s</w:t>
      </w:r>
      <w:r w:rsidRPr="000C2B1E">
        <w:t xml:space="preserve">oftware </w:t>
      </w:r>
      <w:r w:rsidR="00C57A61">
        <w:t>t</w:t>
      </w:r>
      <w:r w:rsidRPr="000C2B1E">
        <w:t>imers</w:t>
      </w:r>
      <w:bookmarkEnd w:id="6"/>
    </w:p>
    <w:p w:rsidR="00AE47B4" w:rsidRDefault="00833CD6">
      <w:pPr>
        <w:pStyle w:val="BodyTextLink"/>
      </w:pPr>
      <w:r>
        <w:t xml:space="preserve">On a system </w:t>
      </w:r>
      <w:r w:rsidR="00F132E1">
        <w:t xml:space="preserve">that has </w:t>
      </w:r>
      <w:r>
        <w:t>multiple logical processors, the behavior is mirrored across each processor</w:t>
      </w:r>
      <w:r w:rsidR="00F132E1">
        <w:t xml:space="preserve"> in the system. E</w:t>
      </w:r>
      <w:r>
        <w:t>ach processor must receive the updated platform timer value and expire any software timers that have come due.</w:t>
      </w:r>
      <w:r w:rsidR="002E68C6">
        <w:t xml:space="preserve"> </w:t>
      </w:r>
      <w:r w:rsidR="004976A6">
        <w:t xml:space="preserve">Figure 2 </w:t>
      </w:r>
      <w:r w:rsidR="00F132E1">
        <w:t xml:space="preserve">shows an example of platform </w:t>
      </w:r>
      <w:r w:rsidR="002E68C6">
        <w:t xml:space="preserve">timer interrupts and </w:t>
      </w:r>
      <w:r w:rsidR="00F132E1">
        <w:t xml:space="preserve">software </w:t>
      </w:r>
      <w:r w:rsidR="002E68C6">
        <w:t xml:space="preserve">timer expiration on </w:t>
      </w:r>
      <w:r w:rsidR="00F132E1">
        <w:t xml:space="preserve">a </w:t>
      </w:r>
      <w:r w:rsidR="002E68C6">
        <w:t>multiprocessor system.</w:t>
      </w:r>
    </w:p>
    <w:p w:rsidR="00813A7C" w:rsidRDefault="00813A7C" w:rsidP="00813A7C">
      <w:pPr>
        <w:pStyle w:val="BodyText"/>
        <w:keepNext/>
      </w:pPr>
      <w:r>
        <w:rPr>
          <w:noProof/>
        </w:rPr>
        <w:drawing>
          <wp:inline distT="0" distB="0" distL="0" distR="0">
            <wp:extent cx="48768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76800" cy="1562100"/>
                    </a:xfrm>
                    <a:prstGeom prst="rect">
                      <a:avLst/>
                    </a:prstGeom>
                    <a:noFill/>
                    <a:ln w="9525">
                      <a:noFill/>
                      <a:miter lim="800000"/>
                      <a:headEnd/>
                      <a:tailEnd/>
                    </a:ln>
                  </pic:spPr>
                </pic:pic>
              </a:graphicData>
            </a:graphic>
          </wp:inline>
        </w:drawing>
      </w:r>
    </w:p>
    <w:p w:rsidR="00813A7C" w:rsidRPr="00813A7C" w:rsidRDefault="00274B78" w:rsidP="00813A7C">
      <w:pPr>
        <w:pStyle w:val="FigCap"/>
      </w:pPr>
      <w:r w:rsidRPr="00813A7C">
        <w:t xml:space="preserve">Figure </w:t>
      </w:r>
      <w:r w:rsidR="00813A7C">
        <w:t>2</w:t>
      </w:r>
      <w:r w:rsidR="00DA7C2A">
        <w:t>.</w:t>
      </w:r>
      <w:r w:rsidRPr="00813A7C">
        <w:t xml:space="preserve"> Multiprocessor </w:t>
      </w:r>
      <w:r w:rsidR="00C57A61" w:rsidRPr="00813A7C">
        <w:t>t</w:t>
      </w:r>
      <w:r w:rsidRPr="00813A7C">
        <w:t xml:space="preserve">imer </w:t>
      </w:r>
      <w:r w:rsidR="00C57A61" w:rsidRPr="00813A7C">
        <w:t>e</w:t>
      </w:r>
      <w:r w:rsidRPr="00813A7C">
        <w:t>xpiration</w:t>
      </w:r>
    </w:p>
    <w:p w:rsidR="00AE47B4" w:rsidRDefault="00AE47B4" w:rsidP="00813A7C">
      <w:pPr>
        <w:pStyle w:val="BodyText"/>
      </w:pPr>
    </w:p>
    <w:p w:rsidR="00AE47B4" w:rsidRDefault="00833CD6">
      <w:pPr>
        <w:pStyle w:val="BodyTextLink"/>
      </w:pPr>
      <w:r>
        <w:lastRenderedPageBreak/>
        <w:t xml:space="preserve">In Windows 7 and later versions of Windows, the kernel </w:t>
      </w:r>
      <w:r w:rsidR="00FE6F2A">
        <w:t xml:space="preserve">is </w:t>
      </w:r>
      <w:r>
        <w:t xml:space="preserve">improved </w:t>
      </w:r>
      <w:r w:rsidR="00733586">
        <w:t xml:space="preserve">so </w:t>
      </w:r>
      <w:r>
        <w:t>that the platform timer interrupt does not automatically wake application processors. Application processors (APs) are any other processor</w:t>
      </w:r>
      <w:r w:rsidR="004976A6">
        <w:t>s in the system</w:t>
      </w:r>
      <w:r>
        <w:t xml:space="preserve"> that </w:t>
      </w:r>
      <w:r w:rsidR="004976A6">
        <w:t xml:space="preserve">are </w:t>
      </w:r>
      <w:r>
        <w:t>not the primary or base service processor (BSP). This improvement prevents APs from waking from low-power idle states unless software timers are expir</w:t>
      </w:r>
      <w:r w:rsidR="00D9049E">
        <w:t>ing</w:t>
      </w:r>
      <w:r>
        <w:t xml:space="preserve"> or hardware interrupts </w:t>
      </w:r>
      <w:r w:rsidR="00733586">
        <w:t xml:space="preserve">occur </w:t>
      </w:r>
      <w:r>
        <w:t xml:space="preserve">other than the </w:t>
      </w:r>
      <w:r w:rsidR="004976A6">
        <w:t xml:space="preserve">platform </w:t>
      </w:r>
      <w:r>
        <w:t xml:space="preserve">timer interrupt. </w:t>
      </w:r>
      <w:r w:rsidR="001E0A74">
        <w:t xml:space="preserve">Letting </w:t>
      </w:r>
      <w:r w:rsidR="004976A6">
        <w:t xml:space="preserve">the </w:t>
      </w:r>
      <w:r>
        <w:t xml:space="preserve">APs remain in the idle power state for longer </w:t>
      </w:r>
      <w:r w:rsidR="004976A6">
        <w:t xml:space="preserve">durations </w:t>
      </w:r>
      <w:r>
        <w:t>of time helps reduce processor and platform power consumption.</w:t>
      </w:r>
      <w:r w:rsidR="002E68C6">
        <w:t xml:space="preserve"> </w:t>
      </w:r>
      <w:r w:rsidR="004976A6">
        <w:t xml:space="preserve">Figure 3 shows an example </w:t>
      </w:r>
      <w:r w:rsidR="00FE6F2A">
        <w:t xml:space="preserve">where </w:t>
      </w:r>
      <w:r w:rsidR="002E68C6">
        <w:t xml:space="preserve">the </w:t>
      </w:r>
      <w:r w:rsidR="004976A6">
        <w:t xml:space="preserve">platform </w:t>
      </w:r>
      <w:r w:rsidR="002E68C6">
        <w:t xml:space="preserve">timer interrupts </w:t>
      </w:r>
      <w:r w:rsidR="00D9049E">
        <w:t>a</w:t>
      </w:r>
      <w:r w:rsidR="001E0A74">
        <w:t>re</w:t>
      </w:r>
      <w:r w:rsidR="002E68C6">
        <w:t xml:space="preserve"> removed from </w:t>
      </w:r>
      <w:r w:rsidR="004976A6">
        <w:t xml:space="preserve">the </w:t>
      </w:r>
      <w:r w:rsidR="002E68C6">
        <w:t xml:space="preserve">APs as </w:t>
      </w:r>
      <w:r w:rsidR="00FE6F2A">
        <w:t xml:space="preserve">a result </w:t>
      </w:r>
      <w:r w:rsidR="002E68C6">
        <w:t>of the</w:t>
      </w:r>
      <w:r w:rsidR="00FE6F2A">
        <w:t>se kernel</w:t>
      </w:r>
      <w:r w:rsidR="002E68C6">
        <w:t xml:space="preserve"> improvements.</w:t>
      </w:r>
    </w:p>
    <w:p w:rsidR="00813A7C" w:rsidRDefault="00813A7C" w:rsidP="00813A7C">
      <w:pPr>
        <w:pStyle w:val="BodyText"/>
        <w:keepNext/>
      </w:pPr>
      <w:r>
        <w:rPr>
          <w:noProof/>
        </w:rPr>
        <w:drawing>
          <wp:inline distT="0" distB="0" distL="0" distR="0">
            <wp:extent cx="4886325" cy="15716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886325" cy="1571625"/>
                    </a:xfrm>
                    <a:prstGeom prst="rect">
                      <a:avLst/>
                    </a:prstGeom>
                    <a:noFill/>
                    <a:ln w="9525">
                      <a:noFill/>
                      <a:miter lim="800000"/>
                      <a:headEnd/>
                      <a:tailEnd/>
                    </a:ln>
                  </pic:spPr>
                </pic:pic>
              </a:graphicData>
            </a:graphic>
          </wp:inline>
        </w:drawing>
      </w:r>
    </w:p>
    <w:p w:rsidR="00813A7C" w:rsidRDefault="00813A7C" w:rsidP="00813A7C">
      <w:pPr>
        <w:pStyle w:val="FigCap"/>
      </w:pPr>
      <w:r w:rsidRPr="00274B78">
        <w:t xml:space="preserve">Figure </w:t>
      </w:r>
      <w:r>
        <w:t>3</w:t>
      </w:r>
      <w:r w:rsidR="00DA7C2A">
        <w:t>.</w:t>
      </w:r>
      <w:r>
        <w:t xml:space="preserve"> </w:t>
      </w:r>
      <w:r w:rsidRPr="00274B78">
        <w:t xml:space="preserve">Windows 7 </w:t>
      </w:r>
      <w:r>
        <w:t>i</w:t>
      </w:r>
      <w:r w:rsidRPr="00274B78">
        <w:t xml:space="preserve">mprovements in </w:t>
      </w:r>
      <w:r>
        <w:t>t</w:t>
      </w:r>
      <w:r w:rsidRPr="00274B78">
        <w:t xml:space="preserve">imer </w:t>
      </w:r>
      <w:r>
        <w:t>i</w:t>
      </w:r>
      <w:r w:rsidRPr="00274B78">
        <w:t xml:space="preserve">nterrupt </w:t>
      </w:r>
      <w:r>
        <w:t>d</w:t>
      </w:r>
      <w:r w:rsidRPr="00274B78">
        <w:t>eliver</w:t>
      </w:r>
      <w:r>
        <w:t>y</w:t>
      </w:r>
      <w:r w:rsidRPr="00274B78">
        <w:t xml:space="preserve"> to APs</w:t>
      </w:r>
    </w:p>
    <w:p w:rsidR="00AE47B4" w:rsidRDefault="00833CD6">
      <w:pPr>
        <w:pStyle w:val="BodyText"/>
      </w:pPr>
      <w:r>
        <w:t xml:space="preserve">Timer coalescing is the ability </w:t>
      </w:r>
      <w:r w:rsidR="00733586">
        <w:t xml:space="preserve">of </w:t>
      </w:r>
      <w:r>
        <w:t xml:space="preserve">the </w:t>
      </w:r>
      <w:r w:rsidR="004976A6">
        <w:t xml:space="preserve">Windows </w:t>
      </w:r>
      <w:r>
        <w:t xml:space="preserve">kernel to group multiple </w:t>
      </w:r>
      <w:r w:rsidR="004976A6">
        <w:t xml:space="preserve">software </w:t>
      </w:r>
      <w:r>
        <w:t xml:space="preserve">timers from different applications and device drivers and expire them </w:t>
      </w:r>
      <w:r w:rsidR="004976A6">
        <w:t xml:space="preserve">all </w:t>
      </w:r>
      <w:r>
        <w:t xml:space="preserve">at the same time. When </w:t>
      </w:r>
      <w:r w:rsidR="001E0A74">
        <w:t xml:space="preserve">you </w:t>
      </w:r>
      <w:r>
        <w:t>combine</w:t>
      </w:r>
      <w:r w:rsidR="001E0A74">
        <w:t xml:space="preserve"> timer coalescing</w:t>
      </w:r>
      <w:r>
        <w:t xml:space="preserve"> with the </w:t>
      </w:r>
      <w:r w:rsidR="004976A6">
        <w:t xml:space="preserve">platform </w:t>
      </w:r>
      <w:r>
        <w:t xml:space="preserve">timer </w:t>
      </w:r>
      <w:r w:rsidR="004976A6">
        <w:t xml:space="preserve">interrupt </w:t>
      </w:r>
      <w:r>
        <w:t xml:space="preserve">distribution improvements in Windows 7, </w:t>
      </w:r>
      <w:r w:rsidR="00607A1C">
        <w:t xml:space="preserve">timer coalescing </w:t>
      </w:r>
      <w:r>
        <w:t xml:space="preserve">further helps </w:t>
      </w:r>
      <w:r w:rsidR="004976A6">
        <w:t xml:space="preserve">increase </w:t>
      </w:r>
      <w:r>
        <w:t xml:space="preserve">the idle duration of </w:t>
      </w:r>
      <w:r w:rsidR="004976A6">
        <w:t xml:space="preserve">the </w:t>
      </w:r>
      <w:r>
        <w:t xml:space="preserve">APs. This helps save processor and platform power by waking </w:t>
      </w:r>
      <w:r w:rsidR="004976A6">
        <w:t xml:space="preserve">each AP only when it needs </w:t>
      </w:r>
      <w:r w:rsidR="00F33378">
        <w:t>to perform the work for multiple software timers</w:t>
      </w:r>
      <w:r w:rsidR="004976A6">
        <w:t xml:space="preserve">. </w:t>
      </w:r>
      <w:r w:rsidR="00607A1C">
        <w:t xml:space="preserve">After </w:t>
      </w:r>
      <w:r w:rsidR="004976A6">
        <w:t xml:space="preserve">that work is complete, </w:t>
      </w:r>
      <w:r w:rsidR="00F33378">
        <w:t xml:space="preserve">the processor </w:t>
      </w:r>
      <w:r w:rsidR="004976A6">
        <w:t xml:space="preserve">returns </w:t>
      </w:r>
      <w:r w:rsidR="00F33378">
        <w:t xml:space="preserve">to a </w:t>
      </w:r>
      <w:r w:rsidR="009956C4">
        <w:t xml:space="preserve">low-power </w:t>
      </w:r>
      <w:r w:rsidR="00F33378">
        <w:t>idle state for an extended period of time.</w:t>
      </w:r>
    </w:p>
    <w:p w:rsidR="00AE47B4" w:rsidRDefault="004976A6">
      <w:pPr>
        <w:pStyle w:val="BodyTextLink"/>
      </w:pPr>
      <w:r>
        <w:t>Figure 4</w:t>
      </w:r>
      <w:r w:rsidRPr="002E68C6">
        <w:t xml:space="preserve"> </w:t>
      </w:r>
      <w:r>
        <w:t xml:space="preserve">shows the advantages of timer coalescing </w:t>
      </w:r>
      <w:r w:rsidR="00E93034">
        <w:t xml:space="preserve">when it is </w:t>
      </w:r>
      <w:r>
        <w:t>combined with removing platform timer interrupts from APs.</w:t>
      </w:r>
    </w:p>
    <w:p w:rsidR="00274B78" w:rsidRPr="004976A6" w:rsidRDefault="002E68C6" w:rsidP="004976A6">
      <w:pPr>
        <w:pStyle w:val="BodyText"/>
        <w:keepNext/>
      </w:pPr>
      <w:r w:rsidRPr="004976A6">
        <w:object w:dxaOrig="9724" w:dyaOrig="3127">
          <v:shape id="_x0000_i1026" type="#_x0000_t75" style="width:383.25pt;height:123pt" o:ole="">
            <v:imagedata r:id="rId12" o:title=""/>
          </v:shape>
          <o:OLEObject Type="Embed" ProgID="Visio.Drawing.11" ShapeID="_x0000_i1026" DrawAspect="Content" ObjectID="_1293881655" r:id="rId13"/>
        </w:object>
      </w:r>
    </w:p>
    <w:p w:rsidR="00AE47B4" w:rsidRDefault="00274B78">
      <w:pPr>
        <w:pStyle w:val="FigCap"/>
      </w:pPr>
      <w:bookmarkStart w:id="7" w:name="_Ref214341102"/>
      <w:r w:rsidRPr="00274B78">
        <w:t xml:space="preserve">Figure </w:t>
      </w:r>
      <w:bookmarkEnd w:id="7"/>
      <w:r w:rsidR="00813A7C">
        <w:t>4</w:t>
      </w:r>
      <w:r w:rsidR="00DA7C2A">
        <w:t>.</w:t>
      </w:r>
      <w:r w:rsidR="006B298F">
        <w:t xml:space="preserve"> </w:t>
      </w:r>
      <w:r w:rsidRPr="00274B78">
        <w:t xml:space="preserve">Timer </w:t>
      </w:r>
      <w:r w:rsidR="00C57A61">
        <w:t>e</w:t>
      </w:r>
      <w:r w:rsidRPr="00274B78">
        <w:t xml:space="preserve">xpiration with </w:t>
      </w:r>
      <w:r w:rsidR="00C57A61">
        <w:t>t</w:t>
      </w:r>
      <w:r w:rsidRPr="00274B78">
        <w:t xml:space="preserve">imer </w:t>
      </w:r>
      <w:r w:rsidR="00C57A61">
        <w:t>c</w:t>
      </w:r>
      <w:r w:rsidRPr="00274B78">
        <w:t>oalescing</w:t>
      </w:r>
    </w:p>
    <w:p w:rsidR="002E68C6" w:rsidRDefault="004976A6" w:rsidP="00DA7C2A">
      <w:pPr>
        <w:pStyle w:val="BodyText"/>
      </w:pPr>
      <w:r>
        <w:t>In this example, p</w:t>
      </w:r>
      <w:r w:rsidR="002E68C6">
        <w:t xml:space="preserve">rocessor 1 has very long periods of idle time and processor 0 has coalesced </w:t>
      </w:r>
      <w:r>
        <w:t xml:space="preserve">software </w:t>
      </w:r>
      <w:r w:rsidR="002E68C6">
        <w:t xml:space="preserve">timer expirations to fewer </w:t>
      </w:r>
      <w:r>
        <w:t xml:space="preserve">platform </w:t>
      </w:r>
      <w:r w:rsidR="002E68C6">
        <w:t xml:space="preserve">timer </w:t>
      </w:r>
      <w:r w:rsidR="00126FE1">
        <w:t>interrupts.</w:t>
      </w:r>
    </w:p>
    <w:p w:rsidR="000C2B1E" w:rsidRDefault="000C2B1E" w:rsidP="000C2B1E">
      <w:pPr>
        <w:pStyle w:val="Heading2"/>
      </w:pPr>
      <w:bookmarkStart w:id="8" w:name="_Toc220139805"/>
      <w:r>
        <w:lastRenderedPageBreak/>
        <w:t>Timer Coalescing Fundamentals</w:t>
      </w:r>
      <w:bookmarkEnd w:id="8"/>
    </w:p>
    <w:p w:rsidR="00F33378" w:rsidRDefault="000C2B1E" w:rsidP="000C2B1E">
      <w:pPr>
        <w:pStyle w:val="BodyText"/>
      </w:pPr>
      <w:r>
        <w:t xml:space="preserve">Timer coalescing enables </w:t>
      </w:r>
      <w:r w:rsidR="001677D8">
        <w:t xml:space="preserve">application and device driver </w:t>
      </w:r>
      <w:r>
        <w:t xml:space="preserve">software to specify a </w:t>
      </w:r>
      <w:r w:rsidR="007D120B">
        <w:rPr>
          <w:i/>
        </w:rPr>
        <w:t>t</w:t>
      </w:r>
      <w:r>
        <w:rPr>
          <w:i/>
        </w:rPr>
        <w:t xml:space="preserve">olerable </w:t>
      </w:r>
      <w:r w:rsidR="007D120B">
        <w:rPr>
          <w:i/>
        </w:rPr>
        <w:t>d</w:t>
      </w:r>
      <w:r w:rsidRPr="004C0D19">
        <w:rPr>
          <w:i/>
        </w:rPr>
        <w:t>elay</w:t>
      </w:r>
      <w:r>
        <w:t xml:space="preserve"> </w:t>
      </w:r>
      <w:r w:rsidRPr="000C2B1E">
        <w:t>for</w:t>
      </w:r>
      <w:r>
        <w:t xml:space="preserve"> the expiration of </w:t>
      </w:r>
      <w:r w:rsidR="001677D8">
        <w:t xml:space="preserve">a software </w:t>
      </w:r>
      <w:r>
        <w:t xml:space="preserve">timer. The </w:t>
      </w:r>
      <w:r w:rsidR="00607A1C">
        <w:t xml:space="preserve">Windows kernel uses the </w:t>
      </w:r>
      <w:r w:rsidR="001677D8" w:rsidRPr="001677D8">
        <w:t>t</w:t>
      </w:r>
      <w:r w:rsidR="00E727E7" w:rsidRPr="00E727E7">
        <w:t xml:space="preserve">olerable </w:t>
      </w:r>
      <w:r w:rsidR="001677D8" w:rsidRPr="001677D8">
        <w:t>d</w:t>
      </w:r>
      <w:r w:rsidR="00E727E7" w:rsidRPr="00E727E7">
        <w:t>elay</w:t>
      </w:r>
      <w:r w:rsidRPr="001677D8">
        <w:t xml:space="preserve"> </w:t>
      </w:r>
      <w:r w:rsidR="001677D8">
        <w:t xml:space="preserve">value </w:t>
      </w:r>
      <w:r>
        <w:t xml:space="preserve">to adjust the time </w:t>
      </w:r>
      <w:r w:rsidR="001677D8">
        <w:t xml:space="preserve">that </w:t>
      </w:r>
      <w:r>
        <w:t xml:space="preserve">the timer </w:t>
      </w:r>
      <w:r w:rsidR="001677D8">
        <w:t xml:space="preserve">is due </w:t>
      </w:r>
      <w:r>
        <w:t xml:space="preserve">to expire </w:t>
      </w:r>
      <w:r w:rsidR="001677D8">
        <w:t xml:space="preserve">so that it coincides with the expiration </w:t>
      </w:r>
      <w:r>
        <w:t xml:space="preserve">time </w:t>
      </w:r>
      <w:r w:rsidR="001677D8">
        <w:t xml:space="preserve">of </w:t>
      </w:r>
      <w:r>
        <w:t>other software timers.</w:t>
      </w:r>
    </w:p>
    <w:p w:rsidR="000C2B1E" w:rsidRDefault="000C2B1E" w:rsidP="000C2B1E">
      <w:pPr>
        <w:pStyle w:val="BodyText"/>
      </w:pPr>
      <w:r>
        <w:t xml:space="preserve">Although timer coalescing does help improve </w:t>
      </w:r>
      <w:r w:rsidR="001677D8">
        <w:t xml:space="preserve">the average </w:t>
      </w:r>
      <w:r>
        <w:t xml:space="preserve">processor idle duration and </w:t>
      </w:r>
      <w:r w:rsidR="001677D8">
        <w:t xml:space="preserve">therefore </w:t>
      </w:r>
      <w:r w:rsidR="001E0A74">
        <w:t>reduce</w:t>
      </w:r>
      <w:r>
        <w:t xml:space="preserve"> </w:t>
      </w:r>
      <w:r w:rsidR="001677D8">
        <w:t xml:space="preserve">the overall system </w:t>
      </w:r>
      <w:r>
        <w:t xml:space="preserve">power consumption, </w:t>
      </w:r>
      <w:r w:rsidR="00F12153">
        <w:t xml:space="preserve">you </w:t>
      </w:r>
      <w:r w:rsidR="001677D8">
        <w:t xml:space="preserve">should </w:t>
      </w:r>
      <w:r>
        <w:t xml:space="preserve">first eliminate any unnecessary periodic activity in </w:t>
      </w:r>
      <w:r w:rsidR="00430A96">
        <w:t xml:space="preserve">your </w:t>
      </w:r>
      <w:r>
        <w:t xml:space="preserve">software. </w:t>
      </w:r>
      <w:r w:rsidR="00F12153">
        <w:t>You should use t</w:t>
      </w:r>
      <w:r w:rsidR="001677D8">
        <w:t>imer coalescing for software timers o</w:t>
      </w:r>
      <w:r>
        <w:t xml:space="preserve">nly if </w:t>
      </w:r>
      <w:r w:rsidR="00F12153">
        <w:t xml:space="preserve">you cannot change </w:t>
      </w:r>
      <w:r>
        <w:t xml:space="preserve">the periodic activity to an interrupt or event-driven </w:t>
      </w:r>
      <w:r w:rsidR="001677D8">
        <w:t>design</w:t>
      </w:r>
      <w:r>
        <w:t>.</w:t>
      </w:r>
    </w:p>
    <w:p w:rsidR="000C2B1E" w:rsidRDefault="000C2B1E" w:rsidP="000C2B1E">
      <w:pPr>
        <w:pStyle w:val="BodyText"/>
      </w:pPr>
      <w:r>
        <w:t xml:space="preserve">Generally, software should specify a minimum </w:t>
      </w:r>
      <w:r w:rsidR="001677D8">
        <w:t xml:space="preserve">tolerable delay </w:t>
      </w:r>
      <w:r>
        <w:t xml:space="preserve">of 32 </w:t>
      </w:r>
      <w:r w:rsidR="00607A1C">
        <w:t>ms,</w:t>
      </w:r>
      <w:r>
        <w:t xml:space="preserve"> </w:t>
      </w:r>
      <w:r w:rsidR="00607A1C">
        <w:t xml:space="preserve">which </w:t>
      </w:r>
      <w:r>
        <w:t xml:space="preserve">corresponds to the duration of two default </w:t>
      </w:r>
      <w:r w:rsidR="001677D8">
        <w:t xml:space="preserve">system </w:t>
      </w:r>
      <w:r>
        <w:t>clock intervals of 15.6</w:t>
      </w:r>
      <w:r w:rsidR="00607A1C">
        <w:t> </w:t>
      </w:r>
      <w:r>
        <w:t xml:space="preserve">ms each. If </w:t>
      </w:r>
      <w:r w:rsidR="001E0A74">
        <w:t xml:space="preserve">it is </w:t>
      </w:r>
      <w:r>
        <w:t xml:space="preserve">possible, a larger </w:t>
      </w:r>
      <w:r w:rsidR="001677D8">
        <w:t xml:space="preserve">tolerable delay, </w:t>
      </w:r>
      <w:r>
        <w:t>such as 50</w:t>
      </w:r>
      <w:r w:rsidR="00607A1C">
        <w:t> ms</w:t>
      </w:r>
      <w:r w:rsidR="001677D8">
        <w:t>,</w:t>
      </w:r>
      <w:r>
        <w:t xml:space="preserve"> is preferred</w:t>
      </w:r>
      <w:r w:rsidR="001677D8">
        <w:t>. Also, the tolerable delay</w:t>
      </w:r>
      <w:r>
        <w:t xml:space="preserve"> </w:t>
      </w:r>
      <w:r w:rsidR="001677D8">
        <w:t xml:space="preserve">can </w:t>
      </w:r>
      <w:r>
        <w:t xml:space="preserve">often scale </w:t>
      </w:r>
      <w:r w:rsidR="00824440">
        <w:t xml:space="preserve">up </w:t>
      </w:r>
      <w:r>
        <w:t xml:space="preserve">with the </w:t>
      </w:r>
      <w:r w:rsidR="00824440">
        <w:t xml:space="preserve">period of the </w:t>
      </w:r>
      <w:r>
        <w:t>timer. For example, a 500</w:t>
      </w:r>
      <w:r w:rsidR="00607A1C">
        <w:noBreakHyphen/>
      </w:r>
      <w:r>
        <w:t xml:space="preserve">ms timer </w:t>
      </w:r>
      <w:r w:rsidR="001677D8">
        <w:t xml:space="preserve">might </w:t>
      </w:r>
      <w:r>
        <w:t>use a 50</w:t>
      </w:r>
      <w:r w:rsidR="00607A1C">
        <w:t>-ms</w:t>
      </w:r>
      <w:r>
        <w:t xml:space="preserve"> tolerable delay, whereas a 10</w:t>
      </w:r>
      <w:r w:rsidR="00607A1C">
        <w:t>-</w:t>
      </w:r>
      <w:r>
        <w:t xml:space="preserve">second timer </w:t>
      </w:r>
      <w:r w:rsidR="001677D8">
        <w:t xml:space="preserve">could </w:t>
      </w:r>
      <w:r>
        <w:t>use a 1</w:t>
      </w:r>
      <w:r w:rsidR="00607A1C">
        <w:noBreakHyphen/>
      </w:r>
      <w:r>
        <w:t>second tolerable delay.</w:t>
      </w:r>
    </w:p>
    <w:p w:rsidR="004C0D19" w:rsidRPr="004C0D19" w:rsidRDefault="004C0D19" w:rsidP="000C2B1E">
      <w:pPr>
        <w:pStyle w:val="BodyText"/>
      </w:pPr>
      <w:r>
        <w:t xml:space="preserve">To help improve system efficiency when expiring </w:t>
      </w:r>
      <w:r w:rsidR="001677D8">
        <w:t xml:space="preserve">software </w:t>
      </w:r>
      <w:r>
        <w:t>timers</w:t>
      </w:r>
      <w:r w:rsidR="001677D8">
        <w:t xml:space="preserve"> that can be coalesced</w:t>
      </w:r>
      <w:r>
        <w:t xml:space="preserve">, </w:t>
      </w:r>
      <w:r w:rsidR="00607A1C">
        <w:t xml:space="preserve">we encourage </w:t>
      </w:r>
      <w:r w:rsidR="00F12153">
        <w:t xml:space="preserve">you </w:t>
      </w:r>
      <w:r>
        <w:t xml:space="preserve">to specify both the </w:t>
      </w:r>
      <w:r w:rsidR="00E727E7" w:rsidRPr="00E727E7">
        <w:t>period</w:t>
      </w:r>
      <w:r w:rsidRPr="001677D8">
        <w:t xml:space="preserve"> </w:t>
      </w:r>
      <w:r>
        <w:t>and</w:t>
      </w:r>
      <w:r w:rsidR="001677D8">
        <w:t xml:space="preserve"> the</w:t>
      </w:r>
      <w:r>
        <w:t xml:space="preserve"> </w:t>
      </w:r>
      <w:r w:rsidR="001677D8">
        <w:t>t</w:t>
      </w:r>
      <w:r w:rsidR="00E727E7" w:rsidRPr="00E727E7">
        <w:t xml:space="preserve">olerable </w:t>
      </w:r>
      <w:r w:rsidR="001677D8">
        <w:t>d</w:t>
      </w:r>
      <w:r w:rsidR="00E727E7" w:rsidRPr="00E727E7">
        <w:t xml:space="preserve">elay </w:t>
      </w:r>
      <w:r w:rsidR="001677D8">
        <w:t xml:space="preserve">for the timers </w:t>
      </w:r>
      <w:r>
        <w:t xml:space="preserve">in </w:t>
      </w:r>
      <w:r w:rsidR="001677D8">
        <w:t xml:space="preserve">multiples of </w:t>
      </w:r>
      <w:r>
        <w:t>50 m</w:t>
      </w:r>
      <w:r w:rsidR="001677D8">
        <w:t>s</w:t>
      </w:r>
      <w:r>
        <w:t xml:space="preserve">. For example, </w:t>
      </w:r>
      <w:r w:rsidR="00F12153">
        <w:t xml:space="preserve">you should use </w:t>
      </w:r>
      <w:r>
        <w:t>timer periods of 50, 100, 250, 500</w:t>
      </w:r>
      <w:r w:rsidR="001677D8">
        <w:t>,</w:t>
      </w:r>
      <w:r>
        <w:t xml:space="preserve"> and 1</w:t>
      </w:r>
      <w:r w:rsidR="00D35A28">
        <w:t>,</w:t>
      </w:r>
      <w:r>
        <w:t>000</w:t>
      </w:r>
      <w:r w:rsidR="00607A1C">
        <w:t> </w:t>
      </w:r>
      <w:r>
        <w:t xml:space="preserve">ms. Similarly, </w:t>
      </w:r>
      <w:r w:rsidR="001677D8">
        <w:t>t</w:t>
      </w:r>
      <w:r w:rsidR="00E727E7" w:rsidRPr="00E727E7">
        <w:t xml:space="preserve">olerable </w:t>
      </w:r>
      <w:r w:rsidR="001677D8">
        <w:t>d</w:t>
      </w:r>
      <w:r w:rsidR="00E727E7" w:rsidRPr="00E727E7">
        <w:t>elay</w:t>
      </w:r>
      <w:r w:rsidRPr="001677D8">
        <w:t xml:space="preserve"> </w:t>
      </w:r>
      <w:r>
        <w:t xml:space="preserve">values of 50, 100, 150, </w:t>
      </w:r>
      <w:r w:rsidR="001677D8">
        <w:t xml:space="preserve">and </w:t>
      </w:r>
      <w:r>
        <w:t>250</w:t>
      </w:r>
      <w:r w:rsidR="00607A1C">
        <w:t> </w:t>
      </w:r>
      <w:r>
        <w:t>ms are appropriate.</w:t>
      </w:r>
    </w:p>
    <w:p w:rsidR="00E361AB" w:rsidRDefault="000C2B1E" w:rsidP="000C2B1E">
      <w:pPr>
        <w:pStyle w:val="BodyText"/>
      </w:pPr>
      <w:r>
        <w:t xml:space="preserve">The key consideration </w:t>
      </w:r>
      <w:r w:rsidR="00E93034">
        <w:t xml:space="preserve">when </w:t>
      </w:r>
      <w:r w:rsidR="00F12153">
        <w:t xml:space="preserve">you </w:t>
      </w:r>
      <w:r>
        <w:t>migrat</w:t>
      </w:r>
      <w:r w:rsidR="00E93034">
        <w:t>e</w:t>
      </w:r>
      <w:r>
        <w:t xml:space="preserve"> periodic activity to </w:t>
      </w:r>
      <w:r w:rsidR="007D120B">
        <w:t xml:space="preserve">use </w:t>
      </w:r>
      <w:r w:rsidR="001677D8">
        <w:t xml:space="preserve">software </w:t>
      </w:r>
      <w:r>
        <w:t xml:space="preserve">timers </w:t>
      </w:r>
      <w:r w:rsidR="001677D8">
        <w:t xml:space="preserve">that can be coalesced </w:t>
      </w:r>
      <w:r>
        <w:t xml:space="preserve">is that the period between successive timer expirations is not guaranteed. The </w:t>
      </w:r>
      <w:r w:rsidR="001677D8">
        <w:t xml:space="preserve">duration of </w:t>
      </w:r>
      <w:r>
        <w:t xml:space="preserve">time between any two timer expirations </w:t>
      </w:r>
      <w:r w:rsidR="00E93034">
        <w:t xml:space="preserve">is </w:t>
      </w:r>
      <w:r>
        <w:t xml:space="preserve">within the </w:t>
      </w:r>
      <w:r w:rsidR="001677D8">
        <w:t xml:space="preserve">range of the </w:t>
      </w:r>
      <w:r>
        <w:t>period of the timer</w:t>
      </w:r>
      <w:r w:rsidR="00607A1C">
        <w:t>,</w:t>
      </w:r>
      <w:r>
        <w:t xml:space="preserve"> </w:t>
      </w:r>
      <w:r w:rsidR="001677D8">
        <w:t xml:space="preserve">plus or minus </w:t>
      </w:r>
      <w:r>
        <w:t>the tolerable delay.</w:t>
      </w:r>
    </w:p>
    <w:p w:rsidR="00E361AB" w:rsidRDefault="00E361AB" w:rsidP="00E361AB">
      <w:pPr>
        <w:pStyle w:val="Heading1"/>
      </w:pPr>
      <w:bookmarkStart w:id="9" w:name="_Toc220139806"/>
      <w:r>
        <w:t xml:space="preserve">Kernel-Mode Timer Coalescing </w:t>
      </w:r>
      <w:r w:rsidR="00C57A61">
        <w:t>Function</w:t>
      </w:r>
      <w:bookmarkEnd w:id="9"/>
    </w:p>
    <w:p w:rsidR="007D120B" w:rsidRPr="007D120B" w:rsidRDefault="00F12153" w:rsidP="007D120B">
      <w:pPr>
        <w:pStyle w:val="BodyText"/>
      </w:pPr>
      <w:r>
        <w:t xml:space="preserve">You </w:t>
      </w:r>
      <w:r w:rsidR="00C57A61" w:rsidRPr="007D120B">
        <w:t xml:space="preserve">can </w:t>
      </w:r>
      <w:r w:rsidR="00E93034">
        <w:t>take advantage of</w:t>
      </w:r>
      <w:r w:rsidR="00253D3F" w:rsidRPr="007D120B">
        <w:t xml:space="preserve"> Windows timer coalescing </w:t>
      </w:r>
      <w:r w:rsidR="00A05837">
        <w:t xml:space="preserve">in device drivers </w:t>
      </w:r>
      <w:r w:rsidR="00253D3F" w:rsidRPr="007D120B">
        <w:t xml:space="preserve">by using the new </w:t>
      </w:r>
      <w:r w:rsidR="007D120B" w:rsidRPr="007D120B">
        <w:t xml:space="preserve">kernel-mode </w:t>
      </w:r>
      <w:r w:rsidR="00E727E7" w:rsidRPr="007D120B">
        <w:rPr>
          <w:b/>
        </w:rPr>
        <w:t>KeSetCoalescableTimer</w:t>
      </w:r>
      <w:r w:rsidR="00253D3F" w:rsidRPr="007D120B">
        <w:t xml:space="preserve"> </w:t>
      </w:r>
      <w:r w:rsidR="00C57A61" w:rsidRPr="007D120B">
        <w:t>function</w:t>
      </w:r>
      <w:r w:rsidR="00253D3F" w:rsidRPr="007D120B">
        <w:t xml:space="preserve">. However, </w:t>
      </w:r>
      <w:r w:rsidR="002569FB" w:rsidRPr="007D120B">
        <w:t xml:space="preserve">we recommend </w:t>
      </w:r>
      <w:r w:rsidR="00E93034">
        <w:t xml:space="preserve">that </w:t>
      </w:r>
      <w:r>
        <w:t xml:space="preserve">you </w:t>
      </w:r>
      <w:r w:rsidR="00C57A61" w:rsidRPr="007D120B">
        <w:t xml:space="preserve">first </w:t>
      </w:r>
      <w:r w:rsidR="00607A1C">
        <w:t xml:space="preserve">determine </w:t>
      </w:r>
      <w:r w:rsidR="001E0A74">
        <w:t>whether</w:t>
      </w:r>
      <w:r w:rsidR="001E0A74" w:rsidRPr="007D120B">
        <w:t xml:space="preserve"> </w:t>
      </w:r>
      <w:r>
        <w:t xml:space="preserve">you </w:t>
      </w:r>
      <w:r w:rsidR="00C57A61" w:rsidRPr="007D120B">
        <w:t xml:space="preserve">can </w:t>
      </w:r>
      <w:r w:rsidR="00253D3F" w:rsidRPr="007D120B">
        <w:t xml:space="preserve">remove </w:t>
      </w:r>
      <w:r w:rsidR="00824440" w:rsidRPr="007D120B">
        <w:t xml:space="preserve">any </w:t>
      </w:r>
      <w:r w:rsidR="00253D3F" w:rsidRPr="007D120B">
        <w:t xml:space="preserve">periodic </w:t>
      </w:r>
      <w:r w:rsidR="00824440" w:rsidRPr="007D120B">
        <w:t xml:space="preserve">activity </w:t>
      </w:r>
      <w:r w:rsidR="002569FB" w:rsidRPr="007D120B">
        <w:t xml:space="preserve">from </w:t>
      </w:r>
      <w:r>
        <w:t xml:space="preserve">your </w:t>
      </w:r>
      <w:r w:rsidR="002569FB" w:rsidRPr="007D120B">
        <w:t xml:space="preserve">drivers </w:t>
      </w:r>
      <w:r w:rsidR="00253D3F" w:rsidRPr="007D120B">
        <w:t xml:space="preserve">and </w:t>
      </w:r>
      <w:r w:rsidR="007D120B" w:rsidRPr="007D120B">
        <w:t xml:space="preserve">change </w:t>
      </w:r>
      <w:r w:rsidR="00253D3F" w:rsidRPr="007D120B">
        <w:t xml:space="preserve">to interrupt or event-driven </w:t>
      </w:r>
      <w:r w:rsidR="00C57A61" w:rsidRPr="007D120B">
        <w:t>design</w:t>
      </w:r>
      <w:r w:rsidR="002569FB" w:rsidRPr="007D120B">
        <w:t>s</w:t>
      </w:r>
      <w:r w:rsidR="00253D3F" w:rsidRPr="007D120B">
        <w:t xml:space="preserve">. If </w:t>
      </w:r>
      <w:r>
        <w:t xml:space="preserve">you cannot eliminate </w:t>
      </w:r>
      <w:r w:rsidR="00103ED4">
        <w:t xml:space="preserve">the </w:t>
      </w:r>
      <w:r w:rsidR="00253D3F" w:rsidRPr="007D120B">
        <w:t xml:space="preserve">periodic </w:t>
      </w:r>
      <w:r w:rsidR="00103ED4">
        <w:t>activity</w:t>
      </w:r>
      <w:r w:rsidR="00253D3F" w:rsidRPr="007D120B">
        <w:t>,</w:t>
      </w:r>
      <w:r w:rsidR="00824440" w:rsidRPr="007D120B">
        <w:t xml:space="preserve"> Windows timer coalescing helps the periodic activity become more efficient.</w:t>
      </w:r>
    </w:p>
    <w:p w:rsidR="00AE47B4" w:rsidRDefault="00253D3F" w:rsidP="00DA7C2A">
      <w:pPr>
        <w:pStyle w:val="BodyTextLink"/>
      </w:pPr>
      <w:r>
        <w:t xml:space="preserve">The </w:t>
      </w:r>
      <w:r w:rsidR="00C57A61">
        <w:t xml:space="preserve">following is the </w:t>
      </w:r>
      <w:r>
        <w:t>function prototype for</w:t>
      </w:r>
      <w:r w:rsidR="00C57A61">
        <w:t xml:space="preserve"> the</w:t>
      </w:r>
      <w:r>
        <w:t xml:space="preserve"> </w:t>
      </w:r>
      <w:r w:rsidR="00E727E7" w:rsidRPr="00E727E7">
        <w:rPr>
          <w:b/>
        </w:rPr>
        <w:t>KeSetCoalescableTimer</w:t>
      </w:r>
      <w:r>
        <w:rPr>
          <w:i/>
        </w:rPr>
        <w:t xml:space="preserve"> </w:t>
      </w:r>
      <w:r w:rsidR="00C57A61">
        <w:t>function:</w:t>
      </w:r>
    </w:p>
    <w:p w:rsidR="00AE47B4" w:rsidRDefault="003E3126">
      <w:pPr>
        <w:pStyle w:val="PlainText"/>
      </w:pPr>
      <w:r w:rsidRPr="00C57A61">
        <w:t>NTKERNELAPI</w:t>
      </w:r>
    </w:p>
    <w:p w:rsidR="00AE47B4" w:rsidRDefault="003E3126">
      <w:pPr>
        <w:pStyle w:val="PlainText"/>
      </w:pPr>
      <w:r w:rsidRPr="00C57A61">
        <w:t>BOOLEAN</w:t>
      </w:r>
    </w:p>
    <w:p w:rsidR="00AE47B4" w:rsidRDefault="00E727E7">
      <w:pPr>
        <w:pStyle w:val="PlainText"/>
      </w:pPr>
      <w:r w:rsidRPr="00E727E7">
        <w:t>KeSetCoalescableTimer (</w:t>
      </w:r>
    </w:p>
    <w:p w:rsidR="00AE47B4" w:rsidRDefault="00E727E7">
      <w:pPr>
        <w:pStyle w:val="PlainText"/>
      </w:pPr>
      <w:r w:rsidRPr="00E727E7">
        <w:t xml:space="preserve">    __inout PKTIMER Timer,</w:t>
      </w:r>
    </w:p>
    <w:p w:rsidR="00AE47B4" w:rsidRDefault="00E727E7">
      <w:pPr>
        <w:pStyle w:val="PlainText"/>
      </w:pPr>
      <w:r w:rsidRPr="00E727E7">
        <w:t xml:space="preserve">    __in LARGE_INTEGER DueTime,</w:t>
      </w:r>
    </w:p>
    <w:p w:rsidR="00AE47B4" w:rsidRDefault="00E727E7">
      <w:pPr>
        <w:pStyle w:val="PlainText"/>
      </w:pPr>
      <w:r w:rsidRPr="00E727E7">
        <w:t xml:space="preserve">    __in ULONG Period,</w:t>
      </w:r>
    </w:p>
    <w:p w:rsidR="00AE47B4" w:rsidRDefault="00E727E7">
      <w:pPr>
        <w:pStyle w:val="PlainText"/>
      </w:pPr>
      <w:r w:rsidRPr="00E727E7">
        <w:t xml:space="preserve">    __in ULONG </w:t>
      </w:r>
      <w:r w:rsidR="003E3126" w:rsidRPr="00C57A61">
        <w:rPr>
          <w:b/>
        </w:rPr>
        <w:t>TolerableDelay</w:t>
      </w:r>
      <w:r w:rsidRPr="00E727E7">
        <w:t>,</w:t>
      </w:r>
    </w:p>
    <w:p w:rsidR="00AE47B4" w:rsidRDefault="003E3126">
      <w:pPr>
        <w:pStyle w:val="PlainText"/>
      </w:pPr>
      <w:r w:rsidRPr="00C57A61">
        <w:t xml:space="preserve">    __in_opt PKDPC Dpc</w:t>
      </w:r>
    </w:p>
    <w:p w:rsidR="00AE47B4" w:rsidRDefault="00E727E7">
      <w:pPr>
        <w:pStyle w:val="PlainText"/>
      </w:pPr>
      <w:r w:rsidRPr="00E727E7">
        <w:t xml:space="preserve">    );</w:t>
      </w:r>
    </w:p>
    <w:p w:rsidR="00DA7C2A" w:rsidRDefault="00DA7C2A" w:rsidP="00DA7C2A">
      <w:pPr>
        <w:pStyle w:val="Le"/>
      </w:pPr>
    </w:p>
    <w:p w:rsidR="00BC3EFC" w:rsidRDefault="00E727E7" w:rsidP="00D35A28">
      <w:pPr>
        <w:pStyle w:val="BodyText"/>
      </w:pPr>
      <w:r w:rsidRPr="00E727E7">
        <w:rPr>
          <w:b/>
        </w:rPr>
        <w:t>KeSetCoalesableTimer</w:t>
      </w:r>
      <w:r w:rsidR="003E3126">
        <w:rPr>
          <w:i/>
        </w:rPr>
        <w:t xml:space="preserve"> </w:t>
      </w:r>
      <w:r w:rsidR="001E0A74">
        <w:t>resembles</w:t>
      </w:r>
      <w:r w:rsidR="003E3126">
        <w:t xml:space="preserve"> the </w:t>
      </w:r>
      <w:r w:rsidRPr="00E727E7">
        <w:rPr>
          <w:b/>
        </w:rPr>
        <w:t>KeSetTimerEx</w:t>
      </w:r>
      <w:r w:rsidR="003E3126">
        <w:t xml:space="preserve"> </w:t>
      </w:r>
      <w:r w:rsidR="00C57A61">
        <w:t xml:space="preserve">function that </w:t>
      </w:r>
      <w:r w:rsidR="00103ED4">
        <w:t xml:space="preserve">you </w:t>
      </w:r>
      <w:r w:rsidR="003E3126">
        <w:t xml:space="preserve">use to </w:t>
      </w:r>
      <w:r w:rsidR="00594052">
        <w:t xml:space="preserve">set the period when a timer should </w:t>
      </w:r>
      <w:r w:rsidR="00103ED4">
        <w:t xml:space="preserve">periodically </w:t>
      </w:r>
      <w:r w:rsidR="00594052">
        <w:t xml:space="preserve">expire. </w:t>
      </w:r>
      <w:r w:rsidR="00DF7A77">
        <w:t xml:space="preserve">In many </w:t>
      </w:r>
      <w:r w:rsidR="00C57A61">
        <w:t>situations</w:t>
      </w:r>
      <w:r w:rsidR="00DF7A77">
        <w:t xml:space="preserve"> </w:t>
      </w:r>
      <w:r w:rsidR="00F12153">
        <w:t xml:space="preserve">you </w:t>
      </w:r>
      <w:r w:rsidR="00607A1C">
        <w:t xml:space="preserve">can </w:t>
      </w:r>
      <w:r w:rsidR="00DF7A77">
        <w:t xml:space="preserve">easily replace </w:t>
      </w:r>
      <w:r w:rsidR="00824440">
        <w:t xml:space="preserve">existing </w:t>
      </w:r>
      <w:r w:rsidR="00DF7A77">
        <w:t xml:space="preserve">calls </w:t>
      </w:r>
      <w:r w:rsidR="00DF7A77" w:rsidRPr="00DF7A77">
        <w:t xml:space="preserve">to </w:t>
      </w:r>
      <w:r w:rsidRPr="00E727E7">
        <w:rPr>
          <w:b/>
        </w:rPr>
        <w:t>KeSetTimerEx</w:t>
      </w:r>
      <w:r w:rsidR="00DF7A77">
        <w:t xml:space="preserve"> with call</w:t>
      </w:r>
      <w:r w:rsidR="00824440">
        <w:t>s</w:t>
      </w:r>
      <w:r w:rsidR="00DF7A77">
        <w:t xml:space="preserve"> to </w:t>
      </w:r>
      <w:r w:rsidRPr="00E727E7">
        <w:rPr>
          <w:b/>
        </w:rPr>
        <w:t>KeSetCoalescableTimer</w:t>
      </w:r>
      <w:r w:rsidR="00DF7A77">
        <w:rPr>
          <w:i/>
        </w:rPr>
        <w:t>.</w:t>
      </w:r>
      <w:r w:rsidRPr="00E727E7">
        <w:t xml:space="preserve"> </w:t>
      </w:r>
      <w:r w:rsidR="00C57A61">
        <w:t>The</w:t>
      </w:r>
      <w:r w:rsidRPr="00E727E7">
        <w:t xml:space="preserve"> </w:t>
      </w:r>
      <w:r w:rsidR="00594052">
        <w:rPr>
          <w:i/>
        </w:rPr>
        <w:t>TolerableDelay</w:t>
      </w:r>
      <w:r w:rsidR="00594052">
        <w:t xml:space="preserve"> </w:t>
      </w:r>
      <w:r w:rsidR="00C57A61">
        <w:t xml:space="preserve">parameter </w:t>
      </w:r>
      <w:r w:rsidR="00594052">
        <w:t xml:space="preserve">is the </w:t>
      </w:r>
      <w:r w:rsidR="00C57A61">
        <w:t xml:space="preserve">only </w:t>
      </w:r>
      <w:r w:rsidR="00594052">
        <w:t>new parameter</w:t>
      </w:r>
      <w:r w:rsidR="00DF7A77">
        <w:t xml:space="preserve"> for the </w:t>
      </w:r>
      <w:r w:rsidRPr="00E727E7">
        <w:rPr>
          <w:b/>
        </w:rPr>
        <w:t>KeSetCoalescableTimer</w:t>
      </w:r>
      <w:r w:rsidR="00DF7A77">
        <w:rPr>
          <w:i/>
        </w:rPr>
        <w:t xml:space="preserve"> </w:t>
      </w:r>
      <w:r w:rsidR="00C57A61">
        <w:lastRenderedPageBreak/>
        <w:t>function</w:t>
      </w:r>
      <w:r w:rsidR="007D120B">
        <w:t>. This parameter</w:t>
      </w:r>
      <w:r w:rsidR="00594052">
        <w:t xml:space="preserve"> </w:t>
      </w:r>
      <w:r w:rsidR="001E0A74">
        <w:t xml:space="preserve">lets </w:t>
      </w:r>
      <w:r w:rsidR="00594052">
        <w:t>the caller specify the tolerance for the timer</w:t>
      </w:r>
      <w:r w:rsidR="00824440">
        <w:t>'s period</w:t>
      </w:r>
      <w:r w:rsidR="00594052">
        <w:t xml:space="preserve"> in milliseconds.</w:t>
      </w:r>
    </w:p>
    <w:p w:rsidR="00824440" w:rsidRPr="00824440" w:rsidRDefault="00F12153" w:rsidP="00824440">
      <w:pPr>
        <w:pStyle w:val="BodyText"/>
      </w:pPr>
      <w:r>
        <w:t>You should specify a</w:t>
      </w:r>
      <w:r w:rsidR="00824440">
        <w:t xml:space="preserve"> tolerance of at least 32</w:t>
      </w:r>
      <w:r w:rsidR="00607A1C">
        <w:t> ms</w:t>
      </w:r>
      <w:r w:rsidR="00824440">
        <w:t xml:space="preserve"> for the </w:t>
      </w:r>
      <w:r w:rsidR="00824440">
        <w:rPr>
          <w:i/>
        </w:rPr>
        <w:t>TolerableDelay</w:t>
      </w:r>
      <w:r w:rsidR="00824440">
        <w:t xml:space="preserve"> parameter. Optimally, the tolerance scale</w:t>
      </w:r>
      <w:r w:rsidR="00607A1C">
        <w:t>s</w:t>
      </w:r>
      <w:r w:rsidR="00824440">
        <w:t xml:space="preserve"> up with the period of the timer. For example, if a timer has a period of </w:t>
      </w:r>
      <w:r w:rsidR="00430BDB">
        <w:t>1 </w:t>
      </w:r>
      <w:r w:rsidR="00824440">
        <w:t>second, a tolerable delay of at least 50</w:t>
      </w:r>
      <w:r w:rsidR="00607A1C">
        <w:t> ms</w:t>
      </w:r>
      <w:r w:rsidR="00824440">
        <w:t xml:space="preserve"> is appropriate. However, if a timer has a period of 30 seconds, it should have a tolerable delay of at least 1</w:t>
      </w:r>
      <w:r w:rsidR="00607A1C">
        <w:t>,</w:t>
      </w:r>
      <w:r w:rsidR="00824440">
        <w:t>000</w:t>
      </w:r>
      <w:r w:rsidR="00607A1C">
        <w:t> ms</w:t>
      </w:r>
      <w:r w:rsidR="00824440">
        <w:t>.</w:t>
      </w:r>
    </w:p>
    <w:p w:rsidR="00AE47B4" w:rsidRDefault="00C57A61" w:rsidP="00DA7C2A">
      <w:pPr>
        <w:pStyle w:val="BodyTextLink"/>
      </w:pPr>
      <w:r>
        <w:t xml:space="preserve">The following table describes the requirements for calling the </w:t>
      </w:r>
      <w:r>
        <w:rPr>
          <w:b/>
        </w:rPr>
        <w:t>KeSetCoalescableTimer</w:t>
      </w:r>
      <w:r>
        <w:t xml:space="preserve"> function</w:t>
      </w:r>
      <w:r w:rsidR="00DA7C2A">
        <w:t>.</w:t>
      </w:r>
    </w:p>
    <w:tbl>
      <w:tblPr>
        <w:tblStyle w:val="Tablerowcell"/>
        <w:tblW w:w="0" w:type="auto"/>
        <w:tblInd w:w="108" w:type="dxa"/>
        <w:tblLook w:val="04A0"/>
      </w:tblPr>
      <w:tblGrid>
        <w:gridCol w:w="2610"/>
        <w:gridCol w:w="961"/>
        <w:gridCol w:w="1364"/>
        <w:gridCol w:w="1364"/>
        <w:gridCol w:w="1489"/>
      </w:tblGrid>
      <w:tr w:rsidR="00FB0CE8" w:rsidTr="00FB0CE8">
        <w:trPr>
          <w:cnfStyle w:val="100000000000"/>
        </w:trPr>
        <w:tc>
          <w:tcPr>
            <w:tcW w:w="3571" w:type="dxa"/>
            <w:gridSpan w:val="2"/>
          </w:tcPr>
          <w:p w:rsidR="00FB0CE8" w:rsidRPr="003D7085" w:rsidRDefault="00FB0CE8" w:rsidP="00607A1C">
            <w:pPr>
              <w:keepNext/>
              <w:rPr>
                <w:b w:val="0"/>
                <w:sz w:val="18"/>
              </w:rPr>
            </w:pPr>
            <w:r>
              <w:t xml:space="preserve">KeSetCoalescableTimer </w:t>
            </w:r>
            <w:r w:rsidR="00607A1C">
              <w:t>r</w:t>
            </w:r>
            <w:r>
              <w:t>equirements</w:t>
            </w:r>
          </w:p>
        </w:tc>
        <w:tc>
          <w:tcPr>
            <w:tcW w:w="1364" w:type="dxa"/>
          </w:tcPr>
          <w:p w:rsidR="00FB0CE8" w:rsidRPr="003D7085" w:rsidRDefault="00FB0CE8" w:rsidP="004C0D19">
            <w:pPr>
              <w:keepNext/>
              <w:rPr>
                <w:b w:val="0"/>
                <w:sz w:val="18"/>
              </w:rPr>
            </w:pPr>
          </w:p>
        </w:tc>
        <w:tc>
          <w:tcPr>
            <w:tcW w:w="1364" w:type="dxa"/>
          </w:tcPr>
          <w:p w:rsidR="00FB0CE8" w:rsidRPr="003D7085" w:rsidRDefault="00FB0CE8" w:rsidP="004C0D19">
            <w:pPr>
              <w:keepNext/>
              <w:rPr>
                <w:b w:val="0"/>
                <w:sz w:val="18"/>
              </w:rPr>
            </w:pPr>
          </w:p>
        </w:tc>
        <w:tc>
          <w:tcPr>
            <w:tcW w:w="1489" w:type="dxa"/>
          </w:tcPr>
          <w:p w:rsidR="00FB0CE8" w:rsidRPr="003D7085" w:rsidRDefault="00FB0CE8" w:rsidP="004C0D19">
            <w:pPr>
              <w:keepNext/>
              <w:rPr>
                <w:b w:val="0"/>
                <w:sz w:val="18"/>
              </w:rPr>
            </w:pPr>
          </w:p>
        </w:tc>
      </w:tr>
      <w:tr w:rsidR="00FB0CE8" w:rsidTr="00607A1C">
        <w:tc>
          <w:tcPr>
            <w:tcW w:w="2610" w:type="dxa"/>
          </w:tcPr>
          <w:p w:rsidR="00AE47B4" w:rsidRDefault="00607A1C">
            <w:pPr>
              <w:keepNext/>
              <w:rPr>
                <w:sz w:val="22"/>
              </w:rPr>
            </w:pPr>
            <w:r>
              <w:t>Interrupt request level (</w:t>
            </w:r>
            <w:r w:rsidR="00FB0CE8">
              <w:t>IRQL</w:t>
            </w:r>
            <w:r>
              <w:t>)</w:t>
            </w:r>
          </w:p>
        </w:tc>
        <w:tc>
          <w:tcPr>
            <w:tcW w:w="5178" w:type="dxa"/>
            <w:gridSpan w:val="4"/>
          </w:tcPr>
          <w:p w:rsidR="00AE47B4" w:rsidRDefault="00FB0CE8">
            <w:pPr>
              <w:pStyle w:val="TableBullet"/>
              <w:keepNext/>
              <w:numPr>
                <w:ilvl w:val="0"/>
                <w:numId w:val="0"/>
              </w:numPr>
              <w:ind w:left="120"/>
            </w:pPr>
            <w:r>
              <w:t>&lt;= DISPATCH_LEVEL</w:t>
            </w:r>
          </w:p>
        </w:tc>
      </w:tr>
      <w:tr w:rsidR="00FB0CE8" w:rsidTr="00607A1C">
        <w:tc>
          <w:tcPr>
            <w:tcW w:w="2610" w:type="dxa"/>
          </w:tcPr>
          <w:p w:rsidR="00AE47B4" w:rsidRDefault="00FB0CE8">
            <w:pPr>
              <w:keepNext/>
              <w:rPr>
                <w:sz w:val="22"/>
              </w:rPr>
            </w:pPr>
            <w:r>
              <w:t>Headers</w:t>
            </w:r>
          </w:p>
        </w:tc>
        <w:tc>
          <w:tcPr>
            <w:tcW w:w="5178" w:type="dxa"/>
            <w:gridSpan w:val="4"/>
          </w:tcPr>
          <w:p w:rsidR="00AE47B4" w:rsidRDefault="00FB0CE8">
            <w:pPr>
              <w:keepNext/>
              <w:rPr>
                <w:sz w:val="22"/>
              </w:rPr>
            </w:pPr>
            <w:r>
              <w:t xml:space="preserve">Declared in </w:t>
            </w:r>
            <w:r w:rsidR="00E727E7" w:rsidRPr="00E727E7">
              <w:rPr>
                <w:i/>
              </w:rPr>
              <w:t>wdm.h</w:t>
            </w:r>
            <w:r>
              <w:t xml:space="preserve">. Include </w:t>
            </w:r>
            <w:r w:rsidR="00E727E7" w:rsidRPr="00E727E7">
              <w:rPr>
                <w:i/>
              </w:rPr>
              <w:t>wdm.h</w:t>
            </w:r>
            <w:r>
              <w:t xml:space="preserve">, </w:t>
            </w:r>
            <w:r w:rsidR="00E727E7" w:rsidRPr="00E727E7">
              <w:rPr>
                <w:i/>
              </w:rPr>
              <w:t>ntddk.h</w:t>
            </w:r>
            <w:r w:rsidR="00C57A61">
              <w:t>,</w:t>
            </w:r>
            <w:r>
              <w:t xml:space="preserve"> or </w:t>
            </w:r>
            <w:r w:rsidR="00E727E7" w:rsidRPr="00E727E7">
              <w:rPr>
                <w:i/>
              </w:rPr>
              <w:t>ntifs.h</w:t>
            </w:r>
            <w:r w:rsidR="00C57A61">
              <w:t>.</w:t>
            </w:r>
          </w:p>
        </w:tc>
      </w:tr>
      <w:tr w:rsidR="00FB0CE8" w:rsidTr="00607A1C">
        <w:tc>
          <w:tcPr>
            <w:tcW w:w="2610" w:type="dxa"/>
          </w:tcPr>
          <w:p w:rsidR="00FB0CE8" w:rsidRDefault="00FB0CE8" w:rsidP="00607A1C">
            <w:r>
              <w:t xml:space="preserve">Supported </w:t>
            </w:r>
            <w:r w:rsidR="00607A1C">
              <w:t>operating system</w:t>
            </w:r>
            <w:r w:rsidR="00D35A28">
              <w:t>s</w:t>
            </w:r>
          </w:p>
        </w:tc>
        <w:tc>
          <w:tcPr>
            <w:tcW w:w="5178" w:type="dxa"/>
            <w:gridSpan w:val="4"/>
          </w:tcPr>
          <w:p w:rsidR="00FB0CE8" w:rsidRDefault="00FB0CE8" w:rsidP="00C57A61">
            <w:r>
              <w:t>Windows 7 or Windows Server</w:t>
            </w:r>
            <w:r w:rsidR="007C3ABA">
              <w:t>®</w:t>
            </w:r>
            <w:r>
              <w:t xml:space="preserve"> 2008 R2 and later</w:t>
            </w:r>
            <w:r w:rsidR="001E0A74">
              <w:t xml:space="preserve"> versions</w:t>
            </w:r>
            <w:r w:rsidR="00C57A61">
              <w:t>.</w:t>
            </w:r>
          </w:p>
        </w:tc>
      </w:tr>
    </w:tbl>
    <w:p w:rsidR="00DA7C2A" w:rsidRDefault="00DA7C2A" w:rsidP="00DA7C2A">
      <w:pPr>
        <w:pStyle w:val="Le"/>
      </w:pPr>
    </w:p>
    <w:p w:rsidR="00C57A61" w:rsidRDefault="00F12153" w:rsidP="00C57A61">
      <w:pPr>
        <w:pStyle w:val="BodyText"/>
      </w:pPr>
      <w:r>
        <w:t xml:space="preserve">You </w:t>
      </w:r>
      <w:r w:rsidR="00C57A61">
        <w:t xml:space="preserve">can also use an </w:t>
      </w:r>
      <w:r w:rsidR="00C57A61" w:rsidRPr="00C57A61">
        <w:rPr>
          <w:i/>
        </w:rPr>
        <w:t>IoTimer</w:t>
      </w:r>
      <w:r w:rsidR="00C57A61">
        <w:t xml:space="preserve"> routine, which is a deferred procedure call (DPC) that is called </w:t>
      </w:r>
      <w:r w:rsidR="001E0A74">
        <w:t>one time</w:t>
      </w:r>
      <w:r w:rsidR="00C57A61">
        <w:t xml:space="preserve"> per second. The underlying timer for an </w:t>
      </w:r>
      <w:r w:rsidR="00C57A61" w:rsidRPr="00C57A61">
        <w:rPr>
          <w:i/>
        </w:rPr>
        <w:t>IoTimer</w:t>
      </w:r>
      <w:r w:rsidR="00C57A61">
        <w:t xml:space="preserve"> routine is automatically coalesced in Windows 7 and later versions of Windows with a minimal (32</w:t>
      </w:r>
      <w:r w:rsidR="00607A1C">
        <w:noBreakHyphen/>
        <w:t>ms</w:t>
      </w:r>
      <w:r w:rsidR="00C57A61">
        <w:t>) tolerable delay.</w:t>
      </w:r>
    </w:p>
    <w:p w:rsidR="00233D75" w:rsidRDefault="00DF7A77">
      <w:pPr>
        <w:pStyle w:val="Heading1"/>
      </w:pPr>
      <w:bookmarkStart w:id="10" w:name="_Toc220139807"/>
      <w:r>
        <w:t>Timer Coalescing within a WDF Driver</w:t>
      </w:r>
      <w:bookmarkEnd w:id="10"/>
    </w:p>
    <w:p w:rsidR="000337B3" w:rsidRDefault="000337B3" w:rsidP="000337B3">
      <w:pPr>
        <w:pStyle w:val="BodyTextLink"/>
      </w:pPr>
      <w:r>
        <w:t xml:space="preserve">Windows timer coalescing is </w:t>
      </w:r>
      <w:r w:rsidR="00C57A61">
        <w:t xml:space="preserve">available </w:t>
      </w:r>
      <w:r>
        <w:t xml:space="preserve">in the Windows Driver Framework (WDF) </w:t>
      </w:r>
      <w:r w:rsidR="00C57A61">
        <w:t xml:space="preserve">beginning with </w:t>
      </w:r>
      <w:r>
        <w:t xml:space="preserve">version 1.9. </w:t>
      </w:r>
      <w:r w:rsidR="00F12153">
        <w:t>You can specify a</w:t>
      </w:r>
      <w:r w:rsidR="00C57A61">
        <w:t xml:space="preserve"> </w:t>
      </w:r>
      <w:r w:rsidR="00151CF3">
        <w:t>t</w:t>
      </w:r>
      <w:r w:rsidR="00E727E7" w:rsidRPr="00E727E7">
        <w:t>olerable</w:t>
      </w:r>
      <w:r w:rsidR="00151CF3">
        <w:t xml:space="preserve"> d</w:t>
      </w:r>
      <w:r w:rsidR="00E727E7" w:rsidRPr="00E727E7">
        <w:t>elay</w:t>
      </w:r>
      <w:r w:rsidRPr="00151CF3">
        <w:t xml:space="preserve"> </w:t>
      </w:r>
      <w:r w:rsidR="00151CF3">
        <w:t xml:space="preserve">value </w:t>
      </w:r>
      <w:r>
        <w:t xml:space="preserve">in the </w:t>
      </w:r>
      <w:r w:rsidR="00E727E7" w:rsidRPr="00E727E7">
        <w:rPr>
          <w:b/>
        </w:rPr>
        <w:t>TolerableDelay</w:t>
      </w:r>
      <w:r>
        <w:t xml:space="preserve"> </w:t>
      </w:r>
      <w:r w:rsidR="00151CF3">
        <w:t xml:space="preserve">member </w:t>
      </w:r>
      <w:r>
        <w:t>of the WDF_TIMER_CONFIG structure.</w:t>
      </w:r>
      <w:r w:rsidR="00D35A28">
        <w:t xml:space="preserve"> WDF version 1.9 defines the WDF_TIMER_CONFIG structure as follows:</w:t>
      </w:r>
    </w:p>
    <w:p w:rsidR="00AE47B4" w:rsidRDefault="00E727E7">
      <w:pPr>
        <w:pStyle w:val="PlainText"/>
        <w:keepNext/>
      </w:pPr>
      <w:r w:rsidRPr="00E727E7">
        <w:t>typedef struct _WDF_TIMER_CONFIG {</w:t>
      </w:r>
      <w:r w:rsidRPr="00E727E7">
        <w:br/>
        <w:t>  ULONG  Size;</w:t>
      </w:r>
      <w:r w:rsidRPr="00E727E7">
        <w:br/>
        <w:t>  PFN_WDF_TIMER  </w:t>
      </w:r>
      <w:hyperlink w:history="1">
        <w:r w:rsidRPr="00E727E7">
          <w:t>EvtTimerFunc</w:t>
        </w:r>
      </w:hyperlink>
      <w:r w:rsidRPr="00E727E7">
        <w:t>;</w:t>
      </w:r>
      <w:r w:rsidRPr="00E727E7">
        <w:br/>
        <w:t>  ULONG  Period;</w:t>
      </w:r>
      <w:r w:rsidRPr="00E727E7">
        <w:br/>
        <w:t>  BOOLEAN  </w:t>
      </w:r>
      <w:hyperlink w:history="1">
        <w:r w:rsidRPr="00E727E7">
          <w:t>AutomaticSerialization</w:t>
        </w:r>
      </w:hyperlink>
      <w:r w:rsidRPr="00E727E7">
        <w:t>;</w:t>
      </w:r>
      <w:r w:rsidRPr="00E727E7">
        <w:br/>
        <w:t>  ULONG  </w:t>
      </w:r>
      <w:hyperlink w:history="1">
        <w:r w:rsidRPr="007D120B">
          <w:rPr>
            <w:b/>
          </w:rPr>
          <w:t>TolerableDelay</w:t>
        </w:r>
      </w:hyperlink>
      <w:r w:rsidRPr="007D120B">
        <w:t>;</w:t>
      </w:r>
      <w:r w:rsidRPr="00E727E7">
        <w:br/>
        <w:t>} WDF_TIMER_CONFIG, *PWDF_TIMER_CONFIG;</w:t>
      </w:r>
    </w:p>
    <w:p w:rsidR="00DA7C2A" w:rsidRDefault="00DA7C2A" w:rsidP="00DA7C2A">
      <w:pPr>
        <w:pStyle w:val="Le"/>
      </w:pPr>
    </w:p>
    <w:p w:rsidR="000337B3" w:rsidRDefault="00C57A61" w:rsidP="00DA7C2A">
      <w:pPr>
        <w:pStyle w:val="BodyTextLink"/>
      </w:pPr>
      <w:r>
        <w:t xml:space="preserve">The following table describes the requirements for using the </w:t>
      </w:r>
      <w:r>
        <w:rPr>
          <w:b/>
        </w:rPr>
        <w:t>TolerableDelay</w:t>
      </w:r>
      <w:r>
        <w:t xml:space="preserve"> member of the WDF_TIMER_CONFIG structure</w:t>
      </w:r>
      <w:r w:rsidR="00DA7C2A">
        <w:t>.</w:t>
      </w:r>
    </w:p>
    <w:tbl>
      <w:tblPr>
        <w:tblStyle w:val="Tablerowcell"/>
        <w:tblW w:w="0" w:type="auto"/>
        <w:tblInd w:w="108" w:type="dxa"/>
        <w:tblLook w:val="04A0"/>
      </w:tblPr>
      <w:tblGrid>
        <w:gridCol w:w="2700"/>
        <w:gridCol w:w="3599"/>
        <w:gridCol w:w="1489"/>
      </w:tblGrid>
      <w:tr w:rsidR="000337B3" w:rsidRPr="003D7085" w:rsidTr="000337B3">
        <w:trPr>
          <w:cnfStyle w:val="100000000000"/>
        </w:trPr>
        <w:tc>
          <w:tcPr>
            <w:tcW w:w="6299" w:type="dxa"/>
            <w:gridSpan w:val="2"/>
          </w:tcPr>
          <w:p w:rsidR="000337B3" w:rsidRPr="003D7085" w:rsidRDefault="000337B3" w:rsidP="00607A1C">
            <w:pPr>
              <w:keepNext/>
              <w:rPr>
                <w:b w:val="0"/>
                <w:sz w:val="18"/>
              </w:rPr>
            </w:pPr>
            <w:r>
              <w:t xml:space="preserve">WDF_TIMER_CONFIG.TolerableDelay </w:t>
            </w:r>
            <w:r w:rsidR="00607A1C">
              <w:t>r</w:t>
            </w:r>
            <w:r>
              <w:t>equirements</w:t>
            </w:r>
          </w:p>
        </w:tc>
        <w:tc>
          <w:tcPr>
            <w:tcW w:w="1489" w:type="dxa"/>
          </w:tcPr>
          <w:p w:rsidR="000337B3" w:rsidRPr="003D7085" w:rsidRDefault="000337B3" w:rsidP="000337B3">
            <w:pPr>
              <w:keepNext/>
              <w:rPr>
                <w:b w:val="0"/>
                <w:sz w:val="18"/>
              </w:rPr>
            </w:pPr>
          </w:p>
        </w:tc>
      </w:tr>
      <w:tr w:rsidR="000337B3" w:rsidRPr="00FB0CE8" w:rsidTr="00607A1C">
        <w:tc>
          <w:tcPr>
            <w:tcW w:w="2700" w:type="dxa"/>
          </w:tcPr>
          <w:p w:rsidR="000337B3" w:rsidRPr="00FB0CE8" w:rsidRDefault="000337B3" w:rsidP="000337B3">
            <w:r>
              <w:t xml:space="preserve">WDF </w:t>
            </w:r>
            <w:r w:rsidR="00FB7887">
              <w:t>v</w:t>
            </w:r>
            <w:r>
              <w:t>ersion</w:t>
            </w:r>
          </w:p>
        </w:tc>
        <w:tc>
          <w:tcPr>
            <w:tcW w:w="5088" w:type="dxa"/>
            <w:gridSpan w:val="2"/>
          </w:tcPr>
          <w:p w:rsidR="000337B3" w:rsidRPr="00FB0CE8" w:rsidRDefault="00C57A61" w:rsidP="000337B3">
            <w:pPr>
              <w:pStyle w:val="TableBullet"/>
              <w:numPr>
                <w:ilvl w:val="0"/>
                <w:numId w:val="0"/>
              </w:numPr>
              <w:ind w:left="120" w:hanging="120"/>
            </w:pPr>
            <w:r>
              <w:t xml:space="preserve">WDF version </w:t>
            </w:r>
            <w:r w:rsidR="000337B3">
              <w:t>1.9 and later</w:t>
            </w:r>
            <w:r>
              <w:t>.</w:t>
            </w:r>
          </w:p>
        </w:tc>
      </w:tr>
      <w:tr w:rsidR="000337B3" w:rsidRPr="00AE4752" w:rsidTr="00607A1C">
        <w:tc>
          <w:tcPr>
            <w:tcW w:w="2700" w:type="dxa"/>
          </w:tcPr>
          <w:p w:rsidR="000337B3" w:rsidRPr="00AE4752" w:rsidRDefault="000337B3" w:rsidP="000337B3">
            <w:r>
              <w:t>Headers</w:t>
            </w:r>
          </w:p>
        </w:tc>
        <w:tc>
          <w:tcPr>
            <w:tcW w:w="5088" w:type="dxa"/>
            <w:gridSpan w:val="2"/>
          </w:tcPr>
          <w:p w:rsidR="000337B3" w:rsidRPr="00AE4752" w:rsidRDefault="000337B3" w:rsidP="00C57A61">
            <w:r>
              <w:t xml:space="preserve">Declared in </w:t>
            </w:r>
            <w:r w:rsidR="00E727E7" w:rsidRPr="00E727E7">
              <w:rPr>
                <w:i/>
              </w:rPr>
              <w:t>wdftimer.h</w:t>
            </w:r>
            <w:r>
              <w:t xml:space="preserve">. Include </w:t>
            </w:r>
            <w:r w:rsidR="00E727E7" w:rsidRPr="00E727E7">
              <w:rPr>
                <w:i/>
              </w:rPr>
              <w:t>wdf.h</w:t>
            </w:r>
            <w:r w:rsidR="00C57A61">
              <w:t>.</w:t>
            </w:r>
          </w:p>
        </w:tc>
      </w:tr>
      <w:tr w:rsidR="000337B3" w:rsidTr="00607A1C">
        <w:tc>
          <w:tcPr>
            <w:tcW w:w="2700" w:type="dxa"/>
          </w:tcPr>
          <w:p w:rsidR="000337B3" w:rsidRDefault="000337B3" w:rsidP="00607A1C">
            <w:r>
              <w:t xml:space="preserve">Supported </w:t>
            </w:r>
            <w:r w:rsidR="00607A1C">
              <w:t>operating system</w:t>
            </w:r>
            <w:r w:rsidR="00D35A28">
              <w:t>s</w:t>
            </w:r>
          </w:p>
        </w:tc>
        <w:tc>
          <w:tcPr>
            <w:tcW w:w="5088" w:type="dxa"/>
            <w:gridSpan w:val="2"/>
          </w:tcPr>
          <w:p w:rsidR="000337B3" w:rsidRDefault="000337B3" w:rsidP="00C57A61">
            <w:r>
              <w:t>Windows 7 or Windows Server 2008 R2 and later</w:t>
            </w:r>
            <w:r w:rsidR="00D35A28">
              <w:t xml:space="preserve"> versions</w:t>
            </w:r>
            <w:r w:rsidR="00C57A61">
              <w:t>.</w:t>
            </w:r>
          </w:p>
        </w:tc>
      </w:tr>
    </w:tbl>
    <w:p w:rsidR="00E361AB" w:rsidRDefault="00E361AB" w:rsidP="00E361AB">
      <w:pPr>
        <w:pStyle w:val="Heading1"/>
      </w:pPr>
      <w:bookmarkStart w:id="11" w:name="_Toc220139808"/>
      <w:r>
        <w:lastRenderedPageBreak/>
        <w:t xml:space="preserve">User-Mode Timer Coalescing </w:t>
      </w:r>
      <w:r w:rsidR="00B2695A">
        <w:t>Function</w:t>
      </w:r>
      <w:bookmarkEnd w:id="11"/>
    </w:p>
    <w:p w:rsidR="00AE47B4" w:rsidRDefault="00F12153">
      <w:pPr>
        <w:pStyle w:val="BodyText"/>
        <w:keepNext/>
      </w:pPr>
      <w:r>
        <w:t xml:space="preserve">You </w:t>
      </w:r>
      <w:r w:rsidR="002569FB">
        <w:t xml:space="preserve">can </w:t>
      </w:r>
      <w:r w:rsidR="00FB7887">
        <w:t>take advantage of</w:t>
      </w:r>
      <w:r w:rsidR="002569FB">
        <w:t xml:space="preserve"> Windows timer coalescing </w:t>
      </w:r>
      <w:r w:rsidR="00A05837">
        <w:t xml:space="preserve">in applications </w:t>
      </w:r>
      <w:r w:rsidR="00103ED4">
        <w:t xml:space="preserve">and services </w:t>
      </w:r>
      <w:r w:rsidR="002569FB">
        <w:t xml:space="preserve">by using </w:t>
      </w:r>
      <w:r w:rsidR="008C6823">
        <w:t xml:space="preserve">the </w:t>
      </w:r>
      <w:r w:rsidR="002569FB">
        <w:t>new</w:t>
      </w:r>
      <w:r w:rsidR="007D120B">
        <w:t xml:space="preserve"> user-mode</w:t>
      </w:r>
      <w:r w:rsidR="002569FB">
        <w:t xml:space="preserve"> </w:t>
      </w:r>
      <w:r w:rsidR="00E727E7" w:rsidRPr="00E727E7">
        <w:rPr>
          <w:b/>
        </w:rPr>
        <w:t>SetWaitableTimerEx</w:t>
      </w:r>
      <w:r w:rsidR="008C6823">
        <w:t xml:space="preserve"> </w:t>
      </w:r>
      <w:r w:rsidR="002569FB">
        <w:t>function</w:t>
      </w:r>
      <w:r w:rsidR="002575CE">
        <w:t xml:space="preserve">. However, similar to device drivers, </w:t>
      </w:r>
      <w:r w:rsidR="00824440">
        <w:t xml:space="preserve">we recommend </w:t>
      </w:r>
      <w:r w:rsidR="00DF5D3B">
        <w:t xml:space="preserve">that </w:t>
      </w:r>
      <w:r w:rsidR="00103ED4">
        <w:t>you</w:t>
      </w:r>
      <w:r w:rsidR="00DF5D3B">
        <w:t xml:space="preserve"> </w:t>
      </w:r>
      <w:r w:rsidR="002575CE">
        <w:t xml:space="preserve">first </w:t>
      </w:r>
      <w:r w:rsidR="00607A1C">
        <w:t xml:space="preserve">determine </w:t>
      </w:r>
      <w:r w:rsidR="00DF5D3B">
        <w:t xml:space="preserve">whether </w:t>
      </w:r>
      <w:r w:rsidR="00103ED4">
        <w:t xml:space="preserve">you can </w:t>
      </w:r>
      <w:r w:rsidR="002575CE">
        <w:t xml:space="preserve">remove any periodic activity from </w:t>
      </w:r>
      <w:r w:rsidR="00103ED4">
        <w:t xml:space="preserve">your </w:t>
      </w:r>
      <w:r w:rsidR="002575CE">
        <w:t>application</w:t>
      </w:r>
      <w:r w:rsidR="00824440">
        <w:t>s and service</w:t>
      </w:r>
      <w:r w:rsidR="00103ED4">
        <w:t>s</w:t>
      </w:r>
      <w:r w:rsidR="002575CE">
        <w:t xml:space="preserve"> and </w:t>
      </w:r>
      <w:r w:rsidR="007D120B">
        <w:t xml:space="preserve">change </w:t>
      </w:r>
      <w:r w:rsidR="002575CE">
        <w:t xml:space="preserve">to event-driven </w:t>
      </w:r>
      <w:r w:rsidR="00824440">
        <w:t>design</w:t>
      </w:r>
      <w:r w:rsidR="00103ED4">
        <w:t>s</w:t>
      </w:r>
      <w:r w:rsidR="002575CE">
        <w:t xml:space="preserve">. If </w:t>
      </w:r>
      <w:r>
        <w:t xml:space="preserve">you cannot eliminate </w:t>
      </w:r>
      <w:r w:rsidR="002575CE">
        <w:t>the periodic activity, Windows timer coalescing helps the periodic activity become more efficient.</w:t>
      </w:r>
    </w:p>
    <w:p w:rsidR="00AE47B4" w:rsidRDefault="002575CE" w:rsidP="00DA7C2A">
      <w:pPr>
        <w:pStyle w:val="BodyTextLink"/>
      </w:pPr>
      <w:r>
        <w:t xml:space="preserve"> </w:t>
      </w:r>
      <w:r w:rsidR="00FB0CE8">
        <w:t xml:space="preserve">The </w:t>
      </w:r>
      <w:r w:rsidR="00824440">
        <w:t xml:space="preserve">following is the </w:t>
      </w:r>
      <w:r w:rsidR="00FB0CE8">
        <w:t xml:space="preserve">function prototype for </w:t>
      </w:r>
      <w:r w:rsidR="00824440">
        <w:t xml:space="preserve">the </w:t>
      </w:r>
      <w:r w:rsidR="00E727E7" w:rsidRPr="00E727E7">
        <w:rPr>
          <w:b/>
        </w:rPr>
        <w:t>SetWaitableTimerEx</w:t>
      </w:r>
      <w:r w:rsidR="00FB0CE8">
        <w:t xml:space="preserve"> </w:t>
      </w:r>
      <w:r w:rsidR="00824440">
        <w:t>function:</w:t>
      </w:r>
    </w:p>
    <w:p w:rsidR="00AE47B4" w:rsidRDefault="00FB0CE8">
      <w:pPr>
        <w:pStyle w:val="PlainText"/>
        <w:keepNext/>
      </w:pPr>
      <w:r w:rsidRPr="00824440">
        <w:t>BOOL</w:t>
      </w:r>
    </w:p>
    <w:p w:rsidR="00AE47B4" w:rsidRDefault="00FB0CE8">
      <w:pPr>
        <w:pStyle w:val="PlainText"/>
        <w:keepNext/>
      </w:pPr>
      <w:r w:rsidRPr="00824440">
        <w:t>WINAPI</w:t>
      </w:r>
    </w:p>
    <w:p w:rsidR="00AE47B4" w:rsidRDefault="00FB0CE8">
      <w:pPr>
        <w:pStyle w:val="PlainText"/>
        <w:keepNext/>
      </w:pPr>
      <w:r w:rsidRPr="00824440">
        <w:t>SetWaitableTimerEx(</w:t>
      </w:r>
    </w:p>
    <w:p w:rsidR="00AE47B4" w:rsidRDefault="00E727E7">
      <w:pPr>
        <w:pStyle w:val="PlainText"/>
        <w:keepNext/>
      </w:pPr>
      <w:r w:rsidRPr="00E727E7">
        <w:t xml:space="preserve">    __in     HANDLE hTimer,</w:t>
      </w:r>
    </w:p>
    <w:p w:rsidR="00AE47B4" w:rsidRDefault="00E727E7">
      <w:pPr>
        <w:pStyle w:val="PlainText"/>
        <w:keepNext/>
      </w:pPr>
      <w:r w:rsidRPr="00E727E7">
        <w:t xml:space="preserve">    __in     const LARGE_INTEGER *lpDueTime,</w:t>
      </w:r>
    </w:p>
    <w:p w:rsidR="00AE47B4" w:rsidRDefault="00E727E7">
      <w:pPr>
        <w:pStyle w:val="PlainText"/>
        <w:keepNext/>
      </w:pPr>
      <w:r w:rsidRPr="00E727E7">
        <w:t xml:space="preserve">    __in     LONG lPeriod,</w:t>
      </w:r>
    </w:p>
    <w:p w:rsidR="00AE47B4" w:rsidRDefault="00E727E7">
      <w:pPr>
        <w:pStyle w:val="PlainText"/>
        <w:keepNext/>
      </w:pPr>
      <w:r w:rsidRPr="00E727E7">
        <w:t xml:space="preserve">    __in_opt PTIMERAPCROUTINE pfnCompletionRoutine,</w:t>
      </w:r>
    </w:p>
    <w:p w:rsidR="00AE47B4" w:rsidRDefault="00E727E7">
      <w:pPr>
        <w:pStyle w:val="PlainText"/>
        <w:keepNext/>
      </w:pPr>
      <w:r w:rsidRPr="00E727E7">
        <w:t xml:space="preserve">    __in_opt LPVOID lpArgToCompletionRoutine,</w:t>
      </w:r>
    </w:p>
    <w:p w:rsidR="00AE47B4" w:rsidRDefault="00E727E7">
      <w:pPr>
        <w:pStyle w:val="PlainText"/>
        <w:keepNext/>
      </w:pPr>
      <w:r w:rsidRPr="00E727E7">
        <w:t xml:space="preserve">    __in_opt PREASON_CONTEXT WakeContext,</w:t>
      </w:r>
    </w:p>
    <w:p w:rsidR="00AE47B4" w:rsidRDefault="00E727E7">
      <w:pPr>
        <w:pStyle w:val="PlainText"/>
        <w:keepNext/>
      </w:pPr>
      <w:r w:rsidRPr="00E727E7">
        <w:t xml:space="preserve">    __in     ULONG </w:t>
      </w:r>
      <w:r w:rsidR="00FB0CE8" w:rsidRPr="00824440">
        <w:rPr>
          <w:b/>
        </w:rPr>
        <w:t>TolerableDelay</w:t>
      </w:r>
    </w:p>
    <w:p w:rsidR="00AE47B4" w:rsidRDefault="00FB0CE8">
      <w:pPr>
        <w:pStyle w:val="PlainText"/>
      </w:pPr>
      <w:r w:rsidRPr="00824440">
        <w:t xml:space="preserve">    ); </w:t>
      </w:r>
    </w:p>
    <w:p w:rsidR="00DA7C2A" w:rsidRDefault="00DA7C2A" w:rsidP="00DA7C2A">
      <w:pPr>
        <w:pStyle w:val="Le"/>
      </w:pPr>
    </w:p>
    <w:p w:rsidR="00FB0CE8" w:rsidRPr="00824440" w:rsidRDefault="00824440" w:rsidP="00E361AB">
      <w:pPr>
        <w:pStyle w:val="BodyText"/>
      </w:pPr>
      <w:r>
        <w:rPr>
          <w:b/>
        </w:rPr>
        <w:t>SetWaitableTimerEx</w:t>
      </w:r>
      <w:r>
        <w:t xml:space="preserve"> </w:t>
      </w:r>
      <w:r w:rsidR="00DF5D3B">
        <w:t>resembles</w:t>
      </w:r>
      <w:r>
        <w:t xml:space="preserve"> the </w:t>
      </w:r>
      <w:r>
        <w:rPr>
          <w:b/>
        </w:rPr>
        <w:t>SetWaitableTimer</w:t>
      </w:r>
      <w:r>
        <w:t xml:space="preserve"> function that </w:t>
      </w:r>
      <w:r w:rsidR="00F12153">
        <w:t xml:space="preserve">you </w:t>
      </w:r>
      <w:r>
        <w:t xml:space="preserve">use to set the period when a timer should </w:t>
      </w:r>
      <w:r w:rsidR="00103ED4">
        <w:t xml:space="preserve">periodically </w:t>
      </w:r>
      <w:r>
        <w:t xml:space="preserve">expire. </w:t>
      </w:r>
      <w:r w:rsidR="00FB0CE8">
        <w:t xml:space="preserve">In many </w:t>
      </w:r>
      <w:r>
        <w:t>situations</w:t>
      </w:r>
      <w:r w:rsidR="00FB0CE8">
        <w:t xml:space="preserve"> </w:t>
      </w:r>
      <w:r w:rsidR="00F12153">
        <w:t xml:space="preserve">you </w:t>
      </w:r>
      <w:r w:rsidR="00E807CD">
        <w:t xml:space="preserve">can </w:t>
      </w:r>
      <w:r w:rsidR="00FB0CE8">
        <w:t xml:space="preserve">easily </w:t>
      </w:r>
      <w:r>
        <w:t xml:space="preserve">replace </w:t>
      </w:r>
      <w:r w:rsidR="00FB0CE8">
        <w:t xml:space="preserve">existing calls to </w:t>
      </w:r>
      <w:r w:rsidR="00E727E7" w:rsidRPr="00E727E7">
        <w:rPr>
          <w:b/>
        </w:rPr>
        <w:t>SetWaitableTimer</w:t>
      </w:r>
      <w:r w:rsidR="00FB0CE8">
        <w:t xml:space="preserve"> </w:t>
      </w:r>
      <w:r>
        <w:t xml:space="preserve">with </w:t>
      </w:r>
      <w:r w:rsidR="00FB0CE8">
        <w:t xml:space="preserve">calls to </w:t>
      </w:r>
      <w:r w:rsidR="00E727E7" w:rsidRPr="00E727E7">
        <w:rPr>
          <w:b/>
        </w:rPr>
        <w:t>SetWaitableTimerEx</w:t>
      </w:r>
      <w:r w:rsidR="00E727E7" w:rsidRPr="00E727E7">
        <w:t>.</w:t>
      </w:r>
      <w:r w:rsidR="00E727E7" w:rsidRPr="00E727E7">
        <w:rPr>
          <w:b/>
        </w:rPr>
        <w:t xml:space="preserve"> SetWaitableTimerEx</w:t>
      </w:r>
      <w:r w:rsidR="00FB0CE8">
        <w:t xml:space="preserve"> has </w:t>
      </w:r>
      <w:r>
        <w:t>two</w:t>
      </w:r>
      <w:r w:rsidR="00FB0CE8">
        <w:t xml:space="preserve"> new parameters</w:t>
      </w:r>
      <w:r w:rsidR="00E807CD">
        <w:t>:</w:t>
      </w:r>
      <w:r w:rsidR="00FB0CE8">
        <w:t xml:space="preserve"> </w:t>
      </w:r>
      <w:r w:rsidR="00FB0CE8">
        <w:rPr>
          <w:i/>
        </w:rPr>
        <w:t>WakeContext</w:t>
      </w:r>
      <w:r w:rsidR="00FB0CE8">
        <w:t xml:space="preserve"> and </w:t>
      </w:r>
      <w:r w:rsidR="00FB0CE8">
        <w:rPr>
          <w:i/>
        </w:rPr>
        <w:t>TolerableDelay</w:t>
      </w:r>
      <w:r w:rsidR="00FB0CE8">
        <w:t xml:space="preserve">. </w:t>
      </w:r>
      <w:r w:rsidR="00F12153">
        <w:t>You use t</w:t>
      </w:r>
      <w:r>
        <w:t xml:space="preserve">he </w:t>
      </w:r>
      <w:r w:rsidR="00E727E7" w:rsidRPr="00E727E7">
        <w:rPr>
          <w:i/>
        </w:rPr>
        <w:t xml:space="preserve">WakeContext </w:t>
      </w:r>
      <w:r>
        <w:t xml:space="preserve">parameter </w:t>
      </w:r>
      <w:r w:rsidR="00E807CD">
        <w:t xml:space="preserve">only </w:t>
      </w:r>
      <w:r w:rsidR="00FB0CE8">
        <w:t xml:space="preserve">when </w:t>
      </w:r>
      <w:r w:rsidR="00DF5D3B">
        <w:t xml:space="preserve">you </w:t>
      </w:r>
      <w:r w:rsidR="00103ED4">
        <w:t xml:space="preserve">set </w:t>
      </w:r>
      <w:r w:rsidR="00FB0CE8">
        <w:t xml:space="preserve">a timer that </w:t>
      </w:r>
      <w:r w:rsidR="00E807CD">
        <w:t xml:space="preserve">can </w:t>
      </w:r>
      <w:r w:rsidR="00FB0CE8">
        <w:t>wak</w:t>
      </w:r>
      <w:r w:rsidR="00E807CD">
        <w:t>e</w:t>
      </w:r>
      <w:r w:rsidR="00FB0CE8">
        <w:t xml:space="preserve"> the system from </w:t>
      </w:r>
      <w:r>
        <w:t xml:space="preserve">a </w:t>
      </w:r>
      <w:r w:rsidR="00FB0CE8">
        <w:t>sleep</w:t>
      </w:r>
      <w:r>
        <w:t xml:space="preserve"> state</w:t>
      </w:r>
      <w:r w:rsidR="00FB0CE8">
        <w:t xml:space="preserve">. The </w:t>
      </w:r>
      <w:r w:rsidR="00FB0CE8">
        <w:rPr>
          <w:i/>
        </w:rPr>
        <w:t>TolerableDelay</w:t>
      </w:r>
      <w:r w:rsidR="00FB0CE8">
        <w:t xml:space="preserve"> parameter </w:t>
      </w:r>
      <w:r w:rsidR="00E807CD">
        <w:t xml:space="preserve">lets </w:t>
      </w:r>
      <w:r w:rsidR="00FB0CE8">
        <w:t xml:space="preserve">the caller specify </w:t>
      </w:r>
      <w:r>
        <w:t>the</w:t>
      </w:r>
      <w:r w:rsidR="00E807CD">
        <w:t xml:space="preserve"> </w:t>
      </w:r>
      <w:r w:rsidR="00FB0CE8">
        <w:t>tolerance for the timer</w:t>
      </w:r>
      <w:r>
        <w:t>'s period</w:t>
      </w:r>
      <w:r w:rsidR="00FB0CE8">
        <w:t xml:space="preserve"> in milliseconds.</w:t>
      </w:r>
    </w:p>
    <w:p w:rsidR="00FB0CE8" w:rsidRDefault="00F12153" w:rsidP="00E361AB">
      <w:pPr>
        <w:pStyle w:val="BodyText"/>
      </w:pPr>
      <w:r>
        <w:t>You should specify a</w:t>
      </w:r>
      <w:r w:rsidR="00824440">
        <w:t xml:space="preserve"> tolerance of at least 32</w:t>
      </w:r>
      <w:r w:rsidR="00E807CD">
        <w:t> ms</w:t>
      </w:r>
      <w:r w:rsidR="00824440">
        <w:t xml:space="preserve"> for t</w:t>
      </w:r>
      <w:r w:rsidR="00FB0CE8">
        <w:t xml:space="preserve">he </w:t>
      </w:r>
      <w:r w:rsidR="00FB0CE8">
        <w:rPr>
          <w:i/>
        </w:rPr>
        <w:t xml:space="preserve">TolerableDelay </w:t>
      </w:r>
      <w:r w:rsidR="00FB0CE8">
        <w:t>parameter</w:t>
      </w:r>
      <w:r w:rsidR="00824440">
        <w:t>.</w:t>
      </w:r>
      <w:r w:rsidR="00FB0CE8">
        <w:t xml:space="preserve"> </w:t>
      </w:r>
      <w:r w:rsidR="00824440">
        <w:t>O</w:t>
      </w:r>
      <w:r w:rsidR="00FB0CE8">
        <w:t>ptimally</w:t>
      </w:r>
      <w:r w:rsidR="00824440">
        <w:t>, the tolerance scale</w:t>
      </w:r>
      <w:r w:rsidR="00103ED4">
        <w:t>s</w:t>
      </w:r>
      <w:r w:rsidR="00824440">
        <w:t xml:space="preserve"> up</w:t>
      </w:r>
      <w:r w:rsidR="00FB0CE8">
        <w:t xml:space="preserve"> with the period of the timer. For example, if </w:t>
      </w:r>
      <w:r w:rsidR="00824440">
        <w:t xml:space="preserve">a </w:t>
      </w:r>
      <w:r w:rsidR="00FB0CE8">
        <w:t xml:space="preserve">timer </w:t>
      </w:r>
      <w:r w:rsidR="00824440">
        <w:t>has a period of</w:t>
      </w:r>
      <w:r w:rsidR="00FB0CE8">
        <w:t xml:space="preserve"> </w:t>
      </w:r>
      <w:r w:rsidR="00430BDB">
        <w:t>1 </w:t>
      </w:r>
      <w:r w:rsidR="00FB0CE8">
        <w:t>second, a tolerable delay of at least 50</w:t>
      </w:r>
      <w:r w:rsidR="00E807CD">
        <w:t xml:space="preserve"> ms </w:t>
      </w:r>
      <w:r w:rsidR="00FB0CE8">
        <w:t xml:space="preserve">is appropriate. </w:t>
      </w:r>
      <w:r w:rsidR="00824440">
        <w:t>However,</w:t>
      </w:r>
      <w:r w:rsidR="00FB0CE8">
        <w:t xml:space="preserve"> </w:t>
      </w:r>
      <w:r w:rsidR="00824440">
        <w:t>if a</w:t>
      </w:r>
      <w:r w:rsidR="00FB0CE8">
        <w:t xml:space="preserve"> timer </w:t>
      </w:r>
      <w:r w:rsidR="00824440">
        <w:t xml:space="preserve">has a period of </w:t>
      </w:r>
      <w:r w:rsidR="00FB0CE8">
        <w:t>30 seconds</w:t>
      </w:r>
      <w:r w:rsidR="00824440">
        <w:t>,</w:t>
      </w:r>
      <w:r w:rsidR="00FB0CE8">
        <w:t xml:space="preserve"> </w:t>
      </w:r>
      <w:r w:rsidR="00824440">
        <w:t xml:space="preserve">it </w:t>
      </w:r>
      <w:r w:rsidR="00FB0CE8">
        <w:t>should have a tolerable delay of at least 1</w:t>
      </w:r>
      <w:r w:rsidR="00E807CD">
        <w:t>,</w:t>
      </w:r>
      <w:r w:rsidR="00FB0CE8">
        <w:t>000</w:t>
      </w:r>
      <w:r w:rsidR="00E807CD">
        <w:t> ms</w:t>
      </w:r>
      <w:r w:rsidR="00FB0CE8">
        <w:t>.</w:t>
      </w:r>
    </w:p>
    <w:p w:rsidR="00AE47B4" w:rsidRDefault="00824440" w:rsidP="00DA7C2A">
      <w:pPr>
        <w:pStyle w:val="BodyTextLink"/>
      </w:pPr>
      <w:r>
        <w:t xml:space="preserve">The following table describes the requirements for calling the </w:t>
      </w:r>
      <w:r>
        <w:rPr>
          <w:b/>
        </w:rPr>
        <w:t>SetWaitableTimerEx</w:t>
      </w:r>
      <w:r>
        <w:t xml:space="preserve"> function</w:t>
      </w:r>
      <w:r w:rsidR="00DA7C2A">
        <w:t>.</w:t>
      </w:r>
    </w:p>
    <w:tbl>
      <w:tblPr>
        <w:tblStyle w:val="Tablerowcell"/>
        <w:tblW w:w="0" w:type="auto"/>
        <w:tblInd w:w="108" w:type="dxa"/>
        <w:tblLook w:val="04A0"/>
      </w:tblPr>
      <w:tblGrid>
        <w:gridCol w:w="2790"/>
        <w:gridCol w:w="781"/>
        <w:gridCol w:w="1364"/>
        <w:gridCol w:w="1364"/>
        <w:gridCol w:w="1489"/>
      </w:tblGrid>
      <w:tr w:rsidR="00FB0CE8" w:rsidTr="004C0D19">
        <w:trPr>
          <w:cnfStyle w:val="100000000000"/>
        </w:trPr>
        <w:tc>
          <w:tcPr>
            <w:tcW w:w="3571" w:type="dxa"/>
            <w:gridSpan w:val="2"/>
          </w:tcPr>
          <w:p w:rsidR="00FB0CE8" w:rsidRPr="003D7085" w:rsidRDefault="00FB0CE8" w:rsidP="00E807CD">
            <w:pPr>
              <w:keepNext/>
              <w:rPr>
                <w:b w:val="0"/>
                <w:sz w:val="18"/>
              </w:rPr>
            </w:pPr>
            <w:r>
              <w:t xml:space="preserve">SetWaitableTimerEx </w:t>
            </w:r>
            <w:r w:rsidR="00E807CD">
              <w:t>r</w:t>
            </w:r>
            <w:r>
              <w:t>equirements</w:t>
            </w:r>
          </w:p>
        </w:tc>
        <w:tc>
          <w:tcPr>
            <w:tcW w:w="1364" w:type="dxa"/>
          </w:tcPr>
          <w:p w:rsidR="00AE47B4" w:rsidRDefault="00AE47B4">
            <w:pPr>
              <w:keepNext/>
              <w:rPr>
                <w:b w:val="0"/>
                <w:sz w:val="18"/>
              </w:rPr>
            </w:pPr>
          </w:p>
        </w:tc>
        <w:tc>
          <w:tcPr>
            <w:tcW w:w="1364" w:type="dxa"/>
          </w:tcPr>
          <w:p w:rsidR="00AE47B4" w:rsidRDefault="00AE47B4">
            <w:pPr>
              <w:keepNext/>
              <w:rPr>
                <w:b w:val="0"/>
                <w:sz w:val="18"/>
              </w:rPr>
            </w:pPr>
          </w:p>
        </w:tc>
        <w:tc>
          <w:tcPr>
            <w:tcW w:w="1489" w:type="dxa"/>
          </w:tcPr>
          <w:p w:rsidR="00AE47B4" w:rsidRDefault="00AE47B4">
            <w:pPr>
              <w:keepNext/>
              <w:rPr>
                <w:b w:val="0"/>
                <w:sz w:val="18"/>
              </w:rPr>
            </w:pPr>
          </w:p>
        </w:tc>
      </w:tr>
      <w:tr w:rsidR="00FB0CE8" w:rsidTr="00E807CD">
        <w:tc>
          <w:tcPr>
            <w:tcW w:w="2790" w:type="dxa"/>
          </w:tcPr>
          <w:p w:rsidR="00AE47B4" w:rsidRDefault="00FB0CE8">
            <w:pPr>
              <w:keepNext/>
              <w:rPr>
                <w:sz w:val="22"/>
              </w:rPr>
            </w:pPr>
            <w:r>
              <w:t>Header</w:t>
            </w:r>
          </w:p>
        </w:tc>
        <w:tc>
          <w:tcPr>
            <w:tcW w:w="4998" w:type="dxa"/>
            <w:gridSpan w:val="4"/>
          </w:tcPr>
          <w:p w:rsidR="00AE47B4" w:rsidRDefault="00FB0CE8">
            <w:pPr>
              <w:pStyle w:val="TableBullet"/>
              <w:keepNext/>
              <w:numPr>
                <w:ilvl w:val="0"/>
                <w:numId w:val="0"/>
              </w:numPr>
              <w:ind w:left="120" w:hanging="120"/>
            </w:pPr>
            <w:r>
              <w:t>Winbase.h</w:t>
            </w:r>
          </w:p>
        </w:tc>
      </w:tr>
      <w:tr w:rsidR="00FB0CE8" w:rsidTr="00E807CD">
        <w:tc>
          <w:tcPr>
            <w:tcW w:w="2790" w:type="dxa"/>
          </w:tcPr>
          <w:p w:rsidR="00AE47B4" w:rsidRDefault="00FB0CE8">
            <w:pPr>
              <w:keepNext/>
              <w:rPr>
                <w:sz w:val="22"/>
              </w:rPr>
            </w:pPr>
            <w:r>
              <w:t>Library</w:t>
            </w:r>
          </w:p>
        </w:tc>
        <w:tc>
          <w:tcPr>
            <w:tcW w:w="4998" w:type="dxa"/>
            <w:gridSpan w:val="4"/>
          </w:tcPr>
          <w:p w:rsidR="00AE47B4" w:rsidRDefault="00FB0CE8">
            <w:pPr>
              <w:keepNext/>
              <w:rPr>
                <w:sz w:val="22"/>
              </w:rPr>
            </w:pPr>
            <w:r>
              <w:t>Kernel32.lib</w:t>
            </w:r>
          </w:p>
        </w:tc>
      </w:tr>
      <w:tr w:rsidR="00FB0CE8" w:rsidTr="00E807CD">
        <w:tc>
          <w:tcPr>
            <w:tcW w:w="2790" w:type="dxa"/>
          </w:tcPr>
          <w:p w:rsidR="00AE47B4" w:rsidRDefault="00FB0CE8">
            <w:pPr>
              <w:keepNext/>
              <w:rPr>
                <w:sz w:val="22"/>
              </w:rPr>
            </w:pPr>
            <w:r>
              <w:t>DLL</w:t>
            </w:r>
          </w:p>
        </w:tc>
        <w:tc>
          <w:tcPr>
            <w:tcW w:w="4998" w:type="dxa"/>
            <w:gridSpan w:val="4"/>
          </w:tcPr>
          <w:p w:rsidR="00AE47B4" w:rsidRDefault="00FB0CE8">
            <w:pPr>
              <w:keepNext/>
              <w:rPr>
                <w:sz w:val="22"/>
              </w:rPr>
            </w:pPr>
            <w:r>
              <w:t>Kernel32.dll</w:t>
            </w:r>
          </w:p>
        </w:tc>
      </w:tr>
      <w:tr w:rsidR="00FB0CE8" w:rsidTr="00E807CD">
        <w:tc>
          <w:tcPr>
            <w:tcW w:w="2790" w:type="dxa"/>
          </w:tcPr>
          <w:p w:rsidR="00FB0CE8" w:rsidRDefault="00FB0CE8" w:rsidP="004C0D19">
            <w:r>
              <w:t xml:space="preserve">Supported </w:t>
            </w:r>
            <w:r w:rsidR="00E807CD">
              <w:t>operating system</w:t>
            </w:r>
            <w:r w:rsidR="00430BDB">
              <w:t>s</w:t>
            </w:r>
          </w:p>
        </w:tc>
        <w:tc>
          <w:tcPr>
            <w:tcW w:w="4998" w:type="dxa"/>
            <w:gridSpan w:val="4"/>
          </w:tcPr>
          <w:p w:rsidR="00FB0CE8" w:rsidRDefault="00FB0CE8" w:rsidP="004C0D19">
            <w:r>
              <w:t>Windows 7 or Windows Server 2008 R2 or later</w:t>
            </w:r>
            <w:r w:rsidR="00DF5D3B">
              <w:t xml:space="preserve"> versions</w:t>
            </w:r>
            <w:r w:rsidR="00103ED4">
              <w:t>.</w:t>
            </w:r>
          </w:p>
        </w:tc>
      </w:tr>
    </w:tbl>
    <w:p w:rsidR="00E361AB" w:rsidRDefault="00E361AB" w:rsidP="00E361AB">
      <w:pPr>
        <w:pStyle w:val="Heading1"/>
      </w:pPr>
      <w:bookmarkStart w:id="12" w:name="_Toc220139809"/>
      <w:r>
        <w:t xml:space="preserve">Best Practices for Using </w:t>
      </w:r>
      <w:r w:rsidR="0006602B">
        <w:t xml:space="preserve">Timer </w:t>
      </w:r>
      <w:r>
        <w:t>Coalescing</w:t>
      </w:r>
      <w:bookmarkEnd w:id="12"/>
    </w:p>
    <w:p w:rsidR="00E361AB" w:rsidRDefault="00F12153" w:rsidP="00E361AB">
      <w:pPr>
        <w:pStyle w:val="BodyText"/>
      </w:pPr>
      <w:r>
        <w:t xml:space="preserve">You </w:t>
      </w:r>
      <w:r w:rsidR="000F0704">
        <w:t xml:space="preserve">should </w:t>
      </w:r>
      <w:r w:rsidR="00DF5D3B">
        <w:t>use</w:t>
      </w:r>
      <w:r w:rsidR="000F0704">
        <w:t xml:space="preserve"> Windows timer coalescing to help improve the energy efficiency of </w:t>
      </w:r>
      <w:r>
        <w:t xml:space="preserve">your </w:t>
      </w:r>
      <w:r w:rsidR="000F0704">
        <w:t xml:space="preserve">application and device driver software. However, timer coalescing </w:t>
      </w:r>
      <w:r>
        <w:t>can</w:t>
      </w:r>
      <w:r w:rsidR="00DF5D3B">
        <w:t>not replace</w:t>
      </w:r>
      <w:r w:rsidR="000F0704">
        <w:t xml:space="preserve"> due diligence</w:t>
      </w:r>
      <w:r w:rsidR="0006602B">
        <w:t xml:space="preserve">. </w:t>
      </w:r>
      <w:r>
        <w:t xml:space="preserve">You </w:t>
      </w:r>
      <w:r w:rsidR="0006602B">
        <w:t xml:space="preserve">should </w:t>
      </w:r>
      <w:r w:rsidR="000F0704">
        <w:t xml:space="preserve">first eliminate </w:t>
      </w:r>
      <w:r w:rsidR="0006602B">
        <w:t xml:space="preserve">any </w:t>
      </w:r>
      <w:r w:rsidR="000F0704">
        <w:t xml:space="preserve">unnecessary periodic activity </w:t>
      </w:r>
      <w:r w:rsidR="0006602B">
        <w:t xml:space="preserve">in </w:t>
      </w:r>
      <w:r>
        <w:t xml:space="preserve">your </w:t>
      </w:r>
      <w:r w:rsidR="0006602B">
        <w:t xml:space="preserve">software </w:t>
      </w:r>
      <w:r w:rsidR="000F0704">
        <w:t xml:space="preserve">and </w:t>
      </w:r>
      <w:r w:rsidR="007D120B">
        <w:t xml:space="preserve">change </w:t>
      </w:r>
      <w:r w:rsidR="000F0704">
        <w:t xml:space="preserve">that </w:t>
      </w:r>
      <w:r w:rsidR="0006602B">
        <w:t xml:space="preserve">activity </w:t>
      </w:r>
      <w:r w:rsidR="000F0704">
        <w:t xml:space="preserve">to event-driven or interrupt-based </w:t>
      </w:r>
      <w:r w:rsidR="0006602B">
        <w:t>designs</w:t>
      </w:r>
      <w:r w:rsidR="000F0704">
        <w:t>.</w:t>
      </w:r>
    </w:p>
    <w:p w:rsidR="000F0704" w:rsidRDefault="000F0704" w:rsidP="00DA7C2A">
      <w:pPr>
        <w:pStyle w:val="BodyTextLink"/>
      </w:pPr>
      <w:r>
        <w:lastRenderedPageBreak/>
        <w:t xml:space="preserve">When </w:t>
      </w:r>
      <w:r w:rsidR="00F12153">
        <w:t xml:space="preserve">you use </w:t>
      </w:r>
      <w:r>
        <w:t xml:space="preserve">the Windows timer coalescing </w:t>
      </w:r>
      <w:r w:rsidR="0006602B">
        <w:t>functions</w:t>
      </w:r>
      <w:r>
        <w:t xml:space="preserve">, </w:t>
      </w:r>
      <w:r w:rsidR="00F12153">
        <w:t xml:space="preserve">you </w:t>
      </w:r>
      <w:r>
        <w:t xml:space="preserve">should </w:t>
      </w:r>
      <w:r w:rsidR="00F12153">
        <w:t xml:space="preserve">use </w:t>
      </w:r>
      <w:r w:rsidR="0006602B">
        <w:t xml:space="preserve">the </w:t>
      </w:r>
      <w:r>
        <w:t>follow</w:t>
      </w:r>
      <w:r w:rsidR="0006602B">
        <w:t>ing</w:t>
      </w:r>
      <w:r>
        <w:t xml:space="preserve"> best practices:</w:t>
      </w:r>
    </w:p>
    <w:p w:rsidR="00AE47B4" w:rsidRDefault="00D75F03">
      <w:pPr>
        <w:pStyle w:val="BulletList"/>
      </w:pPr>
      <w:r>
        <w:t xml:space="preserve">Review application and driver software for opportunities to </w:t>
      </w:r>
      <w:r w:rsidR="00DF5D3B">
        <w:t>take advantage of</w:t>
      </w:r>
      <w:r>
        <w:t xml:space="preserve"> timer coalescing. Remember that the period for a coalesced timer is not guaranteed</w:t>
      </w:r>
      <w:r w:rsidR="0006602B">
        <w:t xml:space="preserve">. However, </w:t>
      </w:r>
      <w:r>
        <w:t xml:space="preserve">successive timer expirations </w:t>
      </w:r>
      <w:r w:rsidR="00FB7887">
        <w:t xml:space="preserve">are </w:t>
      </w:r>
      <w:r>
        <w:t xml:space="preserve">always </w:t>
      </w:r>
      <w:r w:rsidR="0006602B">
        <w:t>within plus or minus the tolerable delay of the specified period</w:t>
      </w:r>
      <w:r>
        <w:t>.</w:t>
      </w:r>
    </w:p>
    <w:p w:rsidR="00AE47B4" w:rsidRDefault="000F0704">
      <w:pPr>
        <w:pStyle w:val="BulletList"/>
      </w:pPr>
      <w:r>
        <w:t xml:space="preserve">Specify </w:t>
      </w:r>
      <w:r w:rsidR="00D75F03">
        <w:t>a</w:t>
      </w:r>
      <w:r w:rsidR="0006602B">
        <w:t xml:space="preserve"> value for the</w:t>
      </w:r>
      <w:r w:rsidR="00D75F03">
        <w:t xml:space="preserve"> </w:t>
      </w:r>
      <w:r w:rsidR="00D75F03">
        <w:rPr>
          <w:i/>
        </w:rPr>
        <w:t>TolerableDelay</w:t>
      </w:r>
      <w:r>
        <w:t xml:space="preserve"> </w:t>
      </w:r>
      <w:r w:rsidR="0006602B">
        <w:t xml:space="preserve">parameter </w:t>
      </w:r>
      <w:r>
        <w:t xml:space="preserve">of at least </w:t>
      </w:r>
      <w:r w:rsidR="00364C94">
        <w:t>32</w:t>
      </w:r>
      <w:r w:rsidR="00E807CD">
        <w:t> ms</w:t>
      </w:r>
      <w:r>
        <w:t>, which corresponds to two 15.6</w:t>
      </w:r>
      <w:r w:rsidR="00E807CD">
        <w:noBreakHyphen/>
        <w:t>ms</w:t>
      </w:r>
      <w:r>
        <w:t xml:space="preserve"> </w:t>
      </w:r>
      <w:r w:rsidR="0006602B">
        <w:t xml:space="preserve">platform </w:t>
      </w:r>
      <w:r>
        <w:t>timer interrupt intervals.</w:t>
      </w:r>
    </w:p>
    <w:p w:rsidR="00AE47B4" w:rsidRDefault="000F0704">
      <w:pPr>
        <w:pStyle w:val="BulletList"/>
      </w:pPr>
      <w:r>
        <w:t xml:space="preserve">Scale </w:t>
      </w:r>
      <w:r w:rsidR="0006602B">
        <w:t xml:space="preserve">up </w:t>
      </w:r>
      <w:r>
        <w:t>the tolerable del</w:t>
      </w:r>
      <w:r w:rsidR="00D75F03">
        <w:t xml:space="preserve">ay with the period of the timer. For example, </w:t>
      </w:r>
      <w:r w:rsidR="0006602B">
        <w:t xml:space="preserve">if </w:t>
      </w:r>
      <w:r w:rsidR="00D75F03">
        <w:t xml:space="preserve">a tolerable delay of </w:t>
      </w:r>
      <w:r w:rsidR="006E03CC">
        <w:t>50</w:t>
      </w:r>
      <w:r w:rsidR="00E807CD">
        <w:t> ms</w:t>
      </w:r>
      <w:r w:rsidR="00D75F03">
        <w:t xml:space="preserve"> is appropriate for a timer </w:t>
      </w:r>
      <w:r w:rsidR="00FB7887">
        <w:t xml:space="preserve">that has </w:t>
      </w:r>
      <w:r w:rsidR="00D75F03">
        <w:t xml:space="preserve">a </w:t>
      </w:r>
      <w:r w:rsidR="0006602B">
        <w:t>5</w:t>
      </w:r>
      <w:r w:rsidR="00D75F03">
        <w:t>00</w:t>
      </w:r>
      <w:r w:rsidR="00E807CD">
        <w:noBreakHyphen/>
        <w:t>ms</w:t>
      </w:r>
      <w:r w:rsidR="00D75F03">
        <w:t xml:space="preserve"> period</w:t>
      </w:r>
      <w:r w:rsidR="0006602B">
        <w:t>, then</w:t>
      </w:r>
      <w:r w:rsidR="007D120B">
        <w:t xml:space="preserve"> </w:t>
      </w:r>
      <w:r w:rsidR="0006602B">
        <w:t>a tolerable delay of</w:t>
      </w:r>
      <w:r w:rsidR="00D75F03">
        <w:t xml:space="preserve"> 100</w:t>
      </w:r>
      <w:r w:rsidR="00E807CD">
        <w:t> ms</w:t>
      </w:r>
      <w:r w:rsidR="00D75F03">
        <w:t xml:space="preserve"> is appropriate for a timer </w:t>
      </w:r>
      <w:r w:rsidR="00FB7887">
        <w:t xml:space="preserve">that has </w:t>
      </w:r>
      <w:r w:rsidR="00D75F03">
        <w:t>a 1</w:t>
      </w:r>
      <w:r w:rsidR="00E807CD">
        <w:noBreakHyphen/>
      </w:r>
      <w:r w:rsidR="00D75F03">
        <w:t>second period.</w:t>
      </w:r>
    </w:p>
    <w:p w:rsidR="00AE47B4" w:rsidRDefault="006E03CC">
      <w:pPr>
        <w:pStyle w:val="BulletList"/>
      </w:pPr>
      <w:r>
        <w:t xml:space="preserve">Specify </w:t>
      </w:r>
      <w:r w:rsidR="0006602B">
        <w:t>t</w:t>
      </w:r>
      <w:r w:rsidR="00E727E7" w:rsidRPr="00E727E7">
        <w:t>olerable</w:t>
      </w:r>
      <w:r w:rsidR="0006602B">
        <w:t xml:space="preserve"> d</w:t>
      </w:r>
      <w:r w:rsidR="00E727E7" w:rsidRPr="00E727E7">
        <w:t>elay</w:t>
      </w:r>
      <w:r>
        <w:t xml:space="preserve"> </w:t>
      </w:r>
      <w:r w:rsidR="0006602B">
        <w:t xml:space="preserve">values </w:t>
      </w:r>
      <w:r>
        <w:t xml:space="preserve">and timer periods in multiples of 50 </w:t>
      </w:r>
      <w:r w:rsidR="00E807CD">
        <w:t>ms,</w:t>
      </w:r>
      <w:r w:rsidR="0006602B">
        <w:t xml:space="preserve"> </w:t>
      </w:r>
      <w:r w:rsidR="00E807CD">
        <w:t>f</w:t>
      </w:r>
      <w:r w:rsidR="0006602B">
        <w:t>or example,</w:t>
      </w:r>
      <w:r>
        <w:t xml:space="preserve"> 50, 100, 250, 500</w:t>
      </w:r>
      <w:r w:rsidR="00E807CD">
        <w:t> </w:t>
      </w:r>
      <w:r>
        <w:t xml:space="preserve">ms, </w:t>
      </w:r>
      <w:r w:rsidR="00E807CD">
        <w:t>and so on</w:t>
      </w:r>
      <w:r>
        <w:t>.</w:t>
      </w:r>
    </w:p>
    <w:p w:rsidR="00AE47B4" w:rsidRDefault="00BB3E07">
      <w:pPr>
        <w:pStyle w:val="BulletList"/>
      </w:pPr>
      <w:r>
        <w:t xml:space="preserve">If possible, </w:t>
      </w:r>
      <w:r w:rsidR="007D120B">
        <w:t>change</w:t>
      </w:r>
      <w:r w:rsidR="0006602B">
        <w:t xml:space="preserve"> </w:t>
      </w:r>
      <w:r w:rsidR="00D75F03">
        <w:t xml:space="preserve">periodic activity </w:t>
      </w:r>
      <w:r>
        <w:t xml:space="preserve">in device drivers </w:t>
      </w:r>
      <w:r w:rsidR="00D75F03">
        <w:t xml:space="preserve">to </w:t>
      </w:r>
      <w:r w:rsidR="0006602B">
        <w:t xml:space="preserve">use an </w:t>
      </w:r>
      <w:r w:rsidR="00E727E7" w:rsidRPr="00E727E7">
        <w:rPr>
          <w:i/>
        </w:rPr>
        <w:t>IoTimer</w:t>
      </w:r>
      <w:r w:rsidR="00D75F03">
        <w:t xml:space="preserve"> </w:t>
      </w:r>
      <w:r w:rsidR="0006602B">
        <w:t xml:space="preserve">routine, </w:t>
      </w:r>
      <w:r w:rsidR="00D75F03">
        <w:t xml:space="preserve">which </w:t>
      </w:r>
      <w:r w:rsidR="0006602B">
        <w:t xml:space="preserve">is called </w:t>
      </w:r>
      <w:r w:rsidR="00DF5D3B">
        <w:t>one time</w:t>
      </w:r>
      <w:r w:rsidR="0006602B">
        <w:t xml:space="preserve"> per</w:t>
      </w:r>
      <w:r w:rsidR="00D75F03">
        <w:t xml:space="preserve"> second and is automatically coalesced by the Windows kernel.</w:t>
      </w:r>
    </w:p>
    <w:p w:rsidR="00D75F03" w:rsidRDefault="00D75F03" w:rsidP="00D75F03">
      <w:pPr>
        <w:pStyle w:val="Heading1"/>
      </w:pPr>
      <w:bookmarkStart w:id="13" w:name="_Toc220139810"/>
      <w:r>
        <w:t>Resources</w:t>
      </w:r>
      <w:bookmarkEnd w:id="13"/>
    </w:p>
    <w:p w:rsidR="007D120B" w:rsidRDefault="00DC4621">
      <w:pPr>
        <w:pStyle w:val="DT"/>
      </w:pPr>
      <w:r w:rsidRPr="00586833">
        <w:t>IoTimer</w:t>
      </w:r>
    </w:p>
    <w:p w:rsidR="00AE47B4" w:rsidRDefault="00DC4621" w:rsidP="007D120B">
      <w:pPr>
        <w:pStyle w:val="DL"/>
      </w:pPr>
      <w:r w:rsidRPr="00586833">
        <w:t xml:space="preserve"> </w:t>
      </w:r>
      <w:hyperlink r:id="rId14" w:history="1">
        <w:r w:rsidR="007D120B" w:rsidRPr="007D120B">
          <w:rPr>
            <w:rStyle w:val="Hyperlink"/>
          </w:rPr>
          <w:t>http://msdn.microsoft.com/en-us/library/ms</w:t>
        </w:r>
        <w:r w:rsidR="007D120B" w:rsidRPr="007D120B">
          <w:rPr>
            <w:rStyle w:val="Hyperlink"/>
          </w:rPr>
          <w:t>7</w:t>
        </w:r>
        <w:r w:rsidR="007D120B" w:rsidRPr="007D120B">
          <w:rPr>
            <w:rStyle w:val="Hyperlink"/>
          </w:rPr>
          <w:t>95711.aspx</w:t>
        </w:r>
      </w:hyperlink>
    </w:p>
    <w:sectPr w:rsidR="00AE47B4" w:rsidSect="00876B66">
      <w:headerReference w:type="even" r:id="rId15"/>
      <w:headerReference w:type="default" r:id="rId16"/>
      <w:footerReference w:type="even" r:id="rId17"/>
      <w:footerReference w:type="default" r:id="rId18"/>
      <w:headerReference w:type="first" r:id="rId19"/>
      <w:footerReference w:type="first" r:id="rId20"/>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2C1" w:rsidRDefault="00C722C1" w:rsidP="00DE77A4">
      <w:r>
        <w:separator/>
      </w:r>
    </w:p>
  </w:endnote>
  <w:endnote w:type="continuationSeparator" w:id="1">
    <w:p w:rsidR="00C722C1" w:rsidRDefault="00C722C1"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F2C" w:rsidRDefault="00684F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ABA" w:rsidRDefault="009709C0">
    <w:pPr>
      <w:pStyle w:val="Footer"/>
    </w:pPr>
    <w:fldSimple w:instr=" STYLEREF  Version  \* MERGEFORMAT ">
      <w:r w:rsidR="00FD6B7E">
        <w:rPr>
          <w:noProof/>
        </w:rPr>
        <w:t>January 20, 2009</w:t>
      </w:r>
    </w:fldSimple>
    <w:r w:rsidR="007C3ABA">
      <w:br/>
      <w:t>© 200</w:t>
    </w:r>
    <w:r w:rsidR="00684F2C">
      <w:t>9</w:t>
    </w:r>
    <w:r w:rsidR="007C3ABA">
      <w:t xml:space="preserve">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F2C" w:rsidRDefault="00684F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2C1" w:rsidRDefault="00C722C1" w:rsidP="00DE77A4">
      <w:r>
        <w:separator/>
      </w:r>
    </w:p>
  </w:footnote>
  <w:footnote w:type="continuationSeparator" w:id="1">
    <w:p w:rsidR="00C722C1" w:rsidRDefault="00C722C1"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F2C" w:rsidRDefault="00684F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ABA" w:rsidRDefault="00684F2C" w:rsidP="00DE77A4">
    <w:pPr>
      <w:pStyle w:val="Header"/>
    </w:pPr>
    <w:r>
      <w:rPr>
        <w:noProof/>
      </w:rPr>
      <w:t>Windows Timer Coalescing</w:t>
    </w:r>
    <w:r w:rsidR="007C3ABA">
      <w:t xml:space="preserve"> - </w:t>
    </w:r>
    <w:fldSimple w:instr=" PAGE ">
      <w:r w:rsidR="00FD6B7E">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ABA" w:rsidRDefault="007C3ABA"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B28A50"/>
    <w:lvl w:ilvl="0">
      <w:start w:val="1"/>
      <w:numFmt w:val="decimal"/>
      <w:lvlText w:val="%1."/>
      <w:lvlJc w:val="left"/>
      <w:pPr>
        <w:tabs>
          <w:tab w:val="num" w:pos="1800"/>
        </w:tabs>
        <w:ind w:left="1800" w:hanging="360"/>
      </w:pPr>
    </w:lvl>
  </w:abstractNum>
  <w:abstractNum w:abstractNumId="1">
    <w:nsid w:val="FFFFFF7D"/>
    <w:multiLevelType w:val="singleLevel"/>
    <w:tmpl w:val="E430C402"/>
    <w:lvl w:ilvl="0">
      <w:start w:val="1"/>
      <w:numFmt w:val="decimal"/>
      <w:lvlText w:val="%1."/>
      <w:lvlJc w:val="left"/>
      <w:pPr>
        <w:tabs>
          <w:tab w:val="num" w:pos="1440"/>
        </w:tabs>
        <w:ind w:left="1440" w:hanging="360"/>
      </w:pPr>
    </w:lvl>
  </w:abstractNum>
  <w:abstractNum w:abstractNumId="2">
    <w:nsid w:val="FFFFFF7E"/>
    <w:multiLevelType w:val="singleLevel"/>
    <w:tmpl w:val="A0FA2BE8"/>
    <w:lvl w:ilvl="0">
      <w:start w:val="1"/>
      <w:numFmt w:val="decimal"/>
      <w:lvlText w:val="%1."/>
      <w:lvlJc w:val="left"/>
      <w:pPr>
        <w:tabs>
          <w:tab w:val="num" w:pos="1080"/>
        </w:tabs>
        <w:ind w:left="1080" w:hanging="360"/>
      </w:pPr>
    </w:lvl>
  </w:abstractNum>
  <w:abstractNum w:abstractNumId="3">
    <w:nsid w:val="FFFFFF7F"/>
    <w:multiLevelType w:val="singleLevel"/>
    <w:tmpl w:val="7E20F6C6"/>
    <w:lvl w:ilvl="0">
      <w:start w:val="1"/>
      <w:numFmt w:val="decimal"/>
      <w:lvlText w:val="%1."/>
      <w:lvlJc w:val="left"/>
      <w:pPr>
        <w:tabs>
          <w:tab w:val="num" w:pos="720"/>
        </w:tabs>
        <w:ind w:left="720" w:hanging="360"/>
      </w:pPr>
    </w:lvl>
  </w:abstractNum>
  <w:abstractNum w:abstractNumId="4">
    <w:nsid w:val="FFFFFF80"/>
    <w:multiLevelType w:val="singleLevel"/>
    <w:tmpl w:val="4E9C10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2A4D9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BDC3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8628A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2DC66A0"/>
    <w:lvl w:ilvl="0">
      <w:start w:val="1"/>
      <w:numFmt w:val="decimal"/>
      <w:lvlText w:val="%1."/>
      <w:lvlJc w:val="left"/>
      <w:pPr>
        <w:tabs>
          <w:tab w:val="num" w:pos="360"/>
        </w:tabs>
        <w:ind w:left="360" w:hanging="360"/>
      </w:pPr>
    </w:lvl>
  </w:abstractNum>
  <w:abstractNum w:abstractNumId="9">
    <w:nsid w:val="FFFFFF89"/>
    <w:multiLevelType w:val="singleLevel"/>
    <w:tmpl w:val="59C41F06"/>
    <w:lvl w:ilvl="0">
      <w:start w:val="1"/>
      <w:numFmt w:val="bullet"/>
      <w:lvlText w:val=""/>
      <w:lvlJc w:val="left"/>
      <w:pPr>
        <w:tabs>
          <w:tab w:val="num" w:pos="360"/>
        </w:tabs>
        <w:ind w:left="360" w:hanging="360"/>
      </w:pPr>
      <w:rPr>
        <w:rFonts w:ascii="Symbol" w:hAnsi="Symbol" w:hint="default"/>
      </w:rPr>
    </w:lvl>
  </w:abstractNum>
  <w:abstractNum w:abstractNumId="10">
    <w:nsid w:val="460A3DE8"/>
    <w:multiLevelType w:val="hybridMultilevel"/>
    <w:tmpl w:val="E8E2C99A"/>
    <w:lvl w:ilvl="0" w:tplc="0F8CDA00">
      <w:start w:val="4"/>
      <w:numFmt w:val="bullet"/>
      <w:lvlText w:val="-"/>
      <w:lvlJc w:val="left"/>
      <w:pPr>
        <w:ind w:left="720" w:hanging="360"/>
      </w:pPr>
      <w:rPr>
        <w:rFonts w:ascii="Calibri" w:eastAsia="MS Mincho"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9724"/>
  <w:stylePaneSortMethod w:val="0000"/>
  <w:defaultTabStop w:val="720"/>
  <w:characterSpacingControl w:val="doNotCompress"/>
  <w:hdrShapeDefaults>
    <o:shapedefaults v:ext="edit" spidmax="86018"/>
  </w:hdrShapeDefaults>
  <w:footnotePr>
    <w:footnote w:id="0"/>
    <w:footnote w:id="1"/>
  </w:footnotePr>
  <w:endnotePr>
    <w:endnote w:id="0"/>
    <w:endnote w:id="1"/>
  </w:endnotePr>
  <w:compat/>
  <w:rsids>
    <w:rsidRoot w:val="00BC0085"/>
    <w:rsid w:val="00003423"/>
    <w:rsid w:val="00031869"/>
    <w:rsid w:val="0003317C"/>
    <w:rsid w:val="000337B3"/>
    <w:rsid w:val="0006602B"/>
    <w:rsid w:val="00077E76"/>
    <w:rsid w:val="00083DB1"/>
    <w:rsid w:val="000A1A4E"/>
    <w:rsid w:val="000B142A"/>
    <w:rsid w:val="000B307A"/>
    <w:rsid w:val="000C2B1E"/>
    <w:rsid w:val="000C7BDC"/>
    <w:rsid w:val="000E0F62"/>
    <w:rsid w:val="000F0704"/>
    <w:rsid w:val="000F26A4"/>
    <w:rsid w:val="00103ED4"/>
    <w:rsid w:val="00126FE1"/>
    <w:rsid w:val="00151CF3"/>
    <w:rsid w:val="00153F7A"/>
    <w:rsid w:val="001677D8"/>
    <w:rsid w:val="001951CB"/>
    <w:rsid w:val="001C0D4A"/>
    <w:rsid w:val="001C6FFE"/>
    <w:rsid w:val="001E0A74"/>
    <w:rsid w:val="001E2D86"/>
    <w:rsid w:val="00204670"/>
    <w:rsid w:val="0021320C"/>
    <w:rsid w:val="00220D6E"/>
    <w:rsid w:val="00233D75"/>
    <w:rsid w:val="00244C01"/>
    <w:rsid w:val="00253D3F"/>
    <w:rsid w:val="00255606"/>
    <w:rsid w:val="002569FB"/>
    <w:rsid w:val="002575CE"/>
    <w:rsid w:val="00263751"/>
    <w:rsid w:val="00274B78"/>
    <w:rsid w:val="00294527"/>
    <w:rsid w:val="00296DD1"/>
    <w:rsid w:val="00297A4C"/>
    <w:rsid w:val="002A00E9"/>
    <w:rsid w:val="002B417F"/>
    <w:rsid w:val="002E68C6"/>
    <w:rsid w:val="0034707B"/>
    <w:rsid w:val="0035260F"/>
    <w:rsid w:val="00364C94"/>
    <w:rsid w:val="003C475A"/>
    <w:rsid w:val="003E036B"/>
    <w:rsid w:val="003E3126"/>
    <w:rsid w:val="003E7BD4"/>
    <w:rsid w:val="003F5F2E"/>
    <w:rsid w:val="0041021C"/>
    <w:rsid w:val="004229B2"/>
    <w:rsid w:val="00430A96"/>
    <w:rsid w:val="00430BDB"/>
    <w:rsid w:val="00446428"/>
    <w:rsid w:val="00450F2A"/>
    <w:rsid w:val="00453E67"/>
    <w:rsid w:val="00476C16"/>
    <w:rsid w:val="00482331"/>
    <w:rsid w:val="00497327"/>
    <w:rsid w:val="004976A6"/>
    <w:rsid w:val="004A561E"/>
    <w:rsid w:val="004A6389"/>
    <w:rsid w:val="004B7BF0"/>
    <w:rsid w:val="004C0D19"/>
    <w:rsid w:val="004D2E11"/>
    <w:rsid w:val="004F1EE7"/>
    <w:rsid w:val="00505D55"/>
    <w:rsid w:val="00521BE1"/>
    <w:rsid w:val="00555AF3"/>
    <w:rsid w:val="00582BD6"/>
    <w:rsid w:val="00586833"/>
    <w:rsid w:val="00586966"/>
    <w:rsid w:val="00587497"/>
    <w:rsid w:val="0059343C"/>
    <w:rsid w:val="00594052"/>
    <w:rsid w:val="005E6BBD"/>
    <w:rsid w:val="005F3E6A"/>
    <w:rsid w:val="00607A1C"/>
    <w:rsid w:val="00647625"/>
    <w:rsid w:val="00653633"/>
    <w:rsid w:val="00660B7F"/>
    <w:rsid w:val="00681426"/>
    <w:rsid w:val="00684F2C"/>
    <w:rsid w:val="00687ED3"/>
    <w:rsid w:val="00692A92"/>
    <w:rsid w:val="006A443A"/>
    <w:rsid w:val="006B298F"/>
    <w:rsid w:val="006C3C88"/>
    <w:rsid w:val="006C7CF9"/>
    <w:rsid w:val="006E03CC"/>
    <w:rsid w:val="006F2A59"/>
    <w:rsid w:val="006F426D"/>
    <w:rsid w:val="007060AE"/>
    <w:rsid w:val="00721E2B"/>
    <w:rsid w:val="00733586"/>
    <w:rsid w:val="00734B67"/>
    <w:rsid w:val="007538FC"/>
    <w:rsid w:val="007C3ABA"/>
    <w:rsid w:val="007D120B"/>
    <w:rsid w:val="007F1501"/>
    <w:rsid w:val="007F35DE"/>
    <w:rsid w:val="00810357"/>
    <w:rsid w:val="00813A7C"/>
    <w:rsid w:val="00824440"/>
    <w:rsid w:val="00833CD6"/>
    <w:rsid w:val="00850FB4"/>
    <w:rsid w:val="00854509"/>
    <w:rsid w:val="00856982"/>
    <w:rsid w:val="00870EFF"/>
    <w:rsid w:val="008712E9"/>
    <w:rsid w:val="00875312"/>
    <w:rsid w:val="00876B66"/>
    <w:rsid w:val="008A6A85"/>
    <w:rsid w:val="008B5F29"/>
    <w:rsid w:val="008C044D"/>
    <w:rsid w:val="008C6823"/>
    <w:rsid w:val="008E7D5A"/>
    <w:rsid w:val="009027E9"/>
    <w:rsid w:val="00910DE5"/>
    <w:rsid w:val="009111B8"/>
    <w:rsid w:val="009709C0"/>
    <w:rsid w:val="00970C0C"/>
    <w:rsid w:val="00975023"/>
    <w:rsid w:val="009956C4"/>
    <w:rsid w:val="009A3B29"/>
    <w:rsid w:val="009A5AE1"/>
    <w:rsid w:val="009B3842"/>
    <w:rsid w:val="009C070C"/>
    <w:rsid w:val="009C0C24"/>
    <w:rsid w:val="009D1180"/>
    <w:rsid w:val="009D33DA"/>
    <w:rsid w:val="009E5B5B"/>
    <w:rsid w:val="009F5042"/>
    <w:rsid w:val="009F63B0"/>
    <w:rsid w:val="00A049AC"/>
    <w:rsid w:val="00A05837"/>
    <w:rsid w:val="00A228A7"/>
    <w:rsid w:val="00A31D35"/>
    <w:rsid w:val="00A6731E"/>
    <w:rsid w:val="00A74EF8"/>
    <w:rsid w:val="00A83FB5"/>
    <w:rsid w:val="00A84221"/>
    <w:rsid w:val="00A867A6"/>
    <w:rsid w:val="00A872C9"/>
    <w:rsid w:val="00AB2897"/>
    <w:rsid w:val="00AC7E74"/>
    <w:rsid w:val="00AD0A8C"/>
    <w:rsid w:val="00AD7912"/>
    <w:rsid w:val="00AE4752"/>
    <w:rsid w:val="00AE47B4"/>
    <w:rsid w:val="00AF56F3"/>
    <w:rsid w:val="00B1791E"/>
    <w:rsid w:val="00B2695A"/>
    <w:rsid w:val="00B52568"/>
    <w:rsid w:val="00B54807"/>
    <w:rsid w:val="00B6402E"/>
    <w:rsid w:val="00B6690B"/>
    <w:rsid w:val="00B777CB"/>
    <w:rsid w:val="00BA32CA"/>
    <w:rsid w:val="00BA460C"/>
    <w:rsid w:val="00BB1588"/>
    <w:rsid w:val="00BB3E07"/>
    <w:rsid w:val="00BB7099"/>
    <w:rsid w:val="00BC0085"/>
    <w:rsid w:val="00BC2D51"/>
    <w:rsid w:val="00BC3EFC"/>
    <w:rsid w:val="00C01C73"/>
    <w:rsid w:val="00C05E05"/>
    <w:rsid w:val="00C25D37"/>
    <w:rsid w:val="00C27312"/>
    <w:rsid w:val="00C4036E"/>
    <w:rsid w:val="00C46F43"/>
    <w:rsid w:val="00C57A61"/>
    <w:rsid w:val="00C62059"/>
    <w:rsid w:val="00C722C1"/>
    <w:rsid w:val="00CB64D5"/>
    <w:rsid w:val="00D019B5"/>
    <w:rsid w:val="00D35A28"/>
    <w:rsid w:val="00D66C3E"/>
    <w:rsid w:val="00D75F03"/>
    <w:rsid w:val="00D9049E"/>
    <w:rsid w:val="00D93557"/>
    <w:rsid w:val="00D97921"/>
    <w:rsid w:val="00DA7C2A"/>
    <w:rsid w:val="00DC0DE5"/>
    <w:rsid w:val="00DC4621"/>
    <w:rsid w:val="00DC505B"/>
    <w:rsid w:val="00DD0131"/>
    <w:rsid w:val="00DD4D71"/>
    <w:rsid w:val="00DE7038"/>
    <w:rsid w:val="00DE7631"/>
    <w:rsid w:val="00DE77A4"/>
    <w:rsid w:val="00DF4D74"/>
    <w:rsid w:val="00DF5D3B"/>
    <w:rsid w:val="00DF7A77"/>
    <w:rsid w:val="00E34A98"/>
    <w:rsid w:val="00E361AB"/>
    <w:rsid w:val="00E419C2"/>
    <w:rsid w:val="00E5702A"/>
    <w:rsid w:val="00E57C6A"/>
    <w:rsid w:val="00E63B82"/>
    <w:rsid w:val="00E65302"/>
    <w:rsid w:val="00E664DB"/>
    <w:rsid w:val="00E727E7"/>
    <w:rsid w:val="00E76512"/>
    <w:rsid w:val="00E8005B"/>
    <w:rsid w:val="00E807CD"/>
    <w:rsid w:val="00E93034"/>
    <w:rsid w:val="00EA41C4"/>
    <w:rsid w:val="00EA6DE9"/>
    <w:rsid w:val="00EB776A"/>
    <w:rsid w:val="00ED0041"/>
    <w:rsid w:val="00ED6894"/>
    <w:rsid w:val="00EF6CA0"/>
    <w:rsid w:val="00EF7B39"/>
    <w:rsid w:val="00F035F7"/>
    <w:rsid w:val="00F12153"/>
    <w:rsid w:val="00F132E1"/>
    <w:rsid w:val="00F221ED"/>
    <w:rsid w:val="00F33378"/>
    <w:rsid w:val="00F369B9"/>
    <w:rsid w:val="00F64E37"/>
    <w:rsid w:val="00FB0CE8"/>
    <w:rsid w:val="00FB7887"/>
    <w:rsid w:val="00FC13E2"/>
    <w:rsid w:val="00FD6B7E"/>
    <w:rsid w:val="00FE5EC2"/>
    <w:rsid w:val="00FE6F2A"/>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C46F43"/>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Caption">
    <w:name w:val="caption"/>
    <w:basedOn w:val="Normal"/>
    <w:next w:val="Normal"/>
    <w:uiPriority w:val="35"/>
    <w:unhideWhenUsed/>
    <w:qFormat/>
    <w:rsid w:val="000C2B1E"/>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586833"/>
    <w:rPr>
      <w:sz w:val="16"/>
      <w:szCs w:val="16"/>
    </w:rPr>
  </w:style>
  <w:style w:type="paragraph" w:styleId="CommentSubject">
    <w:name w:val="annotation subject"/>
    <w:basedOn w:val="CommentText"/>
    <w:next w:val="CommentText"/>
    <w:link w:val="CommentSubjectChar"/>
    <w:uiPriority w:val="99"/>
    <w:semiHidden/>
    <w:unhideWhenUsed/>
    <w:rsid w:val="00586833"/>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586833"/>
    <w:rPr>
      <w:rFonts w:asciiTheme="minorHAnsi" w:hAnsiTheme="minorHAnsi"/>
      <w:b/>
      <w:bCs/>
      <w:sz w:val="20"/>
    </w:rPr>
  </w:style>
  <w:style w:type="character" w:styleId="FollowedHyperlink">
    <w:name w:val="FollowedHyperlink"/>
    <w:basedOn w:val="DefaultParagraphFont"/>
    <w:uiPriority w:val="99"/>
    <w:semiHidden/>
    <w:unhideWhenUsed/>
    <w:rsid w:val="00586833"/>
    <w:rPr>
      <w:color w:val="800080" w:themeColor="followedHyperlink"/>
      <w:u w:val="single"/>
    </w:rPr>
  </w:style>
  <w:style w:type="paragraph" w:styleId="Closing">
    <w:name w:val="Closing"/>
    <w:basedOn w:val="Normal"/>
    <w:link w:val="ClosingChar"/>
    <w:uiPriority w:val="99"/>
    <w:unhideWhenUsed/>
    <w:rsid w:val="00151CF3"/>
    <w:pPr>
      <w:ind w:left="4320"/>
    </w:pPr>
  </w:style>
  <w:style w:type="character" w:customStyle="1" w:styleId="ClosingChar">
    <w:name w:val="Closing Char"/>
    <w:basedOn w:val="DefaultParagraphFont"/>
    <w:link w:val="Closing"/>
    <w:uiPriority w:val="99"/>
    <w:rsid w:val="00151CF3"/>
    <w:rPr>
      <w:rFonts w:asciiTheme="minorHAnsi" w:hAnsiTheme="minorHAnsi"/>
    </w:rPr>
  </w:style>
  <w:style w:type="paragraph" w:styleId="Revision">
    <w:name w:val="Revision"/>
    <w:hidden/>
    <w:uiPriority w:val="99"/>
    <w:semiHidden/>
    <w:rsid w:val="00813A7C"/>
    <w:rPr>
      <w:rFonts w:asciiTheme="minorHAnsi" w:hAnsiTheme="minorHAnsi"/>
    </w:rPr>
  </w:style>
</w:styles>
</file>

<file path=word/webSettings.xml><?xml version="1.0" encoding="utf-8"?>
<w:webSettings xmlns:r="http://schemas.openxmlformats.org/officeDocument/2006/relationships" xmlns:w="http://schemas.openxmlformats.org/wordprocessingml/2006/main">
  <w:divs>
    <w:div w:id="5054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icrosoft.com/whdc/system/pnppwr/powermgmt/TimerCoal.mspx" TargetMode="Externa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msdn.microsoft.com/en-us/library/ms795711.aspx"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Timer Coalescing</dc:title>
  <dc:creator/>
  <cp:lastModifiedBy/>
  <cp:revision>1</cp:revision>
  <dcterms:created xsi:type="dcterms:W3CDTF">2009-01-19T22:47:00Z</dcterms:created>
  <dcterms:modified xsi:type="dcterms:W3CDTF">2009-01-19T22:48:00Z</dcterms:modified>
  <cp:category/>
</cp:coreProperties>
</file>