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0A5EEC" w14:textId="497FD991" w:rsidR="00600BE2" w:rsidRPr="00822FD3" w:rsidRDefault="00511159" w:rsidP="00600BE2">
      <w:pPr>
        <w:bidi/>
        <w:jc w:val="both"/>
        <w:rPr>
          <w:rFonts w:asciiTheme="majorBidi" w:hAnsiTheme="majorBidi" w:cstheme="majorBidi"/>
          <w:sz w:val="28"/>
          <w:szCs w:val="28"/>
        </w:rPr>
      </w:pPr>
      <w:r w:rsidRPr="00822FD3">
        <w:rPr>
          <w:rFonts w:asciiTheme="majorBidi" w:hAnsiTheme="majorBidi" w:cstheme="majorBidi" w:hint="cs"/>
          <w:noProof/>
          <w:sz w:val="28"/>
          <w:szCs w:val="28"/>
        </w:rPr>
        <mc:AlternateContent>
          <mc:Choice Requires="wps">
            <w:drawing>
              <wp:anchor distT="0" distB="0" distL="114300" distR="114300" simplePos="0" relativeHeight="251661312" behindDoc="0" locked="0" layoutInCell="1" allowOverlap="1" wp14:anchorId="552B8667" wp14:editId="5C625ECD">
                <wp:simplePos x="0" y="0"/>
                <wp:positionH relativeFrom="margin">
                  <wp:align>center</wp:align>
                </wp:positionH>
                <wp:positionV relativeFrom="paragraph">
                  <wp:posOffset>-457200</wp:posOffset>
                </wp:positionV>
                <wp:extent cx="1616080" cy="1452785"/>
                <wp:effectExtent l="0" t="0" r="0" b="0"/>
                <wp:wrapNone/>
                <wp:docPr id="86" name="مربع نص 86"/>
                <wp:cNvGraphicFramePr/>
                <a:graphic xmlns:a="http://schemas.openxmlformats.org/drawingml/2006/main">
                  <a:graphicData uri="http://schemas.microsoft.com/office/word/2010/wordprocessingShape">
                    <wps:wsp>
                      <wps:cNvSpPr txBox="1"/>
                      <wps:spPr>
                        <a:xfrm>
                          <a:off x="0" y="0"/>
                          <a:ext cx="1616080" cy="1452785"/>
                        </a:xfrm>
                        <a:prstGeom prst="rect">
                          <a:avLst/>
                        </a:prstGeom>
                        <a:noFill/>
                        <a:ln w="6350">
                          <a:noFill/>
                        </a:ln>
                      </wps:spPr>
                      <wps:txbx>
                        <w:txbxContent>
                          <w:p w14:paraId="652AC9DA" w14:textId="77777777" w:rsidR="00600BE2" w:rsidRDefault="00600BE2" w:rsidP="00822FD3">
                            <w:r>
                              <w:rPr>
                                <w:noProof/>
                              </w:rPr>
                              <w:drawing>
                                <wp:inline distT="0" distB="0" distL="0" distR="0" wp14:anchorId="4E92D13A" wp14:editId="5FC0B036">
                                  <wp:extent cx="1491306" cy="1016949"/>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bb unvirsity.jpg"/>
                                          <pic:cNvPicPr/>
                                        </pic:nvPicPr>
                                        <pic:blipFill>
                                          <a:blip r:embed="rId7">
                                            <a:extLst>
                                              <a:ext uri="{28A0092B-C50C-407E-A947-70E740481C1C}">
                                                <a14:useLocalDpi xmlns:a14="http://schemas.microsoft.com/office/drawing/2010/main" val="0"/>
                                              </a:ext>
                                            </a:extLst>
                                          </a:blip>
                                          <a:stretch>
                                            <a:fillRect/>
                                          </a:stretch>
                                        </pic:blipFill>
                                        <pic:spPr>
                                          <a:xfrm>
                                            <a:off x="0" y="0"/>
                                            <a:ext cx="1529751" cy="10431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B8667" id="_x0000_t202" coordsize="21600,21600" o:spt="202" path="m,l,21600r21600,l21600,xe">
                <v:stroke joinstyle="miter"/>
                <v:path gradientshapeok="t" o:connecttype="rect"/>
              </v:shapetype>
              <v:shape id="مربع نص 86" o:spid="_x0000_s1026" type="#_x0000_t202" style="position:absolute;left:0;text-align:left;margin-left:0;margin-top:-36pt;width:127.25pt;height:114.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" filled="f" stroked="f" strokeweight=".5pt">
                <v:textbox>
                  <w:txbxContent>
                    <w:p w14:paraId="652AC9DA" w14:textId="77777777" w:rsidR="00600BE2" w:rsidRDefault="00600BE2" w:rsidP="00822FD3">
                      <w:r>
                        <w:rPr>
                          <w:noProof/>
                        </w:rPr>
                        <w:drawing>
                          <wp:inline distT="0" distB="0" distL="0" distR="0" wp14:anchorId="4E92D13A" wp14:editId="5FC0B036">
                            <wp:extent cx="1491306" cy="1016949"/>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bb unvirsity.jpg"/>
                                    <pic:cNvPicPr/>
                                  </pic:nvPicPr>
                                  <pic:blipFill>
                                    <a:blip r:embed="rId7">
                                      <a:extLst>
                                        <a:ext uri="{28A0092B-C50C-407E-A947-70E740481C1C}">
                                          <a14:useLocalDpi xmlns:a14="http://schemas.microsoft.com/office/drawing/2010/main" val="0"/>
                                        </a:ext>
                                      </a:extLst>
                                    </a:blip>
                                    <a:stretch>
                                      <a:fillRect/>
                                    </a:stretch>
                                  </pic:blipFill>
                                  <pic:spPr>
                                    <a:xfrm>
                                      <a:off x="0" y="0"/>
                                      <a:ext cx="1529751" cy="1043165"/>
                                    </a:xfrm>
                                    <a:prstGeom prst="rect">
                                      <a:avLst/>
                                    </a:prstGeom>
                                  </pic:spPr>
                                </pic:pic>
                              </a:graphicData>
                            </a:graphic>
                          </wp:inline>
                        </w:drawing>
                      </w:r>
                    </w:p>
                  </w:txbxContent>
                </v:textbox>
                <w10:wrap anchorx="margin"/>
              </v:shape>
            </w:pict>
          </mc:Fallback>
        </mc:AlternateContent>
      </w:r>
      <w:r w:rsidR="004E5A23" w:rsidRPr="00822FD3">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6723C8C5" wp14:editId="6AA5ED00">
                <wp:simplePos x="0" y="0"/>
                <wp:positionH relativeFrom="margin">
                  <wp:posOffset>-25322</wp:posOffset>
                </wp:positionH>
                <wp:positionV relativeFrom="paragraph">
                  <wp:posOffset>-295910</wp:posOffset>
                </wp:positionV>
                <wp:extent cx="2416810" cy="1023620"/>
                <wp:effectExtent l="0" t="0" r="0" b="5080"/>
                <wp:wrapNone/>
                <wp:docPr id="2" name="مربع نص 2"/>
                <wp:cNvGraphicFramePr/>
                <a:graphic xmlns:a="http://schemas.openxmlformats.org/drawingml/2006/main">
                  <a:graphicData uri="http://schemas.microsoft.com/office/word/2010/wordprocessingShape">
                    <wps:wsp>
                      <wps:cNvSpPr txBox="1"/>
                      <wps:spPr>
                        <a:xfrm>
                          <a:off x="0" y="0"/>
                          <a:ext cx="2416810" cy="1023620"/>
                        </a:xfrm>
                        <a:prstGeom prst="rect">
                          <a:avLst/>
                        </a:prstGeom>
                        <a:noFill/>
                        <a:ln w="6350">
                          <a:noFill/>
                        </a:ln>
                      </wps:spPr>
                      <wps:txbx>
                        <w:txbxContent>
                          <w:p w14:paraId="64436619" w14:textId="77777777" w:rsidR="00935536" w:rsidRDefault="00935536" w:rsidP="00822FD3">
                            <w:pPr>
                              <w:jc w:val="center"/>
                              <w:rPr>
                                <w:rFonts w:asciiTheme="majorBidi" w:hAnsiTheme="majorBidi" w:cstheme="majorBidi"/>
                                <w:b/>
                                <w:bCs/>
                                <w:sz w:val="28"/>
                                <w:szCs w:val="28"/>
                                <w:rtl/>
                              </w:rPr>
                            </w:pPr>
                            <w:r>
                              <w:rPr>
                                <w:rFonts w:asciiTheme="majorBidi" w:hAnsiTheme="majorBidi" w:cstheme="majorBidi" w:hint="cs"/>
                                <w:b/>
                                <w:bCs/>
                                <w:sz w:val="28"/>
                                <w:szCs w:val="28"/>
                                <w:rtl/>
                              </w:rPr>
                              <w:t>التاريخ: 29/4/2026م</w:t>
                            </w:r>
                          </w:p>
                          <w:p w14:paraId="08B0C81E" w14:textId="77777777" w:rsidR="00935536" w:rsidRPr="00FC6B9F" w:rsidRDefault="00935536" w:rsidP="00935536">
                            <w:pPr>
                              <w:jc w:val="center"/>
                              <w:rPr>
                                <w:rFonts w:asciiTheme="majorBidi" w:hAnsiTheme="majorBidi" w:cstheme="majorBidi"/>
                                <w:b/>
                                <w:bCs/>
                                <w:sz w:val="28"/>
                                <w:szCs w:val="28"/>
                                <w:rtl/>
                              </w:rPr>
                            </w:pPr>
                            <w:r>
                              <w:rPr>
                                <w:rFonts w:asciiTheme="majorBidi" w:hAnsiTheme="majorBidi" w:cstheme="majorBidi" w:hint="cs"/>
                                <w:b/>
                                <w:bCs/>
                                <w:sz w:val="28"/>
                                <w:szCs w:val="28"/>
                                <w:rtl/>
                              </w:rPr>
                              <w:t>الدفعة السادسة</w:t>
                            </w:r>
                          </w:p>
                          <w:p w14:paraId="00F9E41E" w14:textId="77777777" w:rsidR="00935536" w:rsidRPr="00FC6B9F" w:rsidRDefault="00935536" w:rsidP="00935536">
                            <w:pPr>
                              <w:jc w:val="center"/>
                              <w:rPr>
                                <w:rFonts w:asciiTheme="majorBidi" w:hAnsiTheme="majorBidi" w:cstheme="majorBidi"/>
                                <w:b/>
                                <w:bCs/>
                                <w:sz w:val="28"/>
                                <w:szCs w:val="28"/>
                                <w:rtl/>
                              </w:rPr>
                            </w:pPr>
                            <w:r w:rsidRPr="00FC6B9F">
                              <w:rPr>
                                <w:rFonts w:asciiTheme="majorBidi" w:hAnsiTheme="majorBidi" w:cstheme="majorBidi"/>
                                <w:b/>
                                <w:bCs/>
                                <w:sz w:val="28"/>
                                <w:szCs w:val="28"/>
                                <w:rtl/>
                              </w:rPr>
                              <w:t>قسم علوم الحاسوب وتقنية المعلومات</w:t>
                            </w:r>
                          </w:p>
                          <w:p w14:paraId="0DB115BD" w14:textId="77777777" w:rsidR="00935536" w:rsidRPr="00FC6B9F" w:rsidRDefault="00935536" w:rsidP="00822FD3">
                            <w:pPr>
                              <w:jc w:val="center"/>
                              <w:rPr>
                                <w:rFonts w:asciiTheme="majorBidi" w:hAnsiTheme="majorBidi" w:cstheme="majorBidi"/>
                                <w:b/>
                                <w:bCs/>
                                <w:sz w:val="28"/>
                                <w:szCs w:val="28"/>
                                <w:rt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23C8C5" id="_x0000_t202" coordsize="21600,21600" o:spt="202" path="m,l,21600r21600,l21600,xe">
                <v:stroke joinstyle="miter"/>
                <v:path gradientshapeok="t" o:connecttype="rect"/>
              </v:shapetype>
              <v:shape id="مربع نص 2" o:spid="_x0000_s1026" type="#_x0000_t202" style="position:absolute;left:0;text-align:left;margin-left:-2pt;margin-top:-23.3pt;width:190.3pt;height:80.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" filled="f" stroked="f" strokeweight=".5pt">
                <v:textbox>
                  <w:txbxContent>
                    <w:p w14:paraId="64436619" w14:textId="77777777" w:rsidR="00935536" w:rsidRDefault="00935536" w:rsidP="00822FD3">
                      <w:pPr>
                        <w:jc w:val="center"/>
                        <w:rPr>
                          <w:rFonts w:asciiTheme="majorBidi" w:hAnsiTheme="majorBidi" w:cstheme="majorBidi"/>
                          <w:b/>
                          <w:bCs/>
                          <w:sz w:val="28"/>
                          <w:szCs w:val="28"/>
                          <w:rtl/>
                        </w:rPr>
                      </w:pPr>
                      <w:r>
                        <w:rPr>
                          <w:rFonts w:asciiTheme="majorBidi" w:hAnsiTheme="majorBidi" w:cstheme="majorBidi" w:hint="cs"/>
                          <w:b/>
                          <w:bCs/>
                          <w:sz w:val="28"/>
                          <w:szCs w:val="28"/>
                          <w:rtl/>
                        </w:rPr>
                        <w:t>التاريخ: 29/4/2026م</w:t>
                      </w:r>
                    </w:p>
                    <w:p w14:paraId="08B0C81E" w14:textId="77777777" w:rsidR="00935536" w:rsidRPr="00FC6B9F" w:rsidRDefault="00935536" w:rsidP="00935536">
                      <w:pPr>
                        <w:jc w:val="center"/>
                        <w:rPr>
                          <w:rFonts w:asciiTheme="majorBidi" w:hAnsiTheme="majorBidi" w:cstheme="majorBidi"/>
                          <w:b/>
                          <w:bCs/>
                          <w:sz w:val="28"/>
                          <w:szCs w:val="28"/>
                          <w:rtl/>
                        </w:rPr>
                      </w:pPr>
                      <w:r>
                        <w:rPr>
                          <w:rFonts w:asciiTheme="majorBidi" w:hAnsiTheme="majorBidi" w:cstheme="majorBidi" w:hint="cs"/>
                          <w:b/>
                          <w:bCs/>
                          <w:sz w:val="28"/>
                          <w:szCs w:val="28"/>
                          <w:rtl/>
                        </w:rPr>
                        <w:t>الدفعة السادسة</w:t>
                      </w:r>
                    </w:p>
                    <w:p w14:paraId="00F9E41E" w14:textId="77777777" w:rsidR="00935536" w:rsidRPr="00FC6B9F" w:rsidRDefault="00935536" w:rsidP="00935536">
                      <w:pPr>
                        <w:jc w:val="center"/>
                        <w:rPr>
                          <w:rFonts w:asciiTheme="majorBidi" w:hAnsiTheme="majorBidi" w:cstheme="majorBidi"/>
                          <w:b/>
                          <w:bCs/>
                          <w:sz w:val="28"/>
                          <w:szCs w:val="28"/>
                          <w:rtl/>
                        </w:rPr>
                      </w:pPr>
                      <w:r w:rsidRPr="00FC6B9F">
                        <w:rPr>
                          <w:rFonts w:asciiTheme="majorBidi" w:hAnsiTheme="majorBidi" w:cstheme="majorBidi"/>
                          <w:b/>
                          <w:bCs/>
                          <w:sz w:val="28"/>
                          <w:szCs w:val="28"/>
                          <w:rtl/>
                        </w:rPr>
                        <w:t>قسم علوم الحاسوب وتقنية المعلومات</w:t>
                      </w:r>
                    </w:p>
                    <w:p w14:paraId="0DB115BD" w14:textId="77777777" w:rsidR="00935536" w:rsidRPr="00FC6B9F" w:rsidRDefault="00935536" w:rsidP="00822FD3">
                      <w:pPr>
                        <w:jc w:val="center"/>
                        <w:rPr>
                          <w:rFonts w:asciiTheme="majorBidi" w:hAnsiTheme="majorBidi" w:cstheme="majorBidi"/>
                          <w:b/>
                          <w:bCs/>
                          <w:sz w:val="28"/>
                          <w:szCs w:val="28"/>
                          <w:rtl/>
                        </w:rPr>
                      </w:pPr>
                    </w:p>
                  </w:txbxContent>
                </v:textbox>
                <w10:wrap anchorx="margin"/>
              </v:shape>
            </w:pict>
          </mc:Fallback>
        </mc:AlternateContent>
      </w:r>
      <w:r w:rsidR="004E5A23" w:rsidRPr="00822FD3">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251090D6" wp14:editId="58CA6A55">
                <wp:simplePos x="0" y="0"/>
                <wp:positionH relativeFrom="margin">
                  <wp:posOffset>4345536</wp:posOffset>
                </wp:positionH>
                <wp:positionV relativeFrom="paragraph">
                  <wp:posOffset>-457200</wp:posOffset>
                </wp:positionV>
                <wp:extent cx="2417064" cy="1230594"/>
                <wp:effectExtent l="0" t="0" r="0" b="0"/>
                <wp:wrapNone/>
                <wp:docPr id="1" name="مربع نص 1"/>
                <wp:cNvGraphicFramePr/>
                <a:graphic xmlns:a="http://schemas.openxmlformats.org/drawingml/2006/main">
                  <a:graphicData uri="http://schemas.microsoft.com/office/word/2010/wordprocessingShape">
                    <wps:wsp>
                      <wps:cNvSpPr txBox="1"/>
                      <wps:spPr>
                        <a:xfrm>
                          <a:off x="0" y="0"/>
                          <a:ext cx="2417064" cy="1230594"/>
                        </a:xfrm>
                        <a:prstGeom prst="rect">
                          <a:avLst/>
                        </a:prstGeom>
                        <a:noFill/>
                        <a:ln w="6350">
                          <a:noFill/>
                        </a:ln>
                      </wps:spPr>
                      <wps:txbx>
                        <w:txbxContent>
                          <w:p w14:paraId="3B492ACD" w14:textId="77777777" w:rsidR="00600BE2" w:rsidRPr="00935536" w:rsidRDefault="00600BE2" w:rsidP="00600BE2">
                            <w:pPr>
                              <w:jc w:val="center"/>
                              <w:rPr>
                                <w:rFonts w:asciiTheme="majorBidi" w:hAnsiTheme="majorBidi" w:cs="DecoType Thuluth"/>
                                <w:b/>
                                <w:bCs/>
                                <w:sz w:val="32"/>
                                <w:szCs w:val="32"/>
                                <w:rtl/>
                              </w:rPr>
                            </w:pPr>
                            <w:r w:rsidRPr="00935536">
                              <w:rPr>
                                <w:rFonts w:asciiTheme="majorBidi" w:hAnsiTheme="majorBidi" w:cs="DecoType Thuluth"/>
                                <w:b/>
                                <w:bCs/>
                                <w:sz w:val="32"/>
                                <w:szCs w:val="32"/>
                                <w:rtl/>
                              </w:rPr>
                              <w:t>الجمهورية اليمنية</w:t>
                            </w:r>
                          </w:p>
                          <w:p w14:paraId="00FBC614" w14:textId="77777777" w:rsidR="00600BE2" w:rsidRPr="00FC6B9F" w:rsidRDefault="00600BE2" w:rsidP="00600BE2">
                            <w:pPr>
                              <w:jc w:val="center"/>
                              <w:rPr>
                                <w:rFonts w:asciiTheme="majorBidi" w:hAnsiTheme="majorBidi" w:cstheme="majorBidi"/>
                                <w:b/>
                                <w:bCs/>
                                <w:sz w:val="28"/>
                                <w:szCs w:val="28"/>
                                <w:rtl/>
                              </w:rPr>
                            </w:pPr>
                            <w:r w:rsidRPr="00FC6B9F">
                              <w:rPr>
                                <w:rFonts w:asciiTheme="majorBidi" w:hAnsiTheme="majorBidi" w:cstheme="majorBidi"/>
                                <w:b/>
                                <w:bCs/>
                                <w:sz w:val="28"/>
                                <w:szCs w:val="28"/>
                                <w:rtl/>
                              </w:rPr>
                              <w:t>جامعة اب</w:t>
                            </w:r>
                          </w:p>
                          <w:p w14:paraId="55EAAB4E" w14:textId="77777777" w:rsidR="00600BE2" w:rsidRPr="00FC6B9F" w:rsidRDefault="00600BE2" w:rsidP="00935536">
                            <w:pPr>
                              <w:jc w:val="center"/>
                              <w:rPr>
                                <w:rFonts w:asciiTheme="majorBidi" w:hAnsiTheme="majorBidi" w:cstheme="majorBidi"/>
                                <w:b/>
                                <w:bCs/>
                                <w:sz w:val="28"/>
                                <w:szCs w:val="28"/>
                                <w:rtl/>
                              </w:rPr>
                            </w:pPr>
                            <w:r w:rsidRPr="00FC6B9F">
                              <w:rPr>
                                <w:rFonts w:asciiTheme="majorBidi" w:hAnsiTheme="majorBidi" w:cstheme="majorBidi"/>
                                <w:b/>
                                <w:bCs/>
                                <w:sz w:val="28"/>
                                <w:szCs w:val="28"/>
                                <w:rtl/>
                              </w:rPr>
                              <w:t>كلية العلوم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090D6" id="مربع نص 1" o:spid="_x0000_s1028" type="#_x0000_t202" style="position:absolute;left:0;text-align:left;margin-left:342.15pt;margin-top:-36pt;width:190.3pt;height:9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" filled="f" stroked="f" strokeweight=".5pt">
                <v:textbox>
                  <w:txbxContent>
                    <w:p w14:paraId="3B492ACD" w14:textId="77777777" w:rsidR="00600BE2" w:rsidRPr="00935536" w:rsidRDefault="00600BE2" w:rsidP="00600BE2">
                      <w:pPr>
                        <w:jc w:val="center"/>
                        <w:rPr>
                          <w:rFonts w:asciiTheme="majorBidi" w:hAnsiTheme="majorBidi" w:cs="DecoType Thuluth"/>
                          <w:b/>
                          <w:bCs/>
                          <w:sz w:val="32"/>
                          <w:szCs w:val="32"/>
                          <w:rtl/>
                        </w:rPr>
                      </w:pPr>
                      <w:r w:rsidRPr="00935536">
                        <w:rPr>
                          <w:rFonts w:asciiTheme="majorBidi" w:hAnsiTheme="majorBidi" w:cs="DecoType Thuluth"/>
                          <w:b/>
                          <w:bCs/>
                          <w:sz w:val="32"/>
                          <w:szCs w:val="32"/>
                          <w:rtl/>
                        </w:rPr>
                        <w:t>الجمهورية اليمنية</w:t>
                      </w:r>
                    </w:p>
                    <w:p w14:paraId="00FBC614" w14:textId="77777777" w:rsidR="00600BE2" w:rsidRPr="00FC6B9F" w:rsidRDefault="00600BE2" w:rsidP="00600BE2">
                      <w:pPr>
                        <w:jc w:val="center"/>
                        <w:rPr>
                          <w:rFonts w:asciiTheme="majorBidi" w:hAnsiTheme="majorBidi" w:cstheme="majorBidi"/>
                          <w:b/>
                          <w:bCs/>
                          <w:sz w:val="28"/>
                          <w:szCs w:val="28"/>
                          <w:rtl/>
                        </w:rPr>
                      </w:pPr>
                      <w:r w:rsidRPr="00FC6B9F">
                        <w:rPr>
                          <w:rFonts w:asciiTheme="majorBidi" w:hAnsiTheme="majorBidi" w:cstheme="majorBidi"/>
                          <w:b/>
                          <w:bCs/>
                          <w:sz w:val="28"/>
                          <w:szCs w:val="28"/>
                          <w:rtl/>
                        </w:rPr>
                        <w:t>جامعة اب</w:t>
                      </w:r>
                    </w:p>
                    <w:p w14:paraId="55EAAB4E" w14:textId="77777777" w:rsidR="00600BE2" w:rsidRPr="00FC6B9F" w:rsidRDefault="00600BE2" w:rsidP="00935536">
                      <w:pPr>
                        <w:jc w:val="center"/>
                        <w:rPr>
                          <w:rFonts w:asciiTheme="majorBidi" w:hAnsiTheme="majorBidi" w:cstheme="majorBidi"/>
                          <w:b/>
                          <w:bCs/>
                          <w:sz w:val="28"/>
                          <w:szCs w:val="28"/>
                          <w:rtl/>
                        </w:rPr>
                      </w:pPr>
                      <w:r w:rsidRPr="00FC6B9F">
                        <w:rPr>
                          <w:rFonts w:asciiTheme="majorBidi" w:hAnsiTheme="majorBidi" w:cstheme="majorBidi"/>
                          <w:b/>
                          <w:bCs/>
                          <w:sz w:val="28"/>
                          <w:szCs w:val="28"/>
                          <w:rtl/>
                        </w:rPr>
                        <w:t>كلية العلوم</w:t>
                      </w:r>
                    </w:p>
                  </w:txbxContent>
                </v:textbox>
                <w10:wrap anchorx="margin"/>
              </v:shape>
            </w:pict>
          </mc:Fallback>
        </mc:AlternateContent>
      </w:r>
    </w:p>
    <w:p w14:paraId="6BE83F00" w14:textId="77777777" w:rsidR="00600BE2" w:rsidRPr="00822FD3" w:rsidRDefault="00600BE2" w:rsidP="00600BE2">
      <w:pPr>
        <w:bidi/>
        <w:jc w:val="both"/>
        <w:rPr>
          <w:rFonts w:asciiTheme="majorBidi" w:hAnsiTheme="majorBidi" w:cstheme="majorBidi"/>
          <w:sz w:val="28"/>
          <w:szCs w:val="28"/>
        </w:rPr>
      </w:pPr>
    </w:p>
    <w:p w14:paraId="1C7D63BF" w14:textId="5DA7A7AE" w:rsidR="00356DAA" w:rsidRPr="00356DAA" w:rsidRDefault="004E5A23" w:rsidP="004E5A23">
      <w:pPr>
        <w:bidi/>
        <w:jc w:val="both"/>
        <w:rPr>
          <w:rFonts w:asciiTheme="majorBidi" w:hAnsiTheme="majorBidi" w:cstheme="majorBidi"/>
          <w:sz w:val="28"/>
          <w:szCs w:val="28"/>
          <w:rtl/>
        </w:rPr>
      </w:pPr>
      <w:r w:rsidRPr="00822FD3">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66099C86" wp14:editId="04046B50">
                <wp:simplePos x="0" y="0"/>
                <wp:positionH relativeFrom="margin">
                  <wp:align>center</wp:align>
                </wp:positionH>
                <wp:positionV relativeFrom="paragraph">
                  <wp:posOffset>144347</wp:posOffset>
                </wp:positionV>
                <wp:extent cx="6564923" cy="0"/>
                <wp:effectExtent l="19050" t="19050" r="7620" b="19050"/>
                <wp:wrapNone/>
                <wp:docPr id="5" name="رابط مستقيم 5"/>
                <wp:cNvGraphicFramePr/>
                <a:graphic xmlns:a="http://schemas.openxmlformats.org/drawingml/2006/main">
                  <a:graphicData uri="http://schemas.microsoft.com/office/word/2010/wordprocessingShape">
                    <wps:wsp>
                      <wps:cNvCnPr/>
                      <wps:spPr>
                        <a:xfrm flipH="1">
                          <a:off x="0" y="0"/>
                          <a:ext cx="6564923"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2D5D0" id="رابط مستقيم 5" o:spid="_x0000_s1026" style="position:absolute;flip:x;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35pt" to="516.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" strokecolor="black [3213]" strokeweight="3pt">
                <v:stroke joinstyle="miter"/>
                <w10:wrap anchorx="margin"/>
              </v:line>
            </w:pict>
          </mc:Fallback>
        </mc:AlternateContent>
      </w:r>
    </w:p>
    <w:p w14:paraId="7221E844" w14:textId="77777777" w:rsidR="00FC6B9F" w:rsidRPr="00761409" w:rsidRDefault="00822FD3" w:rsidP="00822FD3">
      <w:pPr>
        <w:bidi/>
        <w:jc w:val="center"/>
        <w:rPr>
          <w:rFonts w:asciiTheme="majorBidi" w:eastAsia="Times New Roman" w:hAnsiTheme="majorBidi" w:cstheme="majorBidi"/>
          <w:b/>
          <w:bCs/>
          <w:sz w:val="32"/>
          <w:szCs w:val="32"/>
          <w:rtl/>
        </w:rPr>
      </w:pPr>
      <w:r w:rsidRPr="00761409">
        <w:rPr>
          <w:rFonts w:asciiTheme="majorBidi" w:eastAsia="Times New Roman" w:hAnsiTheme="majorBidi" w:cstheme="majorBidi" w:hint="cs"/>
          <w:b/>
          <w:bCs/>
          <w:sz w:val="32"/>
          <w:szCs w:val="32"/>
          <w:rtl/>
        </w:rPr>
        <w:t xml:space="preserve">أسم المشروع: </w:t>
      </w:r>
      <w:r w:rsidR="009F01FF" w:rsidRPr="00761409">
        <w:rPr>
          <w:rFonts w:asciiTheme="majorBidi" w:eastAsia="Times New Roman" w:hAnsiTheme="majorBidi" w:cstheme="majorBidi"/>
          <w:b/>
          <w:bCs/>
          <w:sz w:val="32"/>
          <w:szCs w:val="32"/>
          <w:rtl/>
        </w:rPr>
        <w:t>تطوير منصة مت</w:t>
      </w:r>
      <w:bookmarkStart w:id="0" w:name="_GoBack"/>
      <w:bookmarkEnd w:id="0"/>
      <w:r w:rsidR="009F01FF" w:rsidRPr="00761409">
        <w:rPr>
          <w:rFonts w:asciiTheme="majorBidi" w:eastAsia="Times New Roman" w:hAnsiTheme="majorBidi" w:cstheme="majorBidi"/>
          <w:b/>
          <w:bCs/>
          <w:sz w:val="32"/>
          <w:szCs w:val="32"/>
          <w:rtl/>
        </w:rPr>
        <w:t>كاملة بحلول ذكية لتعزيز العمليات التشغيلية والمساهمة المجتمعية للمطاعم</w:t>
      </w:r>
    </w:p>
    <w:p w14:paraId="174A34BF" w14:textId="77777777" w:rsidR="00126619" w:rsidRPr="00822FD3" w:rsidRDefault="00126619" w:rsidP="00126619">
      <w:pPr>
        <w:bidi/>
        <w:jc w:val="center"/>
        <w:rPr>
          <w:rFonts w:asciiTheme="majorBidi" w:hAnsiTheme="majorBidi" w:cstheme="majorBidi"/>
          <w:sz w:val="28"/>
          <w:szCs w:val="28"/>
        </w:rPr>
      </w:pPr>
      <w:r>
        <w:rPr>
          <w:rFonts w:asciiTheme="majorBidi" w:hAnsiTheme="majorBidi" w:cstheme="majorBidi" w:hint="cs"/>
          <w:sz w:val="28"/>
          <w:szCs w:val="28"/>
          <w:rtl/>
        </w:rPr>
        <w:t xml:space="preserve">المشرف </w:t>
      </w:r>
      <w:r>
        <w:rPr>
          <w:rFonts w:asciiTheme="majorBidi" w:hAnsiTheme="majorBidi" w:cstheme="majorBidi"/>
          <w:sz w:val="28"/>
          <w:szCs w:val="28"/>
          <w:rtl/>
        </w:rPr>
        <w:t>د</w:t>
      </w:r>
      <w:r>
        <w:rPr>
          <w:rFonts w:asciiTheme="majorBidi" w:hAnsiTheme="majorBidi" w:cstheme="majorBidi" w:hint="cs"/>
          <w:sz w:val="28"/>
          <w:szCs w:val="28"/>
          <w:rtl/>
        </w:rPr>
        <w:t>/</w:t>
      </w:r>
      <w:r w:rsidRPr="00822FD3">
        <w:rPr>
          <w:rFonts w:asciiTheme="majorBidi" w:hAnsiTheme="majorBidi" w:cstheme="majorBidi"/>
          <w:sz w:val="28"/>
          <w:szCs w:val="28"/>
          <w:rtl/>
        </w:rPr>
        <w:t xml:space="preserve"> عادل العفيري</w:t>
      </w:r>
    </w:p>
    <w:p w14:paraId="19D85C96" w14:textId="77777777" w:rsidR="00600BE2" w:rsidRDefault="00822FD3" w:rsidP="00822FD3">
      <w:pPr>
        <w:bidi/>
        <w:jc w:val="center"/>
        <w:rPr>
          <w:rFonts w:asciiTheme="majorBidi" w:hAnsiTheme="majorBidi" w:cstheme="majorBidi"/>
          <w:sz w:val="28"/>
          <w:szCs w:val="28"/>
          <w:rtl/>
        </w:rPr>
      </w:pPr>
      <w:r>
        <w:rPr>
          <w:rFonts w:asciiTheme="majorBidi" w:hAnsiTheme="majorBidi" w:cstheme="majorBidi" w:hint="cs"/>
          <w:sz w:val="28"/>
          <w:szCs w:val="28"/>
          <w:rtl/>
        </w:rPr>
        <w:t>أسماء</w:t>
      </w:r>
      <w:r w:rsidR="00600BE2" w:rsidRPr="00822FD3">
        <w:rPr>
          <w:rFonts w:asciiTheme="majorBidi" w:hAnsiTheme="majorBidi" w:cstheme="majorBidi"/>
          <w:sz w:val="28"/>
          <w:szCs w:val="28"/>
          <w:rtl/>
        </w:rPr>
        <w:t xml:space="preserve"> الطلاب:</w:t>
      </w:r>
    </w:p>
    <w:tbl>
      <w:tblPr>
        <w:tblStyle w:val="a4"/>
        <w:bidiVisual/>
        <w:tblW w:w="0" w:type="auto"/>
        <w:jc w:val="center"/>
        <w:tblLook w:val="04A0" w:firstRow="1" w:lastRow="0" w:firstColumn="1" w:lastColumn="0" w:noHBand="0" w:noVBand="1"/>
      </w:tblPr>
      <w:tblGrid>
        <w:gridCol w:w="488"/>
        <w:gridCol w:w="4642"/>
        <w:gridCol w:w="567"/>
        <w:gridCol w:w="5093"/>
      </w:tblGrid>
      <w:tr w:rsidR="00502C49" w14:paraId="0CACD561" w14:textId="24BD0E62" w:rsidTr="00CA19DA">
        <w:trPr>
          <w:trHeight w:val="335"/>
          <w:jc w:val="center"/>
        </w:trPr>
        <w:tc>
          <w:tcPr>
            <w:tcW w:w="488" w:type="dxa"/>
            <w:vAlign w:val="center"/>
          </w:tcPr>
          <w:p w14:paraId="1C649EEA" w14:textId="77777777" w:rsidR="00502C49" w:rsidRDefault="00502C49" w:rsidP="00761409">
            <w:pPr>
              <w:bidi/>
              <w:jc w:val="center"/>
              <w:rPr>
                <w:rFonts w:asciiTheme="majorBidi" w:hAnsiTheme="majorBidi" w:cstheme="majorBidi"/>
                <w:sz w:val="28"/>
                <w:szCs w:val="28"/>
                <w:rtl/>
              </w:rPr>
            </w:pPr>
            <w:r>
              <w:rPr>
                <w:rFonts w:asciiTheme="majorBidi" w:hAnsiTheme="majorBidi" w:cstheme="majorBidi" w:hint="cs"/>
                <w:sz w:val="28"/>
                <w:szCs w:val="28"/>
                <w:rtl/>
              </w:rPr>
              <w:t>م</w:t>
            </w:r>
          </w:p>
        </w:tc>
        <w:tc>
          <w:tcPr>
            <w:tcW w:w="4642" w:type="dxa"/>
            <w:vAlign w:val="center"/>
          </w:tcPr>
          <w:p w14:paraId="5B31483B" w14:textId="77777777" w:rsidR="00502C49" w:rsidRDefault="00502C49" w:rsidP="00761409">
            <w:pPr>
              <w:bidi/>
              <w:rPr>
                <w:rFonts w:asciiTheme="majorBidi" w:hAnsiTheme="majorBidi" w:cstheme="majorBidi"/>
                <w:sz w:val="28"/>
                <w:szCs w:val="28"/>
                <w:rtl/>
              </w:rPr>
            </w:pPr>
            <w:r>
              <w:rPr>
                <w:rFonts w:asciiTheme="majorBidi" w:hAnsiTheme="majorBidi" w:cstheme="majorBidi" w:hint="cs"/>
                <w:sz w:val="28"/>
                <w:szCs w:val="28"/>
                <w:rtl/>
              </w:rPr>
              <w:t>اسم الطالب</w:t>
            </w:r>
          </w:p>
        </w:tc>
        <w:tc>
          <w:tcPr>
            <w:tcW w:w="567" w:type="dxa"/>
            <w:vAlign w:val="center"/>
          </w:tcPr>
          <w:p w14:paraId="362D3DC9" w14:textId="4F25D377" w:rsidR="00502C49" w:rsidRDefault="00F20C8B" w:rsidP="00761409">
            <w:pPr>
              <w:bidi/>
              <w:rPr>
                <w:rFonts w:asciiTheme="majorBidi" w:hAnsiTheme="majorBidi" w:cstheme="majorBidi"/>
                <w:sz w:val="28"/>
                <w:szCs w:val="28"/>
                <w:rtl/>
              </w:rPr>
            </w:pPr>
            <w:r>
              <w:rPr>
                <w:rFonts w:asciiTheme="majorBidi" w:hAnsiTheme="majorBidi" w:cstheme="majorBidi" w:hint="cs"/>
                <w:sz w:val="28"/>
                <w:szCs w:val="28"/>
                <w:rtl/>
              </w:rPr>
              <w:t>م</w:t>
            </w:r>
          </w:p>
        </w:tc>
        <w:tc>
          <w:tcPr>
            <w:tcW w:w="5093" w:type="dxa"/>
            <w:vAlign w:val="center"/>
          </w:tcPr>
          <w:p w14:paraId="03DD9B53" w14:textId="1C5090F4" w:rsidR="00502C49" w:rsidRDefault="00F20C8B" w:rsidP="00761409">
            <w:pPr>
              <w:bidi/>
              <w:rPr>
                <w:rFonts w:asciiTheme="majorBidi" w:hAnsiTheme="majorBidi" w:cstheme="majorBidi"/>
                <w:sz w:val="28"/>
                <w:szCs w:val="28"/>
                <w:rtl/>
              </w:rPr>
            </w:pPr>
            <w:r>
              <w:rPr>
                <w:rFonts w:asciiTheme="majorBidi" w:hAnsiTheme="majorBidi" w:cstheme="majorBidi" w:hint="cs"/>
                <w:sz w:val="28"/>
                <w:szCs w:val="28"/>
                <w:rtl/>
              </w:rPr>
              <w:t>اسم الطالب</w:t>
            </w:r>
          </w:p>
        </w:tc>
      </w:tr>
      <w:tr w:rsidR="00502C49" w14:paraId="507DDF6C" w14:textId="679C6AD5" w:rsidTr="00CA19DA">
        <w:trPr>
          <w:trHeight w:val="493"/>
          <w:jc w:val="center"/>
        </w:trPr>
        <w:tc>
          <w:tcPr>
            <w:tcW w:w="488" w:type="dxa"/>
            <w:vAlign w:val="center"/>
          </w:tcPr>
          <w:p w14:paraId="5D82AAD3" w14:textId="77777777" w:rsidR="00502C49" w:rsidRDefault="00502C49" w:rsidP="00822FD3">
            <w:pPr>
              <w:bidi/>
              <w:jc w:val="center"/>
              <w:rPr>
                <w:rFonts w:asciiTheme="majorBidi" w:hAnsiTheme="majorBidi" w:cstheme="majorBidi"/>
                <w:sz w:val="28"/>
                <w:szCs w:val="28"/>
                <w:rtl/>
              </w:rPr>
            </w:pPr>
            <w:r>
              <w:rPr>
                <w:rFonts w:asciiTheme="majorBidi" w:hAnsiTheme="majorBidi" w:cstheme="majorBidi" w:hint="cs"/>
                <w:sz w:val="28"/>
                <w:szCs w:val="28"/>
                <w:rtl/>
              </w:rPr>
              <w:t>1</w:t>
            </w:r>
          </w:p>
        </w:tc>
        <w:tc>
          <w:tcPr>
            <w:tcW w:w="4642" w:type="dxa"/>
            <w:vAlign w:val="center"/>
          </w:tcPr>
          <w:p w14:paraId="78E05084" w14:textId="77777777" w:rsidR="00502C49" w:rsidRPr="00822FD3" w:rsidRDefault="00502C49" w:rsidP="00822FD3">
            <w:pPr>
              <w:bidi/>
              <w:rPr>
                <w:rFonts w:asciiTheme="majorBidi" w:hAnsiTheme="majorBidi" w:cstheme="majorBidi"/>
                <w:sz w:val="28"/>
                <w:szCs w:val="28"/>
                <w:rtl/>
              </w:rPr>
            </w:pPr>
            <w:r w:rsidRPr="00822FD3">
              <w:rPr>
                <w:rFonts w:asciiTheme="majorBidi" w:hAnsiTheme="majorBidi" w:cstheme="majorBidi"/>
                <w:sz w:val="28"/>
                <w:szCs w:val="28"/>
                <w:rtl/>
              </w:rPr>
              <w:t>محمد عبدة ثابت محمد</w:t>
            </w:r>
          </w:p>
        </w:tc>
        <w:tc>
          <w:tcPr>
            <w:tcW w:w="567" w:type="dxa"/>
            <w:vAlign w:val="center"/>
          </w:tcPr>
          <w:p w14:paraId="4EA055A7" w14:textId="73244F06" w:rsidR="00502C49" w:rsidRPr="00822FD3" w:rsidRDefault="00F20C8B" w:rsidP="00822FD3">
            <w:pPr>
              <w:bidi/>
              <w:rPr>
                <w:rFonts w:asciiTheme="majorBidi" w:hAnsiTheme="majorBidi" w:cstheme="majorBidi"/>
                <w:sz w:val="28"/>
                <w:szCs w:val="28"/>
                <w:rtl/>
              </w:rPr>
            </w:pPr>
            <w:r>
              <w:rPr>
                <w:rFonts w:asciiTheme="majorBidi" w:hAnsiTheme="majorBidi" w:cstheme="majorBidi" w:hint="cs"/>
                <w:sz w:val="28"/>
                <w:szCs w:val="28"/>
                <w:rtl/>
              </w:rPr>
              <w:t>3</w:t>
            </w:r>
          </w:p>
        </w:tc>
        <w:tc>
          <w:tcPr>
            <w:tcW w:w="5093" w:type="dxa"/>
            <w:vAlign w:val="center"/>
          </w:tcPr>
          <w:p w14:paraId="76BB699B" w14:textId="7252F23F" w:rsidR="00502C49" w:rsidRPr="00822FD3" w:rsidRDefault="00F20C8B" w:rsidP="00822FD3">
            <w:pPr>
              <w:bidi/>
              <w:rPr>
                <w:rFonts w:asciiTheme="majorBidi" w:hAnsiTheme="majorBidi" w:cstheme="majorBidi"/>
                <w:sz w:val="28"/>
                <w:szCs w:val="28"/>
                <w:rtl/>
              </w:rPr>
            </w:pPr>
            <w:r w:rsidRPr="00822FD3">
              <w:rPr>
                <w:rFonts w:asciiTheme="majorBidi" w:hAnsiTheme="majorBidi" w:cstheme="majorBidi"/>
                <w:sz w:val="28"/>
                <w:szCs w:val="28"/>
                <w:rtl/>
              </w:rPr>
              <w:t>عمرو خالد قايد الرعوي</w:t>
            </w:r>
          </w:p>
        </w:tc>
      </w:tr>
      <w:tr w:rsidR="00502C49" w14:paraId="0264180E" w14:textId="0ECF65A9" w:rsidTr="00CA19DA">
        <w:trPr>
          <w:trHeight w:val="500"/>
          <w:jc w:val="center"/>
        </w:trPr>
        <w:tc>
          <w:tcPr>
            <w:tcW w:w="488" w:type="dxa"/>
            <w:vAlign w:val="center"/>
          </w:tcPr>
          <w:p w14:paraId="07F11BAA" w14:textId="77777777" w:rsidR="00502C49" w:rsidRDefault="00502C49" w:rsidP="00822FD3">
            <w:pPr>
              <w:bidi/>
              <w:jc w:val="center"/>
              <w:rPr>
                <w:rFonts w:asciiTheme="majorBidi" w:hAnsiTheme="majorBidi" w:cstheme="majorBidi"/>
                <w:sz w:val="28"/>
                <w:szCs w:val="28"/>
                <w:rtl/>
              </w:rPr>
            </w:pPr>
            <w:r>
              <w:rPr>
                <w:rFonts w:asciiTheme="majorBidi" w:hAnsiTheme="majorBidi" w:cstheme="majorBidi" w:hint="cs"/>
                <w:sz w:val="28"/>
                <w:szCs w:val="28"/>
                <w:rtl/>
              </w:rPr>
              <w:t>2</w:t>
            </w:r>
          </w:p>
        </w:tc>
        <w:tc>
          <w:tcPr>
            <w:tcW w:w="4642" w:type="dxa"/>
            <w:vAlign w:val="center"/>
          </w:tcPr>
          <w:p w14:paraId="47BEEBAD" w14:textId="77777777" w:rsidR="00502C49" w:rsidRDefault="00502C49" w:rsidP="00822FD3">
            <w:pPr>
              <w:bidi/>
              <w:rPr>
                <w:rFonts w:asciiTheme="majorBidi" w:hAnsiTheme="majorBidi" w:cstheme="majorBidi"/>
                <w:sz w:val="28"/>
                <w:szCs w:val="28"/>
                <w:rtl/>
              </w:rPr>
            </w:pPr>
            <w:r w:rsidRPr="00822FD3">
              <w:rPr>
                <w:rFonts w:asciiTheme="majorBidi" w:hAnsiTheme="majorBidi" w:cstheme="majorBidi"/>
                <w:sz w:val="28"/>
                <w:szCs w:val="28"/>
                <w:rtl/>
              </w:rPr>
              <w:t>محمد نشوان محمد الفقيه</w:t>
            </w:r>
          </w:p>
        </w:tc>
        <w:tc>
          <w:tcPr>
            <w:tcW w:w="567" w:type="dxa"/>
            <w:vAlign w:val="center"/>
          </w:tcPr>
          <w:p w14:paraId="1C4ADAED" w14:textId="52F887FF" w:rsidR="00502C49" w:rsidRPr="00822FD3" w:rsidRDefault="00F20C8B" w:rsidP="00822FD3">
            <w:pPr>
              <w:bidi/>
              <w:rPr>
                <w:rFonts w:asciiTheme="majorBidi" w:hAnsiTheme="majorBidi" w:cstheme="majorBidi"/>
                <w:sz w:val="28"/>
                <w:szCs w:val="28"/>
                <w:rtl/>
              </w:rPr>
            </w:pPr>
            <w:r>
              <w:rPr>
                <w:rFonts w:asciiTheme="majorBidi" w:hAnsiTheme="majorBidi" w:cstheme="majorBidi" w:hint="cs"/>
                <w:sz w:val="28"/>
                <w:szCs w:val="28"/>
                <w:rtl/>
              </w:rPr>
              <w:t>4</w:t>
            </w:r>
          </w:p>
        </w:tc>
        <w:tc>
          <w:tcPr>
            <w:tcW w:w="5093" w:type="dxa"/>
            <w:vAlign w:val="center"/>
          </w:tcPr>
          <w:p w14:paraId="457BABBB" w14:textId="71C91860" w:rsidR="00502C49" w:rsidRPr="00822FD3" w:rsidRDefault="00F20C8B" w:rsidP="00822FD3">
            <w:pPr>
              <w:bidi/>
              <w:rPr>
                <w:rFonts w:asciiTheme="majorBidi" w:hAnsiTheme="majorBidi" w:cstheme="majorBidi"/>
                <w:sz w:val="28"/>
                <w:szCs w:val="28"/>
                <w:rtl/>
              </w:rPr>
            </w:pPr>
            <w:r w:rsidRPr="00822FD3">
              <w:rPr>
                <w:rFonts w:asciiTheme="majorBidi" w:hAnsiTheme="majorBidi" w:cstheme="majorBidi"/>
                <w:sz w:val="28"/>
                <w:szCs w:val="28"/>
                <w:rtl/>
              </w:rPr>
              <w:t>بشار فيصل محمد سيف</w:t>
            </w:r>
          </w:p>
        </w:tc>
      </w:tr>
    </w:tbl>
    <w:p w14:paraId="49322DAD" w14:textId="77777777" w:rsidR="004E5A23" w:rsidRDefault="004E5A23" w:rsidP="00522000">
      <w:pPr>
        <w:bidi/>
        <w:jc w:val="center"/>
        <w:rPr>
          <w:rFonts w:asciiTheme="majorBidi" w:hAnsiTheme="majorBidi" w:cs="Times New Roman"/>
          <w:b/>
          <w:bCs/>
          <w:sz w:val="28"/>
          <w:szCs w:val="28"/>
          <w:rtl/>
        </w:rPr>
      </w:pPr>
    </w:p>
    <w:p w14:paraId="561B64B3" w14:textId="4474A030" w:rsidR="004D1D53" w:rsidRDefault="00822FD3" w:rsidP="004E5A23">
      <w:pPr>
        <w:bidi/>
        <w:jc w:val="center"/>
        <w:rPr>
          <w:rFonts w:asciiTheme="majorBidi" w:hAnsiTheme="majorBidi" w:cstheme="majorBidi"/>
          <w:b/>
          <w:bCs/>
          <w:sz w:val="28"/>
          <w:szCs w:val="28"/>
          <w:rtl/>
        </w:rPr>
      </w:pPr>
      <w:r w:rsidRPr="00822FD3">
        <w:rPr>
          <w:rFonts w:asciiTheme="majorBidi" w:hAnsiTheme="majorBidi" w:cs="Times New Roman"/>
          <w:b/>
          <w:bCs/>
          <w:sz w:val="28"/>
          <w:szCs w:val="28"/>
          <w:rtl/>
        </w:rPr>
        <w:t>ملخص المشروع</w:t>
      </w:r>
    </w:p>
    <w:p w14:paraId="2D6D959A" w14:textId="1FFA682F" w:rsidR="004D1D53" w:rsidRDefault="001B5CC2" w:rsidP="0062364D">
      <w:pPr>
        <w:bidi/>
        <w:jc w:val="both"/>
        <w:rPr>
          <w:rFonts w:asciiTheme="majorBidi" w:hAnsiTheme="majorBidi" w:cs="Times New Roman"/>
          <w:sz w:val="28"/>
          <w:szCs w:val="28"/>
          <w:rtl/>
        </w:rPr>
      </w:pPr>
      <w:r>
        <w:rPr>
          <w:rFonts w:asciiTheme="majorBidi" w:hAnsiTheme="majorBidi" w:cs="Times New Roman" w:hint="cs"/>
          <w:sz w:val="28"/>
          <w:szCs w:val="28"/>
          <w:rtl/>
        </w:rPr>
        <w:t xml:space="preserve">      </w:t>
      </w:r>
      <w:r w:rsidR="0062364D">
        <w:rPr>
          <w:rFonts w:asciiTheme="majorBidi" w:hAnsiTheme="majorBidi" w:cs="Times New Roman" w:hint="cs"/>
          <w:sz w:val="28"/>
          <w:szCs w:val="28"/>
          <w:rtl/>
        </w:rPr>
        <w:t>ب</w:t>
      </w:r>
      <w:r w:rsidR="0062364D" w:rsidRPr="0062364D">
        <w:rPr>
          <w:rFonts w:asciiTheme="majorBidi" w:hAnsiTheme="majorBidi" w:cs="Times New Roman"/>
          <w:sz w:val="28"/>
          <w:szCs w:val="28"/>
          <w:rtl/>
        </w:rPr>
        <w:t>الرغم من الاعتماد على الأنظمة الرقمية في قطاع المطاعم لإدارة العمليات التشغيلية، لا يزال القطاع يعاني من ضعف التكامل بين هذه الأنظمة، مما يحد من الاستفادة من البيانات في تحسين الأداء واتخاذ القرار، كما تستمر مشكلة هدر فائض الطعام نتيجة غياب آلية فعالة لإدارته ضمن العمليات اليومية. في هذا السياق، يقدم هذا المشروع "منصة عاون" منصة رقمية تعمل بنموذج البرمجيات كخدمة (</w:t>
      </w:r>
      <w:r w:rsidR="0062364D" w:rsidRPr="0062364D">
        <w:rPr>
          <w:rFonts w:asciiTheme="majorBidi" w:hAnsiTheme="majorBidi" w:cs="Times New Roman"/>
          <w:sz w:val="28"/>
          <w:szCs w:val="28"/>
        </w:rPr>
        <w:t>SaaS</w:t>
      </w:r>
      <w:r w:rsidR="0062364D">
        <w:rPr>
          <w:rFonts w:asciiTheme="majorBidi" w:hAnsiTheme="majorBidi" w:cs="Times New Roman" w:hint="cs"/>
          <w:sz w:val="28"/>
          <w:szCs w:val="28"/>
          <w:rtl/>
        </w:rPr>
        <w:t>)</w:t>
      </w:r>
      <w:r w:rsidR="0062364D" w:rsidRPr="0062364D">
        <w:rPr>
          <w:rFonts w:asciiTheme="majorBidi" w:hAnsiTheme="majorBidi" w:cs="Times New Roman"/>
          <w:sz w:val="28"/>
          <w:szCs w:val="28"/>
        </w:rPr>
        <w:t xml:space="preserve"> </w:t>
      </w:r>
      <w:r w:rsidR="0062364D" w:rsidRPr="0062364D">
        <w:rPr>
          <w:rFonts w:asciiTheme="majorBidi" w:hAnsiTheme="majorBidi" w:cs="Times New Roman"/>
          <w:sz w:val="28"/>
          <w:szCs w:val="28"/>
          <w:rtl/>
        </w:rPr>
        <w:t>تربط إدارة الطلبات والمبيعات والتوصيل وإدارة فائض الطعام ضمن بيئة تشغيلية موحدة، تتيح المنصة تسجيل العمليات التشغيلية وربطها بما يدعم تنظيم العمل وتحسين الأداء، كما تستخدم الرؤية الحاسوبية لتحليل الحالة التشغيلية داخل المطعم من خلال متابعة حالة الطاولات وعدد العملاء وتحويل ذلك إلى معلومات تساعد في تحسين توزيع الموارد ورفع كفاءة التشغيل، وبذلك يقدم المشروع حلاً متكاملاً يعالج التحديات التشغيلية ويقلل هدر فائض الطعام باستخدام تقنيات رقمية حديثة.</w:t>
      </w:r>
    </w:p>
    <w:p w14:paraId="6B80E4DC" w14:textId="048E5A0F" w:rsidR="00356DAA" w:rsidRDefault="00356DAA" w:rsidP="00F20C8B">
      <w:pPr>
        <w:pStyle w:val="a7"/>
        <w:jc w:val="center"/>
        <w:divId w:val="1048339586"/>
      </w:pPr>
      <w:r>
        <w:rPr>
          <w:rStyle w:val="a8"/>
        </w:rPr>
        <w:t>Abstract</w:t>
      </w:r>
    </w:p>
    <w:p w14:paraId="0E536185" w14:textId="10C49579" w:rsidR="00356DAA" w:rsidRDefault="00F20C8B" w:rsidP="00256419">
      <w:pPr>
        <w:pStyle w:val="a7"/>
        <w:jc w:val="both"/>
        <w:divId w:val="1048339586"/>
        <w:rPr>
          <w:rtl/>
        </w:rPr>
      </w:pPr>
      <w:r>
        <w:rPr>
          <w:rFonts w:hint="cs"/>
          <w:rtl/>
        </w:rPr>
        <w:t xml:space="preserve">      </w:t>
      </w:r>
      <w:r w:rsidR="00356DAA">
        <w:t>Although digital systems are widely adopted in the restaurant sector for managing operational activities, the industry still experiences a lack of integration among these systems, which limits the effective use of data for performance optimization and decision-making. Additionally, the problem of surplus food waste continues due to the absence of an efficient mechanism for managing it within daily operations.</w:t>
      </w:r>
    </w:p>
    <w:p w14:paraId="7A3E37D1" w14:textId="597F4A47" w:rsidR="00356DAA" w:rsidRDefault="00F20C8B" w:rsidP="00256419">
      <w:pPr>
        <w:pStyle w:val="a7"/>
        <w:jc w:val="both"/>
        <w:divId w:val="1048339586"/>
      </w:pPr>
      <w:r>
        <w:rPr>
          <w:rFonts w:hint="cs"/>
          <w:rtl/>
        </w:rPr>
        <w:t xml:space="preserve">      </w:t>
      </w:r>
      <w:r w:rsidR="00356DAA">
        <w:t>In this conte</w:t>
      </w:r>
      <w:r w:rsidR="00EB5218">
        <w:t>xt, this project introduces “Aaw</w:t>
      </w:r>
      <w:r w:rsidR="00356DAA">
        <w:t>n Platform,” a digital platform based on a Software-as-a-Service (SaaS) model that integrates order management, sales, delivery, and surplus food management into a unified operational environment. The platform enables systematic recording of operational activities and their integration in a way that supports workflow organization and enhances operational performance.</w:t>
      </w:r>
    </w:p>
    <w:p w14:paraId="3FF0488F" w14:textId="60A70ABD" w:rsidR="00356DAA" w:rsidRDefault="00F20C8B" w:rsidP="00256419">
      <w:pPr>
        <w:pStyle w:val="a7"/>
        <w:jc w:val="both"/>
        <w:divId w:val="1048339586"/>
      </w:pPr>
      <w:r>
        <w:rPr>
          <w:rFonts w:hint="cs"/>
          <w:rtl/>
        </w:rPr>
        <w:t xml:space="preserve">      </w:t>
      </w:r>
      <w:r w:rsidR="00356DAA">
        <w:t>Moreover, the platform utilizes computer vision technology to analyze the operational state of the restaurant by monitoring table occupancy and customer flow, converting this data into actionable insights that support better resource allocation and improve operational efficiency.</w:t>
      </w:r>
    </w:p>
    <w:p w14:paraId="5ACAFB03" w14:textId="255A98FC" w:rsidR="00822FD3" w:rsidRDefault="00F20C8B" w:rsidP="00126619">
      <w:pPr>
        <w:pStyle w:val="a7"/>
        <w:jc w:val="both"/>
        <w:divId w:val="1048339586"/>
        <w:rPr>
          <w:rtl/>
        </w:rPr>
      </w:pPr>
      <w:r>
        <w:rPr>
          <w:rFonts w:hint="cs"/>
          <w:rtl/>
        </w:rPr>
        <w:t xml:space="preserve">      </w:t>
      </w:r>
      <w:r w:rsidR="00356DAA">
        <w:t>Accordingly, the project delivers an integrated solution that addresses operational challenges and reduces surplus food waste through the application of modern digital technologies.</w:t>
      </w:r>
    </w:p>
    <w:p w14:paraId="1FABC128" w14:textId="1A67A5A8" w:rsidR="004E5A23" w:rsidRDefault="004E5A23" w:rsidP="00126619">
      <w:pPr>
        <w:pStyle w:val="a7"/>
        <w:jc w:val="both"/>
        <w:divId w:val="1048339586"/>
        <w:rPr>
          <w:rtl/>
        </w:rPr>
      </w:pPr>
      <w:r w:rsidRPr="004E5A23">
        <w:rPr>
          <w:b/>
          <w:bCs/>
        </w:rPr>
        <w:t>Keywords:</w:t>
      </w:r>
      <w:r w:rsidRPr="004E5A23">
        <w:t xml:space="preserve"> Restaurant Management, System Integration, Software as a Service (SaaS), Computer Vision, Food Surplus Management, Recommendation System</w:t>
      </w:r>
    </w:p>
    <w:sectPr w:rsidR="004E5A23" w:rsidSect="00600BE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DEDCC2" w14:textId="77777777" w:rsidR="00002995" w:rsidRDefault="00002995" w:rsidP="00935536">
      <w:pPr>
        <w:spacing w:after="0" w:line="240" w:lineRule="auto"/>
      </w:pPr>
      <w:r>
        <w:separator/>
      </w:r>
    </w:p>
  </w:endnote>
  <w:endnote w:type="continuationSeparator" w:id="0">
    <w:p w14:paraId="5C57E65F" w14:textId="77777777" w:rsidR="00002995" w:rsidRDefault="00002995" w:rsidP="00935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coType Thuluth">
    <w:altName w:val="Arial"/>
    <w:panose1 w:val="020100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F2865C" w14:textId="77777777" w:rsidR="00002995" w:rsidRDefault="00002995" w:rsidP="00935536">
      <w:pPr>
        <w:spacing w:after="0" w:line="240" w:lineRule="auto"/>
      </w:pPr>
      <w:r>
        <w:separator/>
      </w:r>
    </w:p>
  </w:footnote>
  <w:footnote w:type="continuationSeparator" w:id="0">
    <w:p w14:paraId="3293EEF7" w14:textId="77777777" w:rsidR="00002995" w:rsidRDefault="00002995" w:rsidP="009355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10DDC"/>
    <w:multiLevelType w:val="hybridMultilevel"/>
    <w:tmpl w:val="C5F26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356217"/>
    <w:multiLevelType w:val="hybridMultilevel"/>
    <w:tmpl w:val="BD420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ED2"/>
    <w:rsid w:val="00002995"/>
    <w:rsid w:val="000D1D0E"/>
    <w:rsid w:val="00126619"/>
    <w:rsid w:val="00140D16"/>
    <w:rsid w:val="001B5CC2"/>
    <w:rsid w:val="00247657"/>
    <w:rsid w:val="00256419"/>
    <w:rsid w:val="002647F6"/>
    <w:rsid w:val="002956EB"/>
    <w:rsid w:val="002B4EDC"/>
    <w:rsid w:val="00356DAA"/>
    <w:rsid w:val="004305A1"/>
    <w:rsid w:val="004D1D53"/>
    <w:rsid w:val="004E5A23"/>
    <w:rsid w:val="00502C49"/>
    <w:rsid w:val="00511159"/>
    <w:rsid w:val="00522000"/>
    <w:rsid w:val="00523401"/>
    <w:rsid w:val="00581D4B"/>
    <w:rsid w:val="00600BE2"/>
    <w:rsid w:val="0062364D"/>
    <w:rsid w:val="006E3ED2"/>
    <w:rsid w:val="006E43C7"/>
    <w:rsid w:val="00706705"/>
    <w:rsid w:val="00746B01"/>
    <w:rsid w:val="00761409"/>
    <w:rsid w:val="007E4979"/>
    <w:rsid w:val="00822FD3"/>
    <w:rsid w:val="008F7072"/>
    <w:rsid w:val="00925127"/>
    <w:rsid w:val="00935536"/>
    <w:rsid w:val="009A0980"/>
    <w:rsid w:val="009F01FF"/>
    <w:rsid w:val="00BA2BFA"/>
    <w:rsid w:val="00BF6705"/>
    <w:rsid w:val="00CA19DA"/>
    <w:rsid w:val="00CB385D"/>
    <w:rsid w:val="00CC4619"/>
    <w:rsid w:val="00DB0319"/>
    <w:rsid w:val="00E20CE2"/>
    <w:rsid w:val="00E7446A"/>
    <w:rsid w:val="00EB5218"/>
    <w:rsid w:val="00EF4284"/>
    <w:rsid w:val="00F20C8B"/>
    <w:rsid w:val="00FB4056"/>
    <w:rsid w:val="00FC04A0"/>
    <w:rsid w:val="00FC6B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D299"/>
  <w15:chartTrackingRefBased/>
  <w15:docId w15:val="{C1678548-620E-4B41-B853-2095D333A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2FD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2FD3"/>
    <w:pPr>
      <w:ind w:left="720"/>
      <w:contextualSpacing/>
    </w:pPr>
  </w:style>
  <w:style w:type="table" w:styleId="a4">
    <w:name w:val="Table Grid"/>
    <w:basedOn w:val="a1"/>
    <w:uiPriority w:val="39"/>
    <w:rsid w:val="00822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935536"/>
    <w:pPr>
      <w:tabs>
        <w:tab w:val="center" w:pos="4320"/>
        <w:tab w:val="right" w:pos="8640"/>
      </w:tabs>
      <w:spacing w:after="0" w:line="240" w:lineRule="auto"/>
    </w:pPr>
  </w:style>
  <w:style w:type="character" w:customStyle="1" w:styleId="Char">
    <w:name w:val="رأس الصفحة Char"/>
    <w:basedOn w:val="a0"/>
    <w:link w:val="a5"/>
    <w:uiPriority w:val="99"/>
    <w:rsid w:val="00935536"/>
  </w:style>
  <w:style w:type="paragraph" w:styleId="a6">
    <w:name w:val="footer"/>
    <w:basedOn w:val="a"/>
    <w:link w:val="Char0"/>
    <w:uiPriority w:val="99"/>
    <w:unhideWhenUsed/>
    <w:rsid w:val="00935536"/>
    <w:pPr>
      <w:tabs>
        <w:tab w:val="center" w:pos="4320"/>
        <w:tab w:val="right" w:pos="8640"/>
      </w:tabs>
      <w:spacing w:after="0" w:line="240" w:lineRule="auto"/>
    </w:pPr>
  </w:style>
  <w:style w:type="character" w:customStyle="1" w:styleId="Char0">
    <w:name w:val="تذييل الصفحة Char"/>
    <w:basedOn w:val="a0"/>
    <w:link w:val="a6"/>
    <w:uiPriority w:val="99"/>
    <w:rsid w:val="00935536"/>
  </w:style>
  <w:style w:type="paragraph" w:styleId="a7">
    <w:name w:val="Normal (Web)"/>
    <w:basedOn w:val="a"/>
    <w:uiPriority w:val="99"/>
    <w:unhideWhenUsed/>
    <w:rsid w:val="00356DAA"/>
    <w:pPr>
      <w:spacing w:before="100" w:beforeAutospacing="1" w:after="100" w:afterAutospacing="1" w:line="240" w:lineRule="auto"/>
    </w:pPr>
    <w:rPr>
      <w:rFonts w:ascii="Times New Roman" w:eastAsiaTheme="minorEastAsia" w:hAnsi="Times New Roman" w:cs="Times New Roman"/>
      <w:sz w:val="24"/>
      <w:szCs w:val="24"/>
    </w:rPr>
  </w:style>
  <w:style w:type="character" w:styleId="a8">
    <w:name w:val="Strong"/>
    <w:basedOn w:val="a0"/>
    <w:uiPriority w:val="22"/>
    <w:qFormat/>
    <w:rsid w:val="00356D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490670">
      <w:bodyDiv w:val="1"/>
      <w:marLeft w:val="0"/>
      <w:marRight w:val="0"/>
      <w:marTop w:val="0"/>
      <w:marBottom w:val="0"/>
      <w:divBdr>
        <w:top w:val="none" w:sz="0" w:space="0" w:color="auto"/>
        <w:left w:val="none" w:sz="0" w:space="0" w:color="auto"/>
        <w:bottom w:val="none" w:sz="0" w:space="0" w:color="auto"/>
        <w:right w:val="none" w:sz="0" w:space="0" w:color="auto"/>
      </w:divBdr>
    </w:div>
    <w:div w:id="672728916">
      <w:bodyDiv w:val="1"/>
      <w:marLeft w:val="0"/>
      <w:marRight w:val="0"/>
      <w:marTop w:val="0"/>
      <w:marBottom w:val="0"/>
      <w:divBdr>
        <w:top w:val="none" w:sz="0" w:space="0" w:color="auto"/>
        <w:left w:val="none" w:sz="0" w:space="0" w:color="auto"/>
        <w:bottom w:val="none" w:sz="0" w:space="0" w:color="auto"/>
        <w:right w:val="none" w:sz="0" w:space="0" w:color="auto"/>
      </w:divBdr>
    </w:div>
    <w:div w:id="104833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2190</Characters>
  <Application>Microsoft Office Word</Application>
  <DocSecurity>0</DocSecurity>
  <Lines>18</Lines>
  <Paragraphs>5</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2</cp:revision>
  <cp:lastPrinted>2026-04-29T13:47:00Z</cp:lastPrinted>
  <dcterms:created xsi:type="dcterms:W3CDTF">2026-05-04T19:14:00Z</dcterms:created>
  <dcterms:modified xsi:type="dcterms:W3CDTF">2026-05-04T19:14:00Z</dcterms:modified>
</cp:coreProperties>
</file>