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33199" w14:textId="77777777" w:rsidR="00CA23EF" w:rsidRPr="00CA23EF" w:rsidRDefault="00CA23EF" w:rsidP="00CA23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23EF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5B4DE0E5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1. Общие сведения о проекте</w:t>
      </w:r>
    </w:p>
    <w:p w14:paraId="55B9A448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23EF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— мобильное приложение для операционной системы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>, предназначенное для анализа и сравнения стран с целью выбора наиболее подходящего места для проживания, обучения и удалённой работы. Приложение объединяет статистические данные, актуальную информацию из внешних источников и методы машинного обучения для формирования персонализированных рекомендаций на основе предпочтений пользователя.</w:t>
      </w:r>
    </w:p>
    <w:p w14:paraId="4DE037FF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Основная задача проекта — предоставить удобный инструмент для оценки условий жизни в различных странах с учётом стоимости проживания, безопасности, качества здравоохранения, экологической обстановки, климата, экономических показателей и других значимых факторов.</w:t>
      </w:r>
    </w:p>
    <w:p w14:paraId="2DD1034F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Система состоит из трёх основных компонентов: мобильного приложения, серверной части с API и централизованной базы данных. Мобильное приложение обеспечивает взаимодействие с пользователем, серверная часть выполняет обработку запросов и аналитические расчёты, а база данных хранит исторические и актуальные показатели.</w:t>
      </w:r>
    </w:p>
    <w:p w14:paraId="4678C717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2. Функциональные требования</w:t>
      </w:r>
    </w:p>
    <w:p w14:paraId="227A8B95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Мобильное приложение должно предоставлять каталог стран с возможностью поиска, сортировки и фильтрации по основным характеристикам. Для каждой страны необходимо предусмотреть отдельную информационную страницу с ключевыми показателями, доступными историческими данными и графиками, позволяющими оценивать изменения условий жизни во времени.</w:t>
      </w:r>
    </w:p>
    <w:p w14:paraId="52499EE1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Одной из основных функций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является система персонализированных рекомендаций. Пользователь должен иметь возможность указать приоритеты, например доступность жилья, стоимость жизни, безопасность, качество медицинского обслуживания, климат и покупательную способность населения. На основании заданных параметров </w:t>
      </w:r>
      <w:r w:rsidRPr="00CA23EF">
        <w:rPr>
          <w:rFonts w:ascii="Times New Roman" w:hAnsi="Times New Roman" w:cs="Times New Roman"/>
          <w:sz w:val="28"/>
          <w:szCs w:val="28"/>
        </w:rPr>
        <w:lastRenderedPageBreak/>
        <w:t>система рассчитывает рейтинг стран и формирует список наиболее подходящих вариантов с пояснением результатов.</w:t>
      </w:r>
    </w:p>
    <w:p w14:paraId="6D611014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Дополнительно приложение должно поддерживать сравнение нескольких стран по выбранным показателям, просмотр справочной информации и сохранение избранных стран. При наличии соответствующих данных предусматривается отображение погодных условий, экономической статистики и новостных материалов. Интерфейс должен информировать пользователя об отсутствии данных, ошибках загрузки и времени последнего обновления информации.</w:t>
      </w:r>
    </w:p>
    <w:p w14:paraId="3FB2B026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Серверная часть должна предоставлять REST API для получения списка стран, подробных сведений о выбранной стране, результатов группировки стран по сходным характеристикам и персонализированных рекомендаций. В дальнейшем API может быть расширен функциями прогнозирования показателей, обнаружения аномалий, анализа новостей и поиска стран со схожими характеристиками.</w:t>
      </w:r>
    </w:p>
    <w:p w14:paraId="451C7666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3. Требования к данным и аналитике</w:t>
      </w:r>
    </w:p>
    <w:p w14:paraId="6FF703AA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Основой аналитической системы должны стать исторические статистические показатели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Numbeo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при условии соблюдения правил использования соответствующего источника. В набор данных могут входить индексы стоимости жизни, аренды жилья, цен на продукты и услуги, покупательной способности, безопасности, преступности, качества здравоохранения, загрязнения окружающей среды, транспортной нагрузки, климата и общего качества жизни.</w:t>
      </w:r>
    </w:p>
    <w:p w14:paraId="72547E13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Для расширения аналитических возможностей предусматривается интеграция с внешними API. Данные Всемирного банка могут использоваться для анализа экономических показателей, сервисы валютных курсов — для пересчёта стоимости, погодные API — для получения информации о климатических условиях, а новостные источники — для отслеживания событий, связанных с выбранными странами. Также могут использоваться </w:t>
      </w:r>
      <w:r w:rsidRPr="00CA23EF">
        <w:rPr>
          <w:rFonts w:ascii="Times New Roman" w:hAnsi="Times New Roman" w:cs="Times New Roman"/>
          <w:sz w:val="28"/>
          <w:szCs w:val="28"/>
        </w:rPr>
        <w:lastRenderedPageBreak/>
        <w:t>справочные сведения о населении, языках и других социально-демографических характеристиках.</w:t>
      </w:r>
    </w:p>
    <w:p w14:paraId="2E759FB5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Все данные должны проходить проверку и обработку перед сохранением. Необходимо предусмотреть обработку пропущенных и некорректных значений, нормализацию показателей, фиксацию источника информации и времени обновления. При недоступности внешних сервисов система должна по возможности использовать ранее сохранённые данные, явно указывая, что они могут быть неактуальными.</w:t>
      </w:r>
    </w:p>
    <w:p w14:paraId="717C9F85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Для хранения информации должна использоваться реляционная база данных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>. Структура базы должна обеспечивать раздельное хранение исторических показателей, актуальных данных внешних источников, результатов машинного обучения и пользовательских предпочтений. Необходимо предусмотреть целостность данных, эффективный поиск и возможность дальнейшего расширения набора стран и показателей.</w:t>
      </w:r>
    </w:p>
    <w:p w14:paraId="55009711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4. Требования к машинному обучению</w:t>
      </w:r>
    </w:p>
    <w:p w14:paraId="12B05ACB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В системе необходимо реализовать аналитические алгоритмы, позволяющие выявлять закономерности и формировать рекомендации.</w:t>
      </w:r>
    </w:p>
    <w:p w14:paraId="1297DBA4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- Кластеризация стран. Группировка стран по сходству экономических, социальных и качественных показателей. Для реализации могут использоваться алгоритмы K-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>, DBSCAN или иерархическая кластеризация. Полученные группы должны иметь понятные описания, отражающие характерные особенности входящих в них стран.</w:t>
      </w:r>
    </w:p>
    <w:p w14:paraId="66D1D767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- Система рекомендаций. Расчёт рейтинга стран на основе пользовательских приоритетов. Перед расчётом показатели должны быть приведены к сопоставимому масштабу. Итоговая оценка формируется с учётом относительной важности критериев, после чего страны сортируются по степени соответствия заданным предпочтениям.</w:t>
      </w:r>
    </w:p>
    <w:p w14:paraId="1B41666F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- Обнаружение аномалий. Выявление необычных изменений экономических, социальных и других показателей. Такие результаты могут использоваться для привлечения внимания пользователя к потенциально </w:t>
      </w:r>
      <w:r w:rsidRPr="00CA23EF">
        <w:rPr>
          <w:rFonts w:ascii="Times New Roman" w:hAnsi="Times New Roman" w:cs="Times New Roman"/>
          <w:sz w:val="28"/>
          <w:szCs w:val="28"/>
        </w:rPr>
        <w:lastRenderedPageBreak/>
        <w:t>значимым изменениям, но не должны автоматически интерпретироваться как подтверждение угрозы.</w:t>
      </w:r>
    </w:p>
    <w:p w14:paraId="370365E6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- Прогнозирование. Оценка возможной динамики отдельных показателей на основании исторических временных рядов. Для этого могут применяться статистические модели и специализированные библиотеки прогнозирования. Прогнозы должны сопровождаться указанием ограничений и не представляться как гарантированные значения.</w:t>
      </w:r>
    </w:p>
    <w:p w14:paraId="1868FD87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Дополнительными направлениями развития являются анализ тональности новостных публикаций, поиск наиболее похожих стран и многокритериальная оптимизация, позволяющая находить компромиссные варианты между стоимостью жизни, безопасностью и другими характеристиками. Выбор конкретных алгоритмов должен определяться качеством результатов на доступных данных.</w:t>
      </w:r>
    </w:p>
    <w:p w14:paraId="0ED2D6C6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5. Технологическая архитектура</w:t>
      </w:r>
    </w:p>
    <w:p w14:paraId="49861C48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Серверная часть должна разрабатываться на языке Python с использованием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для организации REST API.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применяется для постоянного хранения данных,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— для обработки и анализа информации, а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— для реализации алгоритмов машинного обучения. Для прогнозирования могут использоваться дополнительные специализированные библиотеки.</w:t>
      </w:r>
    </w:p>
    <w:p w14:paraId="38F7D265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Мобильное приложение должно разрабатываться на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для создания пользовательского интерфейса. Для взаимодействия с сервером предусматривается использование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, а для локального хранения и кэширования данных —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>. Для визуализации аналитических результатов могут применяться библиотеки построения графиков, а для отображения географической информации — картографические сервисы.</w:t>
      </w:r>
    </w:p>
    <w:p w14:paraId="164F372C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Архитектура должна обеспечивать разделение клиентской и серверной логики, удобство сопровождения и возможность добавления новых функций без существенной переработки существующих компонентов. Документация </w:t>
      </w:r>
      <w:r w:rsidRPr="00CA23EF">
        <w:rPr>
          <w:rFonts w:ascii="Times New Roman" w:hAnsi="Times New Roman" w:cs="Times New Roman"/>
          <w:sz w:val="28"/>
          <w:szCs w:val="28"/>
        </w:rPr>
        <w:lastRenderedPageBreak/>
        <w:t>API должна содержать описание доступных методов, параметров запросов, форматов ответов и возможных ошибок.</w:t>
      </w:r>
    </w:p>
    <w:p w14:paraId="78045B96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6. Нефункциональные требования и безопасность</w:t>
      </w:r>
    </w:p>
    <w:p w14:paraId="5A3A8A11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Система должна обеспечивать стабильную работу основных функций, корректную обработку ошибок, приемлемое время ответа и возможность дальнейшего масштабирования. Необходимо реализовать проверку входных данных, централизованную обработку исключений и автоматизированное тестирование основных сценариев.</w:t>
      </w:r>
    </w:p>
    <w:p w14:paraId="12CFA2B1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Передача данных между мобильным приложением и сервером должна выполняться с использованием защищённого соединения. Секретные ключи внешних API и параметры подключения к базе данных не должны храниться в открытом виде в исходном коде мобильного приложения или серверной части. Сбор персональных данных следует ограничить необходимым минимумом. Если в дальнейшем будет реализована система учётных записей, необходимо предусмотреть механизмы аутентификации и разграничения доступа.</w:t>
      </w:r>
    </w:p>
    <w:p w14:paraId="42A12516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Геолокация, камера и другие аппаратные возможности устройства не относятся к обязательным функциям базовой версии. Их использование допускается при необходимости реализации соответствующих сценариев и при наличии разрешения пользователя.</w:t>
      </w:r>
    </w:p>
    <w:p w14:paraId="3B188D17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7. Этапы разработки и критерии приёмки</w:t>
      </w:r>
    </w:p>
    <w:p w14:paraId="37E98BDD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CA23EF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CA23EF">
        <w:rPr>
          <w:rFonts w:ascii="Times New Roman" w:hAnsi="Times New Roman" w:cs="Times New Roman"/>
          <w:sz w:val="28"/>
          <w:szCs w:val="28"/>
        </w:rPr>
        <w:t xml:space="preserve"> должна включать подготовку базы данных и загрузку исходной информации, реализацию обработки данных и аналитических алгоритмов, создание серверного API, разработку мобильного интерфейса, интеграцию внешних источников и проведение комплексного тестирования. Расширенные возможности, включая прогнозирование, анализ новостей, уведомления и автоматизацию обновления данных, могут внедряться поэтапно.</w:t>
      </w:r>
    </w:p>
    <w:p w14:paraId="15A77554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 xml:space="preserve">Результат разработки считается соответствующим техническому заданию, если пользователь может просматривать страны, изучать доступные показатели, сравнивать варианты и получать рекомендации на основании </w:t>
      </w:r>
      <w:r w:rsidRPr="00CA23EF">
        <w:rPr>
          <w:rFonts w:ascii="Times New Roman" w:hAnsi="Times New Roman" w:cs="Times New Roman"/>
          <w:sz w:val="28"/>
          <w:szCs w:val="28"/>
        </w:rPr>
        <w:lastRenderedPageBreak/>
        <w:t>заданных приоритетов; серверная часть корректно обрабатывает запросы и возвращает структурированные ответы; данные сопровождаются сведениями об источниках и актуальности; а основные функции проходят проверку с помощью автоматизированных и интеграционных тестов.</w:t>
      </w:r>
    </w:p>
    <w:p w14:paraId="544CDB66" w14:textId="77777777" w:rsidR="00CA23EF" w:rsidRPr="00CA23EF" w:rsidRDefault="00CA23EF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3EF">
        <w:rPr>
          <w:rFonts w:ascii="Times New Roman" w:hAnsi="Times New Roman" w:cs="Times New Roman"/>
          <w:sz w:val="28"/>
          <w:szCs w:val="28"/>
        </w:rPr>
        <w:t>Итоговая система должна представлять собой расширяемую аналитическую платформу, объединяющую статистические данные, методы машинного обучения и удобный мобильный интерфейс для поддержки обоснованного выбора страны для жизни, учёбы и удалённой работы.</w:t>
      </w:r>
    </w:p>
    <w:p w14:paraId="4835F056" w14:textId="77777777" w:rsidR="00CC56B5" w:rsidRPr="00CA23EF" w:rsidRDefault="00CC56B5" w:rsidP="00CA2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C56B5" w:rsidRPr="00CA2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C6"/>
    <w:rsid w:val="004F3A49"/>
    <w:rsid w:val="00515CC6"/>
    <w:rsid w:val="00CA23EF"/>
    <w:rsid w:val="00CC56B5"/>
    <w:rsid w:val="00D9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F48B9"/>
  <w15:chartTrackingRefBased/>
  <w15:docId w15:val="{AE8F916D-16CA-436D-BE49-EADE38D4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C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C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C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C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C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C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C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5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0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1404</Words>
  <Characters>8006</Characters>
  <Application>Microsoft Office Word</Application>
  <DocSecurity>0</DocSecurity>
  <Lines>66</Lines>
  <Paragraphs>18</Paragraphs>
  <ScaleCrop>false</ScaleCrop>
  <Company>LightKey.Store</Company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Емельянов</dc:creator>
  <cp:keywords/>
  <dc:description/>
  <cp:lastModifiedBy>Всеволод Емельянов</cp:lastModifiedBy>
  <cp:revision>2</cp:revision>
  <dcterms:created xsi:type="dcterms:W3CDTF">2026-10-19T18:06:00Z</dcterms:created>
  <dcterms:modified xsi:type="dcterms:W3CDTF">2026-10-19T18:10:00Z</dcterms:modified>
</cp:coreProperties>
</file>