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BEEC9" w14:textId="7A7B33FA" w:rsidR="00635A32" w:rsidRPr="007447CB" w:rsidRDefault="00000000" w:rsidP="004C18A1">
      <w:pPr>
        <w:pStyle w:val="a4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7CB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архитектуры мобильного приложения </w:t>
      </w:r>
      <w:proofErr w:type="spellStart"/>
      <w:r w:rsidRPr="007447CB">
        <w:rPr>
          <w:rFonts w:ascii="Times New Roman" w:hAnsi="Times New Roman" w:cs="Times New Roman"/>
          <w:b/>
          <w:bCs/>
          <w:sz w:val="28"/>
          <w:szCs w:val="28"/>
        </w:rPr>
        <w:t>Azimuth</w:t>
      </w:r>
      <w:proofErr w:type="spellEnd"/>
    </w:p>
    <w:p w14:paraId="476AFAAE" w14:textId="081D15BF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 xml:space="preserve">Документ описывает архитектуру мобильного приложения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Azimuth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на основе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Architecture и паттерна MVVM. Рассматриваются слои, сущности, интерфейсы репозиториев, список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>, принципы SOLID и решение по модульности.</w:t>
      </w:r>
    </w:p>
    <w:p w14:paraId="6E1FBB73" w14:textId="77777777" w:rsidR="00635A32" w:rsidRPr="002A0A60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1. Слои архитектуры</w:t>
      </w:r>
    </w:p>
    <w:p w14:paraId="52672D9A" w14:textId="77777777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 xml:space="preserve">Приложение построено по принципам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Architecture с разделением ответственности на три основных слоя. Каждый слой инкапсулирует свою область ответственности и зависит только от абстракций, определённых во внутреннем слое.</w:t>
      </w:r>
    </w:p>
    <w:p w14:paraId="5B4D4C7A" w14:textId="7252FBCA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 xml:space="preserve">1.1.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Layer</w:t>
      </w:r>
    </w:p>
    <w:p w14:paraId="3F7BD4DD" w14:textId="01AF6D47" w:rsidR="00635A32" w:rsidRPr="007447CB" w:rsidRDefault="00000000" w:rsidP="004C18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 xml:space="preserve">Отвечает за отображение данных пользователю и обработку пользовательских действий. Включает экраны на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-классы, которые преобразуют данные из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в UI-состояние.</w:t>
      </w:r>
    </w:p>
    <w:p w14:paraId="0CA1F562" w14:textId="77777777" w:rsidR="00635A32" w:rsidRPr="007447CB" w:rsidRDefault="00000000" w:rsidP="004C18A1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CountryCatalogScreen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экран каталога стран с поиском, фильтрацией и сортировкой</w:t>
      </w:r>
    </w:p>
    <w:p w14:paraId="3C4F74F0" w14:textId="77777777" w:rsidR="00635A32" w:rsidRPr="007447CB" w:rsidRDefault="00000000" w:rsidP="004C18A1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CountryDetailScreen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карточка страны: текущие показатели, графики динамики, справочная информация</w:t>
      </w:r>
    </w:p>
    <w:p w14:paraId="4F45E7D7" w14:textId="77777777" w:rsidR="00635A32" w:rsidRPr="007447CB" w:rsidRDefault="00000000" w:rsidP="004C18A1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ComparisonScreen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экран сравнения нескольких стран по общим показателям</w:t>
      </w:r>
    </w:p>
    <w:p w14:paraId="47DBF5FA" w14:textId="77777777" w:rsidR="00635A32" w:rsidRPr="007447CB" w:rsidRDefault="00000000" w:rsidP="004C18A1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RecommendationsScreen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персональный рейтинг стран на основе приоритетов пользователя</w:t>
      </w:r>
    </w:p>
    <w:p w14:paraId="5C784D9D" w14:textId="77777777" w:rsidR="00635A32" w:rsidRPr="007447CB" w:rsidRDefault="00000000" w:rsidP="004C18A1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FavoritesScreen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список избранных стран</w:t>
      </w:r>
    </w:p>
    <w:p w14:paraId="0E46590E" w14:textId="77777777" w:rsidR="00635A32" w:rsidRPr="007447CB" w:rsidRDefault="00000000" w:rsidP="004C18A1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SettingsScreen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настройка весов приоритетов для расчёта рекомендаций</w:t>
      </w:r>
    </w:p>
    <w:p w14:paraId="3BD31978" w14:textId="77777777" w:rsidR="00635A32" w:rsidRPr="007447CB" w:rsidRDefault="00000000" w:rsidP="004C18A1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lastRenderedPageBreak/>
        <w:t>ViewModel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-классы не содержат бизнес-логики и не работают напрямую с сетью или хранилищем. Они вызывают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и передают результат на экран через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>.</w:t>
      </w:r>
    </w:p>
    <w:p w14:paraId="2C84F0F4" w14:textId="331A3A95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1.2. Domain Layer</w:t>
      </w:r>
    </w:p>
    <w:p w14:paraId="031C8AC0" w14:textId="77777777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Содержит ядро бизнес-логики, независимое от фреймворка и внешних источников. Включает:</w:t>
      </w:r>
    </w:p>
    <w:p w14:paraId="79038D83" w14:textId="77777777" w:rsidR="00635A32" w:rsidRPr="007447CB" w:rsidRDefault="00000000" w:rsidP="004C18A1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модели предметной области (Country,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Metric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UserPreferences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и др.)</w:t>
      </w:r>
    </w:p>
    <w:p w14:paraId="1858C96A" w14:textId="77777777" w:rsidR="00635A32" w:rsidRPr="007447CB" w:rsidRDefault="00000000" w:rsidP="004C18A1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контракты (абстракции) для доступа к данным</w:t>
      </w:r>
    </w:p>
    <w:p w14:paraId="2133A46D" w14:textId="77777777" w:rsidR="00635A32" w:rsidRPr="007447CB" w:rsidRDefault="00000000" w:rsidP="004C18A1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атомарные операции бизнес-логики</w:t>
      </w:r>
    </w:p>
    <w:p w14:paraId="5537B6EC" w14:textId="77777777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 xml:space="preserve">Domain Layer не импортирует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SDK,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и другие технические зависимости. Это обеспечивает тестируемость и возможность замены реализаций без изменения бизнес-логики.</w:t>
      </w:r>
    </w:p>
    <w:p w14:paraId="557166F5" w14:textId="77777777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1.3. Data Layer (Слой данных)</w:t>
      </w:r>
    </w:p>
    <w:p w14:paraId="7A879C11" w14:textId="77777777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Реализует интерфейсы репозиториев, определённые в Domain Layer, и отвечает за получение, хранение и кэширование данных. Включает:</w:t>
      </w:r>
    </w:p>
    <w:p w14:paraId="3F7B3AED" w14:textId="77777777" w:rsidR="00635A32" w:rsidRPr="007447CB" w:rsidRDefault="00000000" w:rsidP="004C18A1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ApiService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-интерфейс для взаимодействия с сервером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75906E96" w14:textId="77777777" w:rsidR="00635A32" w:rsidRPr="007447CB" w:rsidRDefault="00000000" w:rsidP="004C18A1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CountryRepositoryImpl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реализация репозитория стран с комбинированием данных из сети и локального кэша</w:t>
      </w:r>
    </w:p>
    <w:p w14:paraId="40EF5E30" w14:textId="77777777" w:rsidR="00635A32" w:rsidRPr="007447CB" w:rsidRDefault="00000000" w:rsidP="004C18A1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MetricRepositoryImpl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реализация репозитория показателей</w:t>
      </w:r>
    </w:p>
    <w:p w14:paraId="39FD2E48" w14:textId="77777777" w:rsidR="00635A32" w:rsidRPr="007447CB" w:rsidRDefault="00000000" w:rsidP="004C18A1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FavoritesRepositoryImpl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реализация репозитория избранного (локальное хранение через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>)</w:t>
      </w:r>
    </w:p>
    <w:p w14:paraId="40E547A3" w14:textId="77777777" w:rsidR="00635A32" w:rsidRPr="007447CB" w:rsidRDefault="00000000" w:rsidP="004C18A1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PreferencesRepositoryImpl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управление пользовательскими настройками через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DataStore</w:t>
      </w:r>
      <w:proofErr w:type="spellEnd"/>
    </w:p>
    <w:p w14:paraId="36FA1CFF" w14:textId="77777777" w:rsidR="00635A32" w:rsidRPr="007447CB" w:rsidRDefault="00000000" w:rsidP="004C18A1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lastRenderedPageBreak/>
        <w:t>RoomDatabase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— локальная база данных для кэширования структурированных данных</w:t>
      </w:r>
    </w:p>
    <w:p w14:paraId="343721E1" w14:textId="77777777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Data Layer решает стратегию кэширования: при наличии интернет-соединения данные загружаются с сервера и сохраняются локально; при отсутствии сети используются кэшированные значения с пометкой времени последнего обновления.</w:t>
      </w:r>
    </w:p>
    <w:p w14:paraId="323A437B" w14:textId="7B65271B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2. Сущности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4C18A1" w:rsidRPr="007447CB" w14:paraId="66A093EB" w14:textId="77777777" w:rsidTr="004C18A1">
        <w:tc>
          <w:tcPr>
            <w:tcW w:w="3114" w:type="dxa"/>
          </w:tcPr>
          <w:p w14:paraId="78078E7C" w14:textId="77777777" w:rsidR="004C18A1" w:rsidRPr="007447CB" w:rsidRDefault="004C18A1" w:rsidP="004C18A1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6236" w:type="dxa"/>
          </w:tcPr>
          <w:p w14:paraId="54F21871" w14:textId="77777777" w:rsidR="004C18A1" w:rsidRPr="007447CB" w:rsidRDefault="004C18A1" w:rsidP="004C18A1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и ключевые поля</w:t>
            </w:r>
          </w:p>
        </w:tc>
      </w:tr>
      <w:tr w:rsidR="004C18A1" w:rsidRPr="007447CB" w14:paraId="6DA5738E" w14:textId="77777777" w:rsidTr="004C18A1">
        <w:tc>
          <w:tcPr>
            <w:tcW w:w="3114" w:type="dxa"/>
          </w:tcPr>
          <w:p w14:paraId="39579BA7" w14:textId="77777777" w:rsidR="004C18A1" w:rsidRPr="007447CB" w:rsidRDefault="004C18A1" w:rsidP="004C18A1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</w:t>
            </w:r>
          </w:p>
        </w:tc>
        <w:tc>
          <w:tcPr>
            <w:tcW w:w="6236" w:type="dxa"/>
          </w:tcPr>
          <w:p w14:paraId="70FB241D" w14:textId="77777777" w:rsidR="004C18A1" w:rsidRPr="007447CB" w:rsidRDefault="004C18A1" w:rsidP="00340084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Базовая информация о стране: идентификатор, название, код, столица, регион, URL флага</w:t>
            </w:r>
          </w:p>
        </w:tc>
      </w:tr>
      <w:tr w:rsidR="004C18A1" w:rsidRPr="007447CB" w14:paraId="3BD33979" w14:textId="77777777" w:rsidTr="004C18A1">
        <w:tc>
          <w:tcPr>
            <w:tcW w:w="3114" w:type="dxa"/>
          </w:tcPr>
          <w:p w14:paraId="7F4EF4B6" w14:textId="77777777" w:rsidR="004C18A1" w:rsidRPr="007447CB" w:rsidRDefault="004C18A1" w:rsidP="004C18A1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  <w:proofErr w:type="spellEnd"/>
          </w:p>
        </w:tc>
        <w:tc>
          <w:tcPr>
            <w:tcW w:w="6236" w:type="dxa"/>
          </w:tcPr>
          <w:p w14:paraId="130EDA23" w14:textId="77777777" w:rsidR="004C18A1" w:rsidRPr="007447CB" w:rsidRDefault="004C18A1" w:rsidP="00340084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Показатель страны: тип (стоимость жизни, аренда, безопасность, здравоохранение, климат, покупательная способность), значение, единица измерения, источник, дата обновления</w:t>
            </w:r>
          </w:p>
        </w:tc>
      </w:tr>
      <w:tr w:rsidR="004C18A1" w:rsidRPr="002A0A60" w14:paraId="3E9F3225" w14:textId="77777777" w:rsidTr="004C18A1">
        <w:tc>
          <w:tcPr>
            <w:tcW w:w="3114" w:type="dxa"/>
          </w:tcPr>
          <w:p w14:paraId="315098BF" w14:textId="77777777" w:rsidR="004C18A1" w:rsidRPr="007447CB" w:rsidRDefault="004C18A1" w:rsidP="004C18A1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MetricType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236" w:type="dxa"/>
          </w:tcPr>
          <w:p w14:paraId="7C009D4B" w14:textId="77777777" w:rsidR="004C18A1" w:rsidRPr="002A0A60" w:rsidRDefault="004C18A1" w:rsidP="00340084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Перечисление</w:t>
            </w:r>
            <w:r w:rsidRPr="002A0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типов</w:t>
            </w:r>
            <w:r w:rsidRPr="002A0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показателей</w:t>
            </w:r>
            <w:r w:rsidRPr="002A0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COST_OF_LIVING, RENT_INDEX, SAFETY_INDEX, HEALTHCARE_INDEX, CLIMATE_SCORE, PURCHASING_POWER</w:t>
            </w:r>
          </w:p>
        </w:tc>
      </w:tr>
      <w:tr w:rsidR="004C18A1" w:rsidRPr="007447CB" w14:paraId="75538D0B" w14:textId="77777777" w:rsidTr="004C18A1">
        <w:tc>
          <w:tcPr>
            <w:tcW w:w="3114" w:type="dxa"/>
          </w:tcPr>
          <w:p w14:paraId="7C537E7E" w14:textId="77777777" w:rsidR="004C18A1" w:rsidRPr="007447CB" w:rsidRDefault="004C18A1" w:rsidP="004C18A1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UserPreferences</w:t>
            </w:r>
            <w:proofErr w:type="spellEnd"/>
          </w:p>
        </w:tc>
        <w:tc>
          <w:tcPr>
            <w:tcW w:w="6236" w:type="dxa"/>
          </w:tcPr>
          <w:p w14:paraId="2A28ABCC" w14:textId="77777777" w:rsidR="004C18A1" w:rsidRPr="007447CB" w:rsidRDefault="004C18A1" w:rsidP="00340084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Пользовательские настройки: веса приоритетов для каждого типа метрик, набор идентификаторов избранных стран</w:t>
            </w:r>
          </w:p>
        </w:tc>
      </w:tr>
      <w:tr w:rsidR="004C18A1" w:rsidRPr="007447CB" w14:paraId="2C044FC4" w14:textId="77777777" w:rsidTr="004C18A1">
        <w:tc>
          <w:tcPr>
            <w:tcW w:w="3114" w:type="dxa"/>
          </w:tcPr>
          <w:p w14:paraId="2156DA55" w14:textId="77777777" w:rsidR="004C18A1" w:rsidRPr="007447CB" w:rsidRDefault="004C18A1" w:rsidP="004C18A1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CountryRecommendation</w:t>
            </w:r>
            <w:proofErr w:type="spellEnd"/>
          </w:p>
        </w:tc>
        <w:tc>
          <w:tcPr>
            <w:tcW w:w="6236" w:type="dxa"/>
          </w:tcPr>
          <w:p w14:paraId="1C02A1C2" w14:textId="77777777" w:rsidR="004C18A1" w:rsidRPr="007447CB" w:rsidRDefault="004C18A1" w:rsidP="00340084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Результат расчёта рекомендации: страна, итоговый рейтинг, разбивка по каждому типу показателя</w:t>
            </w:r>
          </w:p>
        </w:tc>
      </w:tr>
      <w:tr w:rsidR="004C18A1" w:rsidRPr="007447CB" w14:paraId="59A6BD0A" w14:textId="77777777" w:rsidTr="004C18A1">
        <w:tc>
          <w:tcPr>
            <w:tcW w:w="3114" w:type="dxa"/>
          </w:tcPr>
          <w:p w14:paraId="3C74E633" w14:textId="77777777" w:rsidR="004C18A1" w:rsidRPr="007447CB" w:rsidRDefault="004C18A1" w:rsidP="004C18A1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MetricHistory</w:t>
            </w:r>
            <w:proofErr w:type="spellEnd"/>
          </w:p>
        </w:tc>
        <w:tc>
          <w:tcPr>
            <w:tcW w:w="6236" w:type="dxa"/>
          </w:tcPr>
          <w:p w14:paraId="6BAFFDC1" w14:textId="77777777" w:rsidR="004C18A1" w:rsidRPr="007447CB" w:rsidRDefault="004C18A1" w:rsidP="00340084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История изменения показателя: страна, тип метрики, список пар (дата, значение)</w:t>
            </w:r>
          </w:p>
        </w:tc>
      </w:tr>
      <w:tr w:rsidR="004C18A1" w:rsidRPr="007447CB" w14:paraId="4C8A9687" w14:textId="77777777" w:rsidTr="004C18A1">
        <w:tc>
          <w:tcPr>
            <w:tcW w:w="3114" w:type="dxa"/>
          </w:tcPr>
          <w:p w14:paraId="6CAF0012" w14:textId="77777777" w:rsidR="004C18A1" w:rsidRPr="007447CB" w:rsidRDefault="004C18A1" w:rsidP="004C18A1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ComparisonResult</w:t>
            </w:r>
            <w:proofErr w:type="spellEnd"/>
          </w:p>
        </w:tc>
        <w:tc>
          <w:tcPr>
            <w:tcW w:w="6236" w:type="dxa"/>
          </w:tcPr>
          <w:p w14:paraId="10A2B1C5" w14:textId="77777777" w:rsidR="004C18A1" w:rsidRPr="007447CB" w:rsidRDefault="004C18A1" w:rsidP="00340084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Результат сравнения нескольких стран: набор показателей по каждой стране для выбранного списка</w:t>
            </w:r>
          </w:p>
        </w:tc>
      </w:tr>
    </w:tbl>
    <w:p w14:paraId="6E51156A" w14:textId="77777777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3. Интерфейсы репозиториев</w:t>
      </w:r>
    </w:p>
    <w:p w14:paraId="416B897C" w14:textId="77777777" w:rsidR="004C18A1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Интерфейсы репозиториев определены в Domain Layer и описывают контракты доступа к данным. Реализации находятся в Data Layer.</w:t>
      </w:r>
    </w:p>
    <w:p w14:paraId="0FDC26C2" w14:textId="2C28FEA6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CountryRepository</w:t>
      </w:r>
      <w:proofErr w:type="spellEnd"/>
      <w:r w:rsidR="004C18A1" w:rsidRPr="007447CB">
        <w:rPr>
          <w:rFonts w:ascii="Times New Roman" w:hAnsi="Times New Roman" w:cs="Times New Roman"/>
          <w:sz w:val="28"/>
          <w:szCs w:val="28"/>
        </w:rPr>
        <w:t xml:space="preserve"> о</w:t>
      </w:r>
      <w:r w:rsidRPr="007447CB">
        <w:rPr>
          <w:rFonts w:ascii="Times New Roman" w:hAnsi="Times New Roman" w:cs="Times New Roman"/>
          <w:sz w:val="28"/>
          <w:szCs w:val="28"/>
        </w:rPr>
        <w:t>твечает за получение и обновление списка стран.</w:t>
      </w:r>
    </w:p>
    <w:p w14:paraId="0BC7A8C9" w14:textId="667C4F59" w:rsidR="00635A32" w:rsidRPr="007447CB" w:rsidRDefault="00000000" w:rsidP="004C18A1">
      <w:pPr>
        <w:pStyle w:val="a4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Получение списка всех стран</w:t>
      </w:r>
    </w:p>
    <w:p w14:paraId="05A2E55D" w14:textId="77777777" w:rsidR="00635A32" w:rsidRPr="007447CB" w:rsidRDefault="00000000" w:rsidP="004C18A1">
      <w:pPr>
        <w:pStyle w:val="a4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Получение страны по идентификатору</w:t>
      </w:r>
    </w:p>
    <w:p w14:paraId="5545D90E" w14:textId="77777777" w:rsidR="00635A32" w:rsidRPr="007447CB" w:rsidRDefault="00000000" w:rsidP="004C18A1">
      <w:pPr>
        <w:pStyle w:val="a4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Обновление списка стран с сервера</w:t>
      </w:r>
    </w:p>
    <w:p w14:paraId="73A4D7BB" w14:textId="77777777" w:rsidR="00635A32" w:rsidRPr="007447CB" w:rsidRDefault="00000000" w:rsidP="004C18A1">
      <w:pPr>
        <w:pStyle w:val="a4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Поиск стран по текстовому запросу</w:t>
      </w:r>
    </w:p>
    <w:p w14:paraId="15F5257C" w14:textId="77777777" w:rsidR="00635A32" w:rsidRPr="007447CB" w:rsidRDefault="00000000" w:rsidP="004C18A1">
      <w:pPr>
        <w:pStyle w:val="a4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Фильтрация стран по региону</w:t>
      </w:r>
    </w:p>
    <w:p w14:paraId="70D645E1" w14:textId="1DA23A1F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MetricRepository</w:t>
      </w:r>
      <w:proofErr w:type="spellEnd"/>
      <w:r w:rsidR="004C18A1" w:rsidRPr="007447CB">
        <w:rPr>
          <w:rFonts w:ascii="Times New Roman" w:hAnsi="Times New Roman" w:cs="Times New Roman"/>
          <w:sz w:val="28"/>
          <w:szCs w:val="28"/>
        </w:rPr>
        <w:t xml:space="preserve"> у</w:t>
      </w:r>
      <w:r w:rsidRPr="007447CB">
        <w:rPr>
          <w:rFonts w:ascii="Times New Roman" w:hAnsi="Times New Roman" w:cs="Times New Roman"/>
          <w:sz w:val="28"/>
          <w:szCs w:val="28"/>
        </w:rPr>
        <w:t>правляет получением и обновлением показателей стран.</w:t>
      </w:r>
    </w:p>
    <w:p w14:paraId="6743CEEF" w14:textId="77777777" w:rsidR="00635A32" w:rsidRPr="007447CB" w:rsidRDefault="00000000" w:rsidP="004C18A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Получение текущих показателей для страны</w:t>
      </w:r>
    </w:p>
    <w:p w14:paraId="2F668CF4" w14:textId="77777777" w:rsidR="00635A32" w:rsidRPr="007447CB" w:rsidRDefault="00000000" w:rsidP="004C18A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Получение истории изменения показателя</w:t>
      </w:r>
    </w:p>
    <w:p w14:paraId="0C3A3639" w14:textId="77777777" w:rsidR="00635A32" w:rsidRPr="007447CB" w:rsidRDefault="00000000" w:rsidP="004C18A1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Обновление показателей для страны с сервера</w:t>
      </w:r>
    </w:p>
    <w:p w14:paraId="78B3F02C" w14:textId="252A5D7D" w:rsidR="00635A32" w:rsidRPr="007447CB" w:rsidRDefault="00000000" w:rsidP="00A50E1A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FavoritesRepository</w:t>
      </w:r>
      <w:proofErr w:type="spellEnd"/>
      <w:r w:rsidR="00A50E1A" w:rsidRPr="007447CB">
        <w:rPr>
          <w:rFonts w:ascii="Times New Roman" w:hAnsi="Times New Roman" w:cs="Times New Roman"/>
          <w:sz w:val="28"/>
          <w:szCs w:val="28"/>
        </w:rPr>
        <w:t xml:space="preserve"> у</w:t>
      </w:r>
      <w:r w:rsidRPr="007447CB">
        <w:rPr>
          <w:rFonts w:ascii="Times New Roman" w:hAnsi="Times New Roman" w:cs="Times New Roman"/>
          <w:sz w:val="28"/>
          <w:szCs w:val="28"/>
        </w:rPr>
        <w:t>правляет избранными странами.</w:t>
      </w:r>
    </w:p>
    <w:p w14:paraId="2A11B801" w14:textId="77777777" w:rsidR="00635A32" w:rsidRPr="007447CB" w:rsidRDefault="00000000" w:rsidP="00A50E1A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Получение списка избранных стран (как поток данных)</w:t>
      </w:r>
    </w:p>
    <w:p w14:paraId="04CCC71F" w14:textId="77777777" w:rsidR="00635A32" w:rsidRPr="007447CB" w:rsidRDefault="00000000" w:rsidP="00A50E1A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Добавление страны в избранное</w:t>
      </w:r>
    </w:p>
    <w:p w14:paraId="3EFFB20D" w14:textId="77777777" w:rsidR="00635A32" w:rsidRPr="007447CB" w:rsidRDefault="00000000" w:rsidP="00A50E1A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Удаление страны из избранного</w:t>
      </w:r>
    </w:p>
    <w:p w14:paraId="725E62A1" w14:textId="77777777" w:rsidR="00635A32" w:rsidRPr="007447CB" w:rsidRDefault="00000000" w:rsidP="00A50E1A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Проверка, находится ли страна в избранном</w:t>
      </w:r>
    </w:p>
    <w:p w14:paraId="0FCDED06" w14:textId="1F269E4F" w:rsidR="00635A32" w:rsidRPr="007447CB" w:rsidRDefault="00000000" w:rsidP="00A50E1A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t>RecommendationsRepository</w:t>
      </w:r>
      <w:proofErr w:type="spellEnd"/>
      <w:r w:rsidR="00A50E1A" w:rsidRPr="007447CB">
        <w:rPr>
          <w:rFonts w:ascii="Times New Roman" w:hAnsi="Times New Roman" w:cs="Times New Roman"/>
          <w:sz w:val="28"/>
          <w:szCs w:val="28"/>
        </w:rPr>
        <w:t xml:space="preserve"> о</w:t>
      </w:r>
      <w:r w:rsidRPr="007447CB">
        <w:rPr>
          <w:rFonts w:ascii="Times New Roman" w:hAnsi="Times New Roman" w:cs="Times New Roman"/>
          <w:sz w:val="28"/>
          <w:szCs w:val="28"/>
        </w:rPr>
        <w:t>твечает за расчёт персональных рекомендаций.</w:t>
      </w:r>
    </w:p>
    <w:p w14:paraId="6A0AB679" w14:textId="77777777" w:rsidR="00635A32" w:rsidRPr="007447CB" w:rsidRDefault="00000000" w:rsidP="00A50E1A">
      <w:pPr>
        <w:pStyle w:val="a4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Получение рейтинга стран с учётом заданных весов приоритетов</w:t>
      </w:r>
    </w:p>
    <w:p w14:paraId="097FF335" w14:textId="27EE46F0" w:rsidR="00635A32" w:rsidRPr="007447CB" w:rsidRDefault="00000000" w:rsidP="00A50E1A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47CB">
        <w:rPr>
          <w:rFonts w:ascii="Times New Roman" w:hAnsi="Times New Roman" w:cs="Times New Roman"/>
          <w:sz w:val="28"/>
          <w:szCs w:val="28"/>
        </w:rPr>
        <w:lastRenderedPageBreak/>
        <w:t>PreferencesRepository</w:t>
      </w:r>
      <w:proofErr w:type="spellEnd"/>
      <w:r w:rsidR="00A50E1A" w:rsidRPr="007447CB">
        <w:rPr>
          <w:rFonts w:ascii="Times New Roman" w:hAnsi="Times New Roman" w:cs="Times New Roman"/>
          <w:sz w:val="28"/>
          <w:szCs w:val="28"/>
        </w:rPr>
        <w:t xml:space="preserve"> у</w:t>
      </w:r>
      <w:r w:rsidRPr="007447CB">
        <w:rPr>
          <w:rFonts w:ascii="Times New Roman" w:hAnsi="Times New Roman" w:cs="Times New Roman"/>
          <w:sz w:val="28"/>
          <w:szCs w:val="28"/>
        </w:rPr>
        <w:t>правляет пользовательскими настройками и приоритетами.</w:t>
      </w:r>
    </w:p>
    <w:p w14:paraId="0CA1F33A" w14:textId="34E9AB60" w:rsidR="00635A32" w:rsidRPr="007447CB" w:rsidRDefault="00000000" w:rsidP="00A50E1A">
      <w:pPr>
        <w:pStyle w:val="a4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Получение текущих настроек пользователя</w:t>
      </w:r>
    </w:p>
    <w:p w14:paraId="3BFCA9AC" w14:textId="77777777" w:rsidR="00635A32" w:rsidRPr="007447CB" w:rsidRDefault="00000000" w:rsidP="00A50E1A">
      <w:pPr>
        <w:pStyle w:val="a4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Обновление весов приоритетов</w:t>
      </w:r>
    </w:p>
    <w:p w14:paraId="6E714287" w14:textId="0207510F" w:rsidR="00635A32" w:rsidRPr="007447CB" w:rsidRDefault="00000000" w:rsidP="00A50E1A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 xml:space="preserve">4. Список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447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CB">
        <w:rPr>
          <w:rFonts w:ascii="Times New Roman" w:hAnsi="Times New Roman" w:cs="Times New Roman"/>
          <w:sz w:val="28"/>
          <w:szCs w:val="28"/>
        </w:rPr>
        <w:t>Cases</w:t>
      </w:r>
      <w:proofErr w:type="spellEnd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4110"/>
      </w:tblGrid>
      <w:tr w:rsidR="00A50E1A" w:rsidRPr="007447CB" w14:paraId="2DE7C30A" w14:textId="77777777" w:rsidTr="00A50E1A">
        <w:tc>
          <w:tcPr>
            <w:tcW w:w="2689" w:type="dxa"/>
          </w:tcPr>
          <w:p w14:paraId="2A76FDC9" w14:textId="77777777" w:rsidR="00A50E1A" w:rsidRPr="007447CB" w:rsidRDefault="00A50E1A" w:rsidP="00A50E1A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7447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Case</w:t>
            </w:r>
          </w:p>
        </w:tc>
        <w:tc>
          <w:tcPr>
            <w:tcW w:w="2551" w:type="dxa"/>
          </w:tcPr>
          <w:p w14:paraId="31F2CE61" w14:textId="77777777" w:rsidR="00A50E1A" w:rsidRPr="007447CB" w:rsidRDefault="00A50E1A" w:rsidP="00A50E1A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Зависимости</w:t>
            </w:r>
          </w:p>
        </w:tc>
        <w:tc>
          <w:tcPr>
            <w:tcW w:w="4110" w:type="dxa"/>
          </w:tcPr>
          <w:p w14:paraId="4AE42838" w14:textId="77777777" w:rsidR="00A50E1A" w:rsidRPr="007447CB" w:rsidRDefault="00A50E1A" w:rsidP="00A50E1A">
            <w:pPr>
              <w:pStyle w:val="a4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50E1A" w:rsidRPr="007447CB" w14:paraId="0A46AE93" w14:textId="77777777" w:rsidTr="00A50E1A">
        <w:tc>
          <w:tcPr>
            <w:tcW w:w="2689" w:type="dxa"/>
          </w:tcPr>
          <w:p w14:paraId="2F32102E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GetCountriesUseCase</w:t>
            </w:r>
            <w:proofErr w:type="spellEnd"/>
          </w:p>
        </w:tc>
        <w:tc>
          <w:tcPr>
            <w:tcW w:w="2551" w:type="dxa"/>
          </w:tcPr>
          <w:p w14:paraId="2EA37B5F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CountryRepository</w:t>
            </w:r>
            <w:proofErr w:type="spellEnd"/>
          </w:p>
        </w:tc>
        <w:tc>
          <w:tcPr>
            <w:tcW w:w="4110" w:type="dxa"/>
          </w:tcPr>
          <w:p w14:paraId="50C0AA00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Получение каталога стран для отображения</w:t>
            </w:r>
          </w:p>
        </w:tc>
      </w:tr>
      <w:tr w:rsidR="00A50E1A" w:rsidRPr="007447CB" w14:paraId="741F5C79" w14:textId="77777777" w:rsidTr="00A50E1A">
        <w:tc>
          <w:tcPr>
            <w:tcW w:w="2689" w:type="dxa"/>
          </w:tcPr>
          <w:p w14:paraId="54A3F872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GetCountryDetailsUseCase</w:t>
            </w:r>
            <w:proofErr w:type="spellEnd"/>
          </w:p>
        </w:tc>
        <w:tc>
          <w:tcPr>
            <w:tcW w:w="2551" w:type="dxa"/>
          </w:tcPr>
          <w:p w14:paraId="317F0C59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MetricRepository</w:t>
            </w:r>
            <w:proofErr w:type="spellEnd"/>
          </w:p>
        </w:tc>
        <w:tc>
          <w:tcPr>
            <w:tcW w:w="4110" w:type="dxa"/>
          </w:tcPr>
          <w:p w14:paraId="7209917D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Получение полной информации о стране: данные и текущие показатели</w:t>
            </w:r>
          </w:p>
        </w:tc>
      </w:tr>
      <w:tr w:rsidR="00A50E1A" w:rsidRPr="007447CB" w14:paraId="6AFD320F" w14:textId="77777777" w:rsidTr="00A50E1A">
        <w:tc>
          <w:tcPr>
            <w:tcW w:w="2689" w:type="dxa"/>
          </w:tcPr>
          <w:p w14:paraId="722B75BB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CompareCountriesUseCase</w:t>
            </w:r>
            <w:proofErr w:type="spellEnd"/>
          </w:p>
        </w:tc>
        <w:tc>
          <w:tcPr>
            <w:tcW w:w="2551" w:type="dxa"/>
          </w:tcPr>
          <w:p w14:paraId="085076CE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MetricRepository</w:t>
            </w:r>
            <w:proofErr w:type="spellEnd"/>
          </w:p>
        </w:tc>
        <w:tc>
          <w:tcPr>
            <w:tcW w:w="4110" w:type="dxa"/>
          </w:tcPr>
          <w:p w14:paraId="11EA77A8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Сравнение нескольких стран по общим показателям</w:t>
            </w:r>
          </w:p>
        </w:tc>
      </w:tr>
      <w:tr w:rsidR="00A50E1A" w:rsidRPr="007447CB" w14:paraId="69ACB5F0" w14:textId="77777777" w:rsidTr="00A50E1A">
        <w:tc>
          <w:tcPr>
            <w:tcW w:w="2689" w:type="dxa"/>
          </w:tcPr>
          <w:p w14:paraId="0E7654FA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GetRecommendationsUseCase</w:t>
            </w:r>
            <w:proofErr w:type="spellEnd"/>
          </w:p>
        </w:tc>
        <w:tc>
          <w:tcPr>
            <w:tcW w:w="2551" w:type="dxa"/>
          </w:tcPr>
          <w:p w14:paraId="6CA6A11B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RecommendationsRepository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PreferencesRepository</w:t>
            </w:r>
            <w:proofErr w:type="spellEnd"/>
          </w:p>
        </w:tc>
        <w:tc>
          <w:tcPr>
            <w:tcW w:w="4110" w:type="dxa"/>
          </w:tcPr>
          <w:p w14:paraId="4F7F820B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Формирование персонального рейтинга на основе приоритетов пользователя</w:t>
            </w:r>
          </w:p>
        </w:tc>
      </w:tr>
      <w:tr w:rsidR="00A50E1A" w:rsidRPr="007447CB" w14:paraId="42316139" w14:textId="77777777" w:rsidTr="00A50E1A">
        <w:tc>
          <w:tcPr>
            <w:tcW w:w="2689" w:type="dxa"/>
          </w:tcPr>
          <w:p w14:paraId="21CC9F24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UpdatePreferencesUseCase</w:t>
            </w:r>
            <w:proofErr w:type="spellEnd"/>
          </w:p>
        </w:tc>
        <w:tc>
          <w:tcPr>
            <w:tcW w:w="2551" w:type="dxa"/>
          </w:tcPr>
          <w:p w14:paraId="4201F195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PreferencesRepository</w:t>
            </w:r>
            <w:proofErr w:type="spellEnd"/>
          </w:p>
        </w:tc>
        <w:tc>
          <w:tcPr>
            <w:tcW w:w="4110" w:type="dxa"/>
          </w:tcPr>
          <w:p w14:paraId="5F9DC23C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Сохранение новых значений весов приоритетов</w:t>
            </w:r>
          </w:p>
        </w:tc>
      </w:tr>
      <w:tr w:rsidR="00A50E1A" w:rsidRPr="007447CB" w14:paraId="33026665" w14:textId="77777777" w:rsidTr="00A50E1A">
        <w:tc>
          <w:tcPr>
            <w:tcW w:w="2689" w:type="dxa"/>
          </w:tcPr>
          <w:p w14:paraId="7B6B90FC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ToggleFavoriteUseCase</w:t>
            </w:r>
            <w:proofErr w:type="spellEnd"/>
          </w:p>
        </w:tc>
        <w:tc>
          <w:tcPr>
            <w:tcW w:w="2551" w:type="dxa"/>
          </w:tcPr>
          <w:p w14:paraId="68A6061C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FavoritesRepository</w:t>
            </w:r>
            <w:proofErr w:type="spellEnd"/>
          </w:p>
        </w:tc>
        <w:tc>
          <w:tcPr>
            <w:tcW w:w="4110" w:type="dxa"/>
          </w:tcPr>
          <w:p w14:paraId="44455609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Добавление или удаление страны из избранного</w:t>
            </w:r>
          </w:p>
        </w:tc>
      </w:tr>
      <w:tr w:rsidR="00A50E1A" w:rsidRPr="007447CB" w14:paraId="5E825C88" w14:textId="77777777" w:rsidTr="00A50E1A">
        <w:tc>
          <w:tcPr>
            <w:tcW w:w="2689" w:type="dxa"/>
          </w:tcPr>
          <w:p w14:paraId="7E1F0355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GetFavoritesUseCase</w:t>
            </w:r>
            <w:proofErr w:type="spellEnd"/>
          </w:p>
        </w:tc>
        <w:tc>
          <w:tcPr>
            <w:tcW w:w="2551" w:type="dxa"/>
          </w:tcPr>
          <w:p w14:paraId="06CFE17F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FavoritesRepository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CountryRepository</w:t>
            </w:r>
            <w:proofErr w:type="spellEnd"/>
          </w:p>
        </w:tc>
        <w:tc>
          <w:tcPr>
            <w:tcW w:w="4110" w:type="dxa"/>
          </w:tcPr>
          <w:p w14:paraId="700A844C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Получение списка избранных стран с полными данными</w:t>
            </w:r>
          </w:p>
        </w:tc>
      </w:tr>
      <w:tr w:rsidR="00A50E1A" w:rsidRPr="007447CB" w14:paraId="4440503D" w14:textId="77777777" w:rsidTr="00A50E1A">
        <w:tc>
          <w:tcPr>
            <w:tcW w:w="2689" w:type="dxa"/>
          </w:tcPr>
          <w:p w14:paraId="4A24B03D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SearchCountriesUseCase</w:t>
            </w:r>
            <w:proofErr w:type="spellEnd"/>
          </w:p>
        </w:tc>
        <w:tc>
          <w:tcPr>
            <w:tcW w:w="2551" w:type="dxa"/>
          </w:tcPr>
          <w:p w14:paraId="7C89DE09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CountryRepository</w:t>
            </w:r>
            <w:proofErr w:type="spellEnd"/>
          </w:p>
        </w:tc>
        <w:tc>
          <w:tcPr>
            <w:tcW w:w="4110" w:type="dxa"/>
          </w:tcPr>
          <w:p w14:paraId="50180338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Поиск стран по текстовому запросу</w:t>
            </w:r>
          </w:p>
        </w:tc>
      </w:tr>
      <w:tr w:rsidR="00A50E1A" w:rsidRPr="007447CB" w14:paraId="2B0B1CAA" w14:textId="77777777" w:rsidTr="00A50E1A">
        <w:tc>
          <w:tcPr>
            <w:tcW w:w="2689" w:type="dxa"/>
          </w:tcPr>
          <w:p w14:paraId="72530647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GetMetricHistoryUseCase</w:t>
            </w:r>
            <w:proofErr w:type="spellEnd"/>
          </w:p>
        </w:tc>
        <w:tc>
          <w:tcPr>
            <w:tcW w:w="2551" w:type="dxa"/>
          </w:tcPr>
          <w:p w14:paraId="7624D4FD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MetricRepository</w:t>
            </w:r>
            <w:proofErr w:type="spellEnd"/>
          </w:p>
        </w:tc>
        <w:tc>
          <w:tcPr>
            <w:tcW w:w="4110" w:type="dxa"/>
          </w:tcPr>
          <w:p w14:paraId="7E0BF035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Получение исторических данных по показателю для построения графика</w:t>
            </w:r>
          </w:p>
        </w:tc>
      </w:tr>
      <w:tr w:rsidR="00A50E1A" w:rsidRPr="007447CB" w14:paraId="7B172ACD" w14:textId="77777777" w:rsidTr="00A50E1A">
        <w:tc>
          <w:tcPr>
            <w:tcW w:w="2689" w:type="dxa"/>
          </w:tcPr>
          <w:p w14:paraId="64575F87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RefreshCountryDataUseCase</w:t>
            </w:r>
            <w:proofErr w:type="spellEnd"/>
          </w:p>
        </w:tc>
        <w:tc>
          <w:tcPr>
            <w:tcW w:w="2551" w:type="dxa"/>
          </w:tcPr>
          <w:p w14:paraId="06F8999C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MetricRepository</w:t>
            </w:r>
            <w:proofErr w:type="spellEnd"/>
          </w:p>
        </w:tc>
        <w:tc>
          <w:tcPr>
            <w:tcW w:w="4110" w:type="dxa"/>
          </w:tcPr>
          <w:p w14:paraId="0A29A7CD" w14:textId="77777777" w:rsidR="00A50E1A" w:rsidRPr="007447CB" w:rsidRDefault="00A50E1A" w:rsidP="00B23190">
            <w:pPr>
              <w:pStyle w:val="a4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Принудительное обновление данных страны с сервера</w:t>
            </w:r>
          </w:p>
        </w:tc>
      </w:tr>
    </w:tbl>
    <w:p w14:paraId="2F85F6B7" w14:textId="77777777" w:rsidR="00635A32" w:rsidRPr="007447CB" w:rsidRDefault="00000000" w:rsidP="004C18A1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5. Принципы SOLID в проекте</w:t>
      </w:r>
    </w:p>
    <w:p w14:paraId="1E3DF897" w14:textId="4EB853E7" w:rsidR="00635A32" w:rsidRPr="007447CB" w:rsidRDefault="00000000" w:rsidP="007447CB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7CB">
        <w:rPr>
          <w:rFonts w:ascii="Times New Roman" w:hAnsi="Times New Roman" w:cs="Times New Roman"/>
          <w:sz w:val="28"/>
          <w:szCs w:val="28"/>
        </w:rPr>
        <w:t>Принципы SOLID применяются на уровне архитектуры и конкретных классов. Ниже приведена таблица соответствия каждого принципа и конкретного места его проявления в проекте.</w:t>
      </w:r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2835"/>
        <w:gridCol w:w="6516"/>
      </w:tblGrid>
      <w:tr w:rsidR="007447CB" w:rsidRPr="007447CB" w14:paraId="7946E9B7" w14:textId="77777777" w:rsidTr="007447CB">
        <w:tc>
          <w:tcPr>
            <w:tcW w:w="2835" w:type="dxa"/>
          </w:tcPr>
          <w:p w14:paraId="6FB2A5F1" w14:textId="77777777" w:rsidR="007447CB" w:rsidRPr="007447CB" w:rsidRDefault="007447CB" w:rsidP="007447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Принцип</w:t>
            </w:r>
          </w:p>
        </w:tc>
        <w:tc>
          <w:tcPr>
            <w:tcW w:w="6516" w:type="dxa"/>
          </w:tcPr>
          <w:p w14:paraId="339514AC" w14:textId="77777777" w:rsidR="007447CB" w:rsidRPr="007447CB" w:rsidRDefault="007447CB" w:rsidP="007447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Проявление в проекте</w:t>
            </w:r>
          </w:p>
        </w:tc>
      </w:tr>
      <w:tr w:rsidR="007447CB" w:rsidRPr="007447CB" w14:paraId="5EBB81CF" w14:textId="77777777" w:rsidTr="007447CB">
        <w:tc>
          <w:tcPr>
            <w:tcW w:w="2835" w:type="dxa"/>
          </w:tcPr>
          <w:p w14:paraId="61C9E151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Single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Responsibility</w:t>
            </w:r>
            <w:proofErr w:type="spellEnd"/>
          </w:p>
        </w:tc>
        <w:tc>
          <w:tcPr>
            <w:tcW w:w="6516" w:type="dxa"/>
          </w:tcPr>
          <w:p w14:paraId="18D5D791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GetRecommendationsUseCase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— отвечает только за расчёт рейтинга стран. Не занимается отображением, не работает с сетью напрямую и не сохраняет данные. Каждая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ViewModel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отвечает только за UI-состояние одного экрана.</w:t>
            </w:r>
          </w:p>
        </w:tc>
      </w:tr>
      <w:tr w:rsidR="007447CB" w:rsidRPr="007447CB" w14:paraId="426B8660" w14:textId="77777777" w:rsidTr="007447CB">
        <w:tc>
          <w:tcPr>
            <w:tcW w:w="2835" w:type="dxa"/>
          </w:tcPr>
          <w:p w14:paraId="0B797E37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Open/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  <w:proofErr w:type="spellEnd"/>
          </w:p>
        </w:tc>
        <w:tc>
          <w:tcPr>
            <w:tcW w:w="6516" w:type="dxa"/>
          </w:tcPr>
          <w:p w14:paraId="4EEBAD7D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0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MetricType</w:t>
            </w:r>
            <w:proofErr w:type="spellEnd"/>
            <w:r w:rsidRPr="002A0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2A0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</w:t>
            </w:r>
            <w:proofErr w:type="spellEnd"/>
            <w:r w:rsidRPr="002A0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A0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Pr="002A0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 Cases. </w:t>
            </w: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нового типа показателя (например, INTERNET_SPEED) или нового сценария (нового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Case) не требует изменения существующих классов — достаточно добавить новую сущность.</w:t>
            </w:r>
          </w:p>
        </w:tc>
      </w:tr>
      <w:tr w:rsidR="007447CB" w:rsidRPr="007447CB" w14:paraId="51B3F5C4" w14:textId="77777777" w:rsidTr="007447CB">
        <w:tc>
          <w:tcPr>
            <w:tcW w:w="2835" w:type="dxa"/>
          </w:tcPr>
          <w:p w14:paraId="02E48DEC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Liskov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Substitution</w:t>
            </w:r>
            <w:proofErr w:type="spellEnd"/>
          </w:p>
        </w:tc>
        <w:tc>
          <w:tcPr>
            <w:tcW w:w="6516" w:type="dxa"/>
          </w:tcPr>
          <w:p w14:paraId="15254425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Реализации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CountryRepositoryImpl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FakeCountryRepository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для тестов,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CachedCountryRepository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) взаимозаменяемы. Любой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Case, работающий с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, корректно работает с любой реализацией.</w:t>
            </w:r>
          </w:p>
        </w:tc>
      </w:tr>
      <w:tr w:rsidR="007447CB" w:rsidRPr="007447CB" w14:paraId="06441392" w14:textId="77777777" w:rsidTr="007447CB">
        <w:tc>
          <w:tcPr>
            <w:tcW w:w="2835" w:type="dxa"/>
          </w:tcPr>
          <w:p w14:paraId="0CB0F688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Interface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Segregation</w:t>
            </w:r>
            <w:proofErr w:type="spellEnd"/>
          </w:p>
        </w:tc>
        <w:tc>
          <w:tcPr>
            <w:tcW w:w="6516" w:type="dxa"/>
          </w:tcPr>
          <w:p w14:paraId="7BEE767A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Репозитории разделены на специализированные интерфейсы: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CountryRepository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MetricRepository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FavoritesRepository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PreferencesRepository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RecommendationsRepository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. Класс не зависит от методов, которые ему не нужны.</w:t>
            </w:r>
          </w:p>
        </w:tc>
      </w:tr>
      <w:tr w:rsidR="007447CB" w:rsidRPr="007447CB" w14:paraId="46E133F6" w14:textId="77777777" w:rsidTr="007447CB">
        <w:tc>
          <w:tcPr>
            <w:tcW w:w="2835" w:type="dxa"/>
          </w:tcPr>
          <w:p w14:paraId="7230D37C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Inversion</w:t>
            </w:r>
            <w:proofErr w:type="spellEnd"/>
          </w:p>
        </w:tc>
        <w:tc>
          <w:tcPr>
            <w:tcW w:w="6516" w:type="dxa"/>
          </w:tcPr>
          <w:p w14:paraId="562E3CD9" w14:textId="77777777" w:rsidR="007447CB" w:rsidRPr="007447CB" w:rsidRDefault="007447CB" w:rsidP="00EB0C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ViewModel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зависит от абстракций (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Cases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Cases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зависят от абстракций (интерфейсов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Repository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). Конкретные реализации (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Retrofit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Room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DataStore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) инжектируются через </w:t>
            </w:r>
            <w:proofErr w:type="spellStart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>Hilt</w:t>
            </w:r>
            <w:proofErr w:type="spellEnd"/>
            <w:r w:rsidRPr="007447CB">
              <w:rPr>
                <w:rFonts w:ascii="Times New Roman" w:hAnsi="Times New Roman" w:cs="Times New Roman"/>
                <w:sz w:val="28"/>
                <w:szCs w:val="28"/>
              </w:rPr>
              <w:t xml:space="preserve"> и могут быть заменены без изменения бизнес-логики.</w:t>
            </w:r>
          </w:p>
        </w:tc>
      </w:tr>
    </w:tbl>
    <w:p w14:paraId="3C3DC083" w14:textId="1CACF838" w:rsidR="00635A32" w:rsidRDefault="002A0A60" w:rsidP="002A0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Диаграмма компонентов</w:t>
      </w:r>
    </w:p>
    <w:p w14:paraId="529957C9" w14:textId="218364C2" w:rsidR="002A0A60" w:rsidRPr="007447CB" w:rsidRDefault="002A0A60" w:rsidP="002A0A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A3A477" wp14:editId="1584C4ED">
            <wp:extent cx="5937250" cy="30734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0A60" w:rsidRPr="007447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41D2"/>
    <w:multiLevelType w:val="hybridMultilevel"/>
    <w:tmpl w:val="C86A40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7A3A1D"/>
    <w:multiLevelType w:val="hybridMultilevel"/>
    <w:tmpl w:val="64A81FFE"/>
    <w:lvl w:ilvl="0" w:tplc="D5D4AF42" w:tentative="1">
      <w:start w:val="1"/>
      <w:numFmt w:val="decimal"/>
      <w:lvlText w:val="%1."/>
      <w:lvlJc w:val="left"/>
      <w:pPr>
        <w:ind w:left="720" w:hanging="360"/>
      </w:pPr>
    </w:lvl>
    <w:lvl w:ilvl="1" w:tplc="0F128AF0">
      <w:numFmt w:val="decimal"/>
      <w:lvlText w:val=""/>
      <w:lvlJc w:val="left"/>
    </w:lvl>
    <w:lvl w:ilvl="2" w:tplc="A6B60B16">
      <w:numFmt w:val="decimal"/>
      <w:lvlText w:val=""/>
      <w:lvlJc w:val="left"/>
    </w:lvl>
    <w:lvl w:ilvl="3" w:tplc="BBDA4198">
      <w:numFmt w:val="decimal"/>
      <w:lvlText w:val=""/>
      <w:lvlJc w:val="left"/>
    </w:lvl>
    <w:lvl w:ilvl="4" w:tplc="EEF6E580">
      <w:numFmt w:val="decimal"/>
      <w:lvlText w:val=""/>
      <w:lvlJc w:val="left"/>
    </w:lvl>
    <w:lvl w:ilvl="5" w:tplc="EAB2391A">
      <w:numFmt w:val="decimal"/>
      <w:lvlText w:val=""/>
      <w:lvlJc w:val="left"/>
    </w:lvl>
    <w:lvl w:ilvl="6" w:tplc="045459D8">
      <w:numFmt w:val="decimal"/>
      <w:lvlText w:val=""/>
      <w:lvlJc w:val="left"/>
    </w:lvl>
    <w:lvl w:ilvl="7" w:tplc="1B501F50">
      <w:numFmt w:val="decimal"/>
      <w:lvlText w:val=""/>
      <w:lvlJc w:val="left"/>
    </w:lvl>
    <w:lvl w:ilvl="8" w:tplc="BA0A8C94">
      <w:numFmt w:val="decimal"/>
      <w:lvlText w:val=""/>
      <w:lvlJc w:val="left"/>
    </w:lvl>
  </w:abstractNum>
  <w:abstractNum w:abstractNumId="2" w15:restartNumberingAfterBreak="0">
    <w:nsid w:val="2C0E448D"/>
    <w:multiLevelType w:val="hybridMultilevel"/>
    <w:tmpl w:val="5400DD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E72773F"/>
    <w:multiLevelType w:val="hybridMultilevel"/>
    <w:tmpl w:val="0ED45A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4526B1"/>
    <w:multiLevelType w:val="hybridMultilevel"/>
    <w:tmpl w:val="0A3AD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E512FCB"/>
    <w:multiLevelType w:val="hybridMultilevel"/>
    <w:tmpl w:val="62E44104"/>
    <w:lvl w:ilvl="0" w:tplc="A4FAAF5A" w:tentative="1">
      <w:start w:val="1"/>
      <w:numFmt w:val="bullet"/>
      <w:lvlText w:val="●"/>
      <w:lvlJc w:val="left"/>
      <w:pPr>
        <w:ind w:left="720" w:hanging="360"/>
      </w:pPr>
    </w:lvl>
    <w:lvl w:ilvl="1" w:tplc="C1B86318" w:tentative="1">
      <w:start w:val="1"/>
      <w:numFmt w:val="bullet"/>
      <w:lvlText w:val="○"/>
      <w:lvlJc w:val="left"/>
      <w:pPr>
        <w:ind w:left="1440" w:hanging="360"/>
      </w:pPr>
    </w:lvl>
    <w:lvl w:ilvl="2" w:tplc="E72C372C" w:tentative="1">
      <w:start w:val="1"/>
      <w:numFmt w:val="bullet"/>
      <w:lvlText w:val="■"/>
      <w:lvlJc w:val="left"/>
      <w:pPr>
        <w:ind w:left="2160" w:hanging="360"/>
      </w:pPr>
    </w:lvl>
    <w:lvl w:ilvl="3" w:tplc="F93657B4" w:tentative="1">
      <w:start w:val="1"/>
      <w:numFmt w:val="bullet"/>
      <w:lvlText w:val="●"/>
      <w:lvlJc w:val="left"/>
      <w:pPr>
        <w:ind w:left="2880" w:hanging="360"/>
      </w:pPr>
    </w:lvl>
    <w:lvl w:ilvl="4" w:tplc="0E041E2E" w:tentative="1">
      <w:start w:val="1"/>
      <w:numFmt w:val="bullet"/>
      <w:lvlText w:val="○"/>
      <w:lvlJc w:val="left"/>
      <w:pPr>
        <w:ind w:left="3600" w:hanging="360"/>
      </w:pPr>
    </w:lvl>
    <w:lvl w:ilvl="5" w:tplc="523E8F0C" w:tentative="1">
      <w:start w:val="1"/>
      <w:numFmt w:val="bullet"/>
      <w:lvlText w:val="■"/>
      <w:lvlJc w:val="left"/>
      <w:pPr>
        <w:ind w:left="4320" w:hanging="360"/>
      </w:pPr>
    </w:lvl>
    <w:lvl w:ilvl="6" w:tplc="573AD088" w:tentative="1">
      <w:start w:val="1"/>
      <w:numFmt w:val="bullet"/>
      <w:lvlText w:val="●"/>
      <w:lvlJc w:val="left"/>
      <w:pPr>
        <w:ind w:left="5040" w:hanging="360"/>
      </w:pPr>
    </w:lvl>
    <w:lvl w:ilvl="7" w:tplc="AD58B1B0" w:tentative="1">
      <w:start w:val="1"/>
      <w:numFmt w:val="bullet"/>
      <w:lvlText w:val="●"/>
      <w:lvlJc w:val="left"/>
      <w:pPr>
        <w:ind w:left="5760" w:hanging="360"/>
      </w:pPr>
    </w:lvl>
    <w:lvl w:ilvl="8" w:tplc="1D3E37C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2507D34"/>
    <w:multiLevelType w:val="hybridMultilevel"/>
    <w:tmpl w:val="1E0C0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AF47E15"/>
    <w:multiLevelType w:val="hybridMultilevel"/>
    <w:tmpl w:val="29644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FD6213"/>
    <w:multiLevelType w:val="hybridMultilevel"/>
    <w:tmpl w:val="61FA4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35F100C"/>
    <w:multiLevelType w:val="hybridMultilevel"/>
    <w:tmpl w:val="8D7A0146"/>
    <w:lvl w:ilvl="0" w:tplc="554229BA">
      <w:start w:val="1"/>
      <w:numFmt w:val="bullet"/>
      <w:lvlText w:val="•"/>
      <w:lvlJc w:val="left"/>
      <w:pPr>
        <w:ind w:left="720" w:hanging="360"/>
      </w:pPr>
    </w:lvl>
    <w:lvl w:ilvl="1" w:tplc="1FB274EC" w:tentative="1">
      <w:start w:val="1"/>
      <w:numFmt w:val="bullet"/>
      <w:lvlText w:val="◦"/>
      <w:lvlJc w:val="left"/>
      <w:pPr>
        <w:ind w:left="1440" w:hanging="360"/>
      </w:pPr>
    </w:lvl>
    <w:lvl w:ilvl="2" w:tplc="FD18147A">
      <w:numFmt w:val="decimal"/>
      <w:lvlText w:val=""/>
      <w:lvlJc w:val="left"/>
    </w:lvl>
    <w:lvl w:ilvl="3" w:tplc="E08AA49E">
      <w:numFmt w:val="decimal"/>
      <w:lvlText w:val=""/>
      <w:lvlJc w:val="left"/>
    </w:lvl>
    <w:lvl w:ilvl="4" w:tplc="D610A728">
      <w:numFmt w:val="decimal"/>
      <w:lvlText w:val=""/>
      <w:lvlJc w:val="left"/>
    </w:lvl>
    <w:lvl w:ilvl="5" w:tplc="4D2C08F4">
      <w:numFmt w:val="decimal"/>
      <w:lvlText w:val=""/>
      <w:lvlJc w:val="left"/>
    </w:lvl>
    <w:lvl w:ilvl="6" w:tplc="D152C0C4">
      <w:numFmt w:val="decimal"/>
      <w:lvlText w:val=""/>
      <w:lvlJc w:val="left"/>
    </w:lvl>
    <w:lvl w:ilvl="7" w:tplc="D94E1A00">
      <w:numFmt w:val="decimal"/>
      <w:lvlText w:val=""/>
      <w:lvlJc w:val="left"/>
    </w:lvl>
    <w:lvl w:ilvl="8" w:tplc="FA149CBA">
      <w:numFmt w:val="decimal"/>
      <w:lvlText w:val=""/>
      <w:lvlJc w:val="left"/>
    </w:lvl>
  </w:abstractNum>
  <w:abstractNum w:abstractNumId="10" w15:restartNumberingAfterBreak="0">
    <w:nsid w:val="76D77155"/>
    <w:multiLevelType w:val="hybridMultilevel"/>
    <w:tmpl w:val="1B584A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10041145">
    <w:abstractNumId w:val="5"/>
    <w:lvlOverride w:ilvl="0">
      <w:startOverride w:val="1"/>
    </w:lvlOverride>
  </w:num>
  <w:num w:numId="2" w16cid:durableId="395052775">
    <w:abstractNumId w:val="9"/>
    <w:lvlOverride w:ilvl="0">
      <w:startOverride w:val="1"/>
    </w:lvlOverride>
    <w:lvlOverride w:ilvl="1">
      <w:startOverride w:val="1"/>
    </w:lvlOverride>
  </w:num>
  <w:num w:numId="3" w16cid:durableId="958486446">
    <w:abstractNumId w:val="10"/>
  </w:num>
  <w:num w:numId="4" w16cid:durableId="1641614721">
    <w:abstractNumId w:val="6"/>
  </w:num>
  <w:num w:numId="5" w16cid:durableId="2068913454">
    <w:abstractNumId w:val="3"/>
  </w:num>
  <w:num w:numId="6" w16cid:durableId="1775125492">
    <w:abstractNumId w:val="2"/>
  </w:num>
  <w:num w:numId="7" w16cid:durableId="534194228">
    <w:abstractNumId w:val="0"/>
  </w:num>
  <w:num w:numId="8" w16cid:durableId="1751585543">
    <w:abstractNumId w:val="4"/>
  </w:num>
  <w:num w:numId="9" w16cid:durableId="1207986425">
    <w:abstractNumId w:val="8"/>
  </w:num>
  <w:num w:numId="10" w16cid:durableId="14752899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A32"/>
    <w:rsid w:val="002A0A60"/>
    <w:rsid w:val="004C18A1"/>
    <w:rsid w:val="00635A32"/>
    <w:rsid w:val="007447CB"/>
    <w:rsid w:val="008B1E8D"/>
    <w:rsid w:val="00A50E1A"/>
    <w:rsid w:val="00F1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4B6BD"/>
  <w15:docId w15:val="{C97CEB36-77AA-46E1-99E7-52CDF469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6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60" w:after="120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2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4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6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8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1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32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54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76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  <w:style w:type="table" w:styleId="af">
    <w:name w:val="Table Grid"/>
    <w:basedOn w:val="a1"/>
    <w:uiPriority w:val="39"/>
    <w:rsid w:val="004C1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Всеволод Емельянов</cp:lastModifiedBy>
  <cp:revision>4</cp:revision>
  <dcterms:created xsi:type="dcterms:W3CDTF">2026-10-26T12:51:00Z</dcterms:created>
  <dcterms:modified xsi:type="dcterms:W3CDTF">2026-10-26T19:01:00Z</dcterms:modified>
</cp:coreProperties>
</file>