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r>
              <w:t>Aufwär</w:t>
            </w:r>
            <w:r w:rsidR="00B87051">
              <w:t>mbeispiel hören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>Akteur sagt zu Alexa</w:t>
            </w:r>
            <w:r w:rsidR="008371AC">
              <w:t>, dass er seine Stimme trainieren will</w:t>
            </w:r>
            <w:r w:rsidR="001A5638">
              <w:t xml:space="preserve"> und dass er das Beispiel hören will</w:t>
            </w:r>
            <w:r w:rsidR="002B602D">
              <w:t>.</w:t>
            </w:r>
            <w:r w:rsidR="001A5638">
              <w:t xml:space="preserve"> Dieses Beispiel wird ihm dann vorgespielt und er kann es nachsingen.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1A5638">
              <w:t xml:space="preserve"> und weiß die </w:t>
            </w:r>
            <w:r w:rsidR="005F5B92">
              <w:t>Aufwärmü</w:t>
            </w:r>
            <w:r w:rsidR="001A5638">
              <w:t>bung nicht mehr oder will sie einfach noch einmal hören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4301A9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</w:t>
            </w:r>
            <w:r w:rsidR="007851E4">
              <w:t xml:space="preserve"> oder er überspringt das Beispiel und wärmt sich selbst auf.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Aufwärmaudiodatei abspielen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 weiter warten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251A9E" w:rsidRDefault="00251A9E" w:rsidP="00251A9E"/>
    <w:p w:rsidR="0054023C" w:rsidRDefault="0054023C" w:rsidP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5F5B92" w:rsidP="002F4E44">
            <w:pPr>
              <w:tabs>
                <w:tab w:val="center" w:pos="2157"/>
              </w:tabs>
            </w:pPr>
            <w:r>
              <w:t>Tipps anfragen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4441ED" w:rsidP="002F4E44">
            <w:r>
              <w:t xml:space="preserve">Der User </w:t>
            </w:r>
            <w:r w:rsidR="007D0552">
              <w:t>sagt zu Alexa, dass er gerne Tipps hören will. Alexa sagt daraufhin zufällig einen von mehreren möglichen Tipps.</w:t>
            </w:r>
            <w:r>
              <w:t xml:space="preserve"> </w:t>
            </w:r>
            <w:r w:rsidR="007D0552">
              <w:t>Danach fragt sie den User, ob dieser mehr Tipps hören möchte oder nicht.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4441ED" w:rsidP="002F4E44">
            <w:r>
              <w:t>User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D0552" w:rsidP="002F4E44">
            <w:r>
              <w:t xml:space="preserve">Der User möchte Tipps für das effektive </w:t>
            </w:r>
            <w:r w:rsidR="004D7710">
              <w:t>Gesangstraining hören.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4D7710" w:rsidP="002F4E44">
            <w:r>
              <w:t>Der User hört einen oder mehrere Tipps.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Einen zufälligen Tipp von einem Pool abspielen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Alexa fragt User, ob er einen weiteren Tipp mag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User antwortet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4D7710" w:rsidP="002F4E44">
            <w:r>
              <w:t>4.a) der User möchte keine weiteren Tipps</w:t>
            </w:r>
          </w:p>
          <w:p w:rsidR="004D7710" w:rsidRDefault="004D7710" w:rsidP="002F4E44">
            <w:r>
              <w:lastRenderedPageBreak/>
              <w:t>4.b) der User möchte einen weiteren Tipp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lastRenderedPageBreak/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p w:rsidR="0054023C" w:rsidRDefault="0054023C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Stimme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>
            <w:r>
              <w:t xml:space="preserve">Öffnet den </w:t>
            </w:r>
            <w:proofErr w:type="spellStart"/>
            <w:r>
              <w:t>Skill</w:t>
            </w:r>
            <w:proofErr w:type="spellEnd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kein Aufwärmbeispiel hören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Koloraturen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4441ED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Koloraturen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Koloraturen möchte. Daraufhin gibt Alexa ihm Informationen zu ihnen.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>Der Nutzer weiß nicht was Koloraturen sind und hätte gerne eine Erklärung zu 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Koloraturen.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Äußerung</w:t>
            </w:r>
            <w:r w:rsidR="00F15151">
              <w:t xml:space="preserve"> analysieren</w:t>
            </w:r>
          </w:p>
          <w:p w:rsidR="00F15151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Abspielen der Erklärung</w:t>
            </w:r>
          </w:p>
          <w:p w:rsidR="00DE5666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Intervalle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Intervalle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Intervallen möchte. Daraufhin gibt Alexa ihm Informationen zu diesen.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weiß nicht was Intervalle sind und hätte gerne eine Erklärung zu 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Intervallen.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Äußerung analysieren</w:t>
            </w:r>
          </w:p>
          <w:p w:rsidR="00DE5666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Abspielen der Erklärung</w:t>
            </w:r>
          </w:p>
          <w:p w:rsidR="00DE5666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FC70F4" w:rsidP="002F4E44">
            <w:r>
              <w:t>Der User fragt Alexa um Hilfe. Alexa gibt ihm dann eine Hilfestellung zu den Funktionen des Skills und wie die Befehle lauten.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FC70F4" w:rsidP="002F4E44">
            <w:r>
              <w:t xml:space="preserve">Der User weiß nicht wie er den </w:t>
            </w:r>
            <w:proofErr w:type="spellStart"/>
            <w:r>
              <w:t>Skill</w:t>
            </w:r>
            <w:proofErr w:type="spellEnd"/>
            <w:r>
              <w:t xml:space="preserve"> bedienen kann oder welche Funktionen er besitzt.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3C538B" w:rsidP="002F4E44">
            <w:r>
              <w:t>Der User erhält Informationen zu den Funktionen des Skills und deren zugehörigen Befehlen.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Äußerung analysieren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Abspielen der Informationen und Befehle des Skills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Auf weitere Befehle warten</w:t>
            </w:r>
            <w:bookmarkStart w:id="0" w:name="_GoBack"/>
            <w:bookmarkEnd w:id="0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sectPr w:rsidR="005F5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44"/>
    <w:multiLevelType w:val="hybridMultilevel"/>
    <w:tmpl w:val="343A0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44FC"/>
    <w:multiLevelType w:val="hybridMultilevel"/>
    <w:tmpl w:val="E7AE8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001"/>
    <w:multiLevelType w:val="hybridMultilevel"/>
    <w:tmpl w:val="06BEF7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773D"/>
    <w:multiLevelType w:val="hybridMultilevel"/>
    <w:tmpl w:val="21A4F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3A87"/>
    <w:multiLevelType w:val="hybridMultilevel"/>
    <w:tmpl w:val="5D760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0908"/>
    <w:multiLevelType w:val="hybridMultilevel"/>
    <w:tmpl w:val="A2F413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0B6BB4"/>
    <w:rsid w:val="00141050"/>
    <w:rsid w:val="001A5638"/>
    <w:rsid w:val="00251A9E"/>
    <w:rsid w:val="002B602D"/>
    <w:rsid w:val="00321711"/>
    <w:rsid w:val="003C538B"/>
    <w:rsid w:val="004301A9"/>
    <w:rsid w:val="0044232F"/>
    <w:rsid w:val="004441ED"/>
    <w:rsid w:val="004D7710"/>
    <w:rsid w:val="004E3EF9"/>
    <w:rsid w:val="00522281"/>
    <w:rsid w:val="0054023C"/>
    <w:rsid w:val="005F5B92"/>
    <w:rsid w:val="00692F1F"/>
    <w:rsid w:val="006E27F8"/>
    <w:rsid w:val="007851E4"/>
    <w:rsid w:val="00796035"/>
    <w:rsid w:val="007D0552"/>
    <w:rsid w:val="008371AC"/>
    <w:rsid w:val="008C02E7"/>
    <w:rsid w:val="00A07647"/>
    <w:rsid w:val="00A226C9"/>
    <w:rsid w:val="00A26600"/>
    <w:rsid w:val="00B87051"/>
    <w:rsid w:val="00D32EAF"/>
    <w:rsid w:val="00D56382"/>
    <w:rsid w:val="00DE5666"/>
    <w:rsid w:val="00E9591A"/>
    <w:rsid w:val="00F15151"/>
    <w:rsid w:val="00FC70F4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F975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M F</cp:lastModifiedBy>
  <cp:revision>16</cp:revision>
  <dcterms:created xsi:type="dcterms:W3CDTF">2018-11-11T08:45:00Z</dcterms:created>
  <dcterms:modified xsi:type="dcterms:W3CDTF">2018-11-11T12:10:00Z</dcterms:modified>
</cp:coreProperties>
</file>