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Sweats v1 — Card 3 MANIFEST</w:t>
      </w:r>
    </w:p>
    <w:p>
      <w:pPr>
        <w:spacing w:after="240"/>
      </w:pPr>
      <w:r>
        <w:rPr>
          <w:i/>
          <w:iCs/>
          <w:color w:val="555555"/>
          <w:sz w:val="26"/>
          <w:szCs w:val="26"/>
        </w:rPr>
        <w:t xml:space="preserve">Pure inventory — files, migrations, scripts,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6E2E"/>
              </w:rPr>
              <w:t xml:space="preserve">Shipped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Ship date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879ca7b7</w:t>
            </w:r>
            <w:r>
              <w:t xml:space="preserve"> (Sweats v1 umbrella)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75531a4e-0fb1-4237-bcf1-4c167f64c6a9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Convergence (R2)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c4c85bd1-628f-452b-82e7-bec96dbc1765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 (R2 nits)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2d51e44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Sweats v1 — Card 3 SPEC</w:t>
            </w:r>
          </w:p>
        </w:tc>
      </w:tr>
    </w:tbl>
    <w:p>
      <w:pPr>
        <w:spacing w:after="200"/>
      </w:pPr>
    </w:p>
    <w:p>
      <w:pPr>
        <w:pStyle w:val="Heading1"/>
        <w:spacing w:after="160" w:before="280"/>
      </w:pPr>
      <w:r>
        <w:t xml:space="preserve">Migrations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supabase/migrations/0005_card3_purchase.sql</w:t>
      </w:r>
      <w:r>
        <w:t xml:space="preserve"> — extends </w:t>
      </w:r>
      <w:r>
        <w:rPr>
          <w:rFonts w:ascii="Consolas" w:cs="Consolas" w:eastAsia="Consolas" w:hAnsi="Consolas"/>
          <w:sz w:val="22"/>
          <w:szCs w:val="22"/>
        </w:rPr>
        <w:t xml:space="preserve">transactions_type_check</w:t>
      </w:r>
      <w:r>
        <w:t xml:space="preserve"> to include </w:t>
      </w:r>
      <w:r>
        <w:rPr>
          <w:rFonts w:ascii="Consolas" w:cs="Consolas" w:eastAsia="Consolas" w:hAnsi="Consolas"/>
          <w:sz w:val="22"/>
          <w:szCs w:val="22"/>
        </w:rPr>
        <w:t xml:space="preserve">purchase_settled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purchase_refunded</w:t>
      </w:r>
      <w:r>
        <w:t xml:space="preserve">; adds </w:t>
      </w:r>
      <w:r>
        <w:rPr>
          <w:rFonts w:ascii="Consolas" w:cs="Consolas" w:eastAsia="Consolas" w:hAnsi="Consolas"/>
          <w:sz w:val="22"/>
          <w:szCs w:val="22"/>
        </w:rPr>
        <w:t xml:space="preserve">ledger.purchase_complete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ledger.purchase_refund</w:t>
      </w:r>
      <w:r>
        <w:t xml:space="preserve"> wrappers.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supabase/migrations/0006_card3_public_wrappers.sql</w:t>
      </w:r>
      <w:r>
        <w:t xml:space="preserve"> — PostgREST shim: </w:t>
      </w:r>
      <w:r>
        <w:rPr>
          <w:rFonts w:ascii="Consolas" w:cs="Consolas" w:eastAsia="Consolas" w:hAnsi="Consolas"/>
          <w:sz w:val="22"/>
          <w:szCs w:val="22"/>
        </w:rPr>
        <w:t xml:space="preserve">public.purchase_complete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public.purchase_refund</w:t>
      </w:r>
      <w:r>
        <w:t xml:space="preserve"> forward verbatim to ledger.* (NOTIFY pgrst at end).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supabase/migrations/0007_card3_nits.sql</w:t>
      </w:r>
      <w:r>
        <w:t xml:space="preserve"> — R2 council nits: promotes </w:t>
      </w:r>
      <w:r>
        <w:rPr>
          <w:rFonts w:ascii="Consolas" w:cs="Consolas" w:eastAsia="Consolas" w:hAnsi="Consolas"/>
          <w:sz w:val="22"/>
          <w:szCs w:val="22"/>
        </w:rPr>
        <w:t xml:space="preserve">purchase_source</w:t>
      </w:r>
      <w:r>
        <w:t xml:space="preserve"> to a DB column with CHECK constraint; backfills existing rows from metadata; partial index </w:t>
      </w:r>
      <w:r>
        <w:rPr>
          <w:rFonts w:ascii="Consolas" w:cs="Consolas" w:eastAsia="Consolas" w:hAnsi="Consolas"/>
          <w:sz w:val="22"/>
          <w:szCs w:val="22"/>
        </w:rPr>
        <w:t xml:space="preserve">transactions_synthetic_idx</w:t>
      </w:r>
      <w:r>
        <w:t xml:space="preserve">; ledger.purchase_complete + purchase_refund updated to stamp the column.</w:t>
      </w:r>
    </w:p>
    <w:p>
      <w:pPr>
        <w:pStyle w:val="Heading1"/>
        <w:spacing w:after="160" w:before="280"/>
      </w:pPr>
      <w:r>
        <w:t xml:space="preserve">Server code (new)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src/lib/payments/webhook-verify.ts</w:t>
      </w:r>
      <w:r>
        <w:t xml:space="preserve"> — Returns </w:t>
      </w:r>
      <w:r>
        <w:rPr>
          <w:rFonts w:ascii="Consolas" w:cs="Consolas" w:eastAsia="Consolas" w:hAnsi="Consolas"/>
          <w:sz w:val="22"/>
          <w:szCs w:val="22"/>
        </w:rPr>
        <w:t xml:space="preserve">CanonicalEvent</w:t>
      </w:r>
      <w:r>
        <w:t xml:space="preserve"> (provider / event_id / user_id / amount_minor / type / idempotency_key / raw_event_excerpt) so the route stays Stripe-agnostic. Annotated Stripe stub branch. </w:t>
      </w:r>
      <w:r>
        <w:rPr>
          <w:rFonts w:ascii="Consolas" w:cs="Consolas" w:eastAsia="Consolas" w:hAnsi="Consolas"/>
          <w:sz w:val="22"/>
          <w:szCs w:val="22"/>
        </w:rPr>
        <w:t xml:space="preserve">signSyntheticPayload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syntheticPathBlockedReason</w:t>
      </w:r>
      <w:r>
        <w:t xml:space="preserve"> helpers. Includes a hand-rolled </w:t>
      </w:r>
      <w:r>
        <w:rPr>
          <w:rFonts w:ascii="Consolas" w:cs="Consolas" w:eastAsia="Consolas" w:hAnsi="Consolas"/>
          <w:sz w:val="22"/>
          <w:szCs w:val="22"/>
        </w:rPr>
        <w:t xml:space="preserve">parseAndValidate</w:t>
      </w:r>
      <w:r>
        <w:t xml:space="preserve"> schema guard.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src/app/api/payments/webhook/route.ts</w:t>
      </w:r>
      <w:r>
        <w:t xml:space="preserve"> — single webhook endpoint; treats verifier output opaquely. NODE_ENV + VERCEL_ENV double gate. Memory-resident 5s/user rate limit.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src/app/api/payments/simulate/route.ts</w:t>
      </w:r>
      <w:r>
        <w:t xml:space="preserve"> — user-facing trigger; signs synthetic payload + forwards to webhook. Uses shared </w:t>
      </w:r>
      <w:r>
        <w:rPr>
          <w:rFonts w:ascii="Consolas" w:cs="Consolas" w:eastAsia="Consolas" w:hAnsi="Consolas"/>
          <w:sz w:val="22"/>
          <w:szCs w:val="22"/>
        </w:rPr>
        <w:t xml:space="preserve">syntheticPathBlockedReason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src/app/api/admin/payments/refund/route.ts</w:t>
      </w:r>
      <w:r>
        <w:t xml:space="preserve"> — operator-only refund via shared </w:t>
      </w:r>
      <w:r>
        <w:rPr>
          <w:rFonts w:ascii="Consolas" w:cs="Consolas" w:eastAsia="Consolas" w:hAnsi="Consolas"/>
          <w:sz w:val="22"/>
          <w:szCs w:val="22"/>
        </w:rPr>
        <w:t xml:space="preserve">LEDGER_ADMIN_TOKEN</w:t>
      </w:r>
      <w:r>
        <w:t xml:space="preserve">; same NODE_ENV + VERCEL_ENV synthetic guard.</w:t>
      </w:r>
    </w:p>
    <w:p>
      <w:pPr>
        <w:pStyle w:val="Heading1"/>
        <w:spacing w:after="160" w:before="280"/>
      </w:pPr>
      <w:r>
        <w:t xml:space="preserve">Scripts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scripts/wipe-synthetic-purchases.sql</w:t>
      </w:r>
      <w:r>
        <w:t xml:space="preserve"> — Card 3 R2 dry-run wipe script for synthetic-source ledger entries (default ROLLBACK; change to COMMIT to execute). Honors the structural </w:t>
      </w:r>
      <w:r>
        <w:rPr>
          <w:rFonts w:ascii="Consolas" w:cs="Consolas" w:eastAsia="Consolas" w:hAnsi="Consolas"/>
          <w:sz w:val="22"/>
          <w:szCs w:val="22"/>
        </w:rPr>
        <w:t xml:space="preserve">purchase_source</w:t>
      </w:r>
      <w:r>
        <w:t xml:space="preserve"> column, not metadata.</w:t>
      </w:r>
    </w:p>
    <w:p>
      <w:pPr>
        <w:pStyle w:val="Heading1"/>
        <w:spacing w:after="160" w:before="280"/>
      </w:pPr>
      <w:r>
        <w:t xml:space="preserve">Client code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New: </w:t>
      </w:r>
      <w:r>
        <w:rPr>
          <w:rFonts w:ascii="Consolas" w:cs="Consolas" w:eastAsia="Consolas" w:hAnsi="Consolas"/>
          <w:sz w:val="22"/>
          <w:szCs w:val="22"/>
        </w:rPr>
        <w:t xml:space="preserve">src/app/wallet/SimulateCheckoutButton.tsx</w:t>
      </w:r>
      <w:r>
        <w:t xml:space="preserve"> — gated UI on /wallet; tier dropdown (starter $5 / standard $20 / founder $100); inline status / error.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Edited: </w:t>
      </w:r>
      <w:r>
        <w:rPr>
          <w:rFonts w:ascii="Consolas" w:cs="Consolas" w:eastAsia="Consolas" w:hAnsi="Consolas"/>
          <w:sz w:val="22"/>
          <w:szCs w:val="22"/>
        </w:rPr>
        <w:t xml:space="preserve">src/app/wallet/page.tsx</w:t>
      </w:r>
      <w:r>
        <w:t xml:space="preserve"> — imports SimulateCheckoutButton; renders when </w:t>
      </w:r>
      <w:r>
        <w:rPr>
          <w:rFonts w:ascii="Consolas" w:cs="Consolas" w:eastAsia="Consolas" w:hAnsi="Consolas"/>
          <w:sz w:val="22"/>
          <w:szCs w:val="22"/>
        </w:rPr>
        <w:t xml:space="preserve">NEXT_PUBLIC_DEMO_MODE === '1'</w:t>
      </w:r>
      <w:r>
        <w:t xml:space="preserve">.</w:t>
      </w:r>
    </w:p>
    <w:p>
      <w:pPr>
        <w:pStyle w:val="Heading1"/>
        <w:spacing w:after="160" w:before="280"/>
      </w:pPr>
      <w:r>
        <w:t xml:space="preserve">Verification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bash scripts/verify-card-3.sh</w:t>
      </w:r>
      <w:r>
        <w:t xml:space="preserve"> — 28 PASS / 0 FAIL (DB layer + R2 nit coverage).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bash scripts/verify-card-2.sh</w:t>
      </w:r>
      <w:r>
        <w:t xml:space="preserve"> — 11 PASS / 0 FAIL (regression).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pnpm exec tsc --noEmit</w:t>
      </w:r>
      <w:r>
        <w:t xml:space="preserve"> — clean.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pnpm exec next build</w:t>
      </w:r>
      <w:r>
        <w:t xml:space="preserve"> — compiles routes </w:t>
      </w:r>
      <w:r>
        <w:rPr>
          <w:rFonts w:ascii="Consolas" w:cs="Consolas" w:eastAsia="Consolas" w:hAnsi="Consolas"/>
          <w:sz w:val="22"/>
          <w:szCs w:val="22"/>
        </w:rPr>
        <w:t xml:space="preserve">/api/payments/webhook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/simulate</w:t>
      </w:r>
      <w: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/admin/payments/refund</w:t>
      </w:r>
      <w:r>
        <w:t xml:space="preserve">.</w:t>
      </w:r>
    </w:p>
    <w:p>
      <w:pPr>
        <w:pStyle w:val="Heading1"/>
        <w:spacing w:after="160" w:before="280"/>
      </w:pPr>
      <w:r>
        <w:t xml:space="preserve">Production-safety guardrails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NODE_ENV === 'production'</w:t>
      </w:r>
      <w:r>
        <w:t xml:space="preserve"> short-circuits all three synthetic-aware routes before any business logic.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VERCEL_ENV === 'production'</w:t>
      </w:r>
      <w:r>
        <w:t xml:space="preserve"> is an independent positive signal alongside NODE_ENV.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SYNTHETIC_PAYMENTS_ENABLED !== '1'</w:t>
      </w:r>
      <w:r>
        <w:t xml:space="preserve"> returns 403 even outside prod if the flag is missing.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SYNTHETIC_WEBHOOK_SECRET</w:t>
      </w:r>
      <w:r>
        <w:t xml:space="preserve"> unset returns 500 from the verifier — no silent pass.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Idempotency-key namespace prefix </w:t>
      </w:r>
      <w:r>
        <w:rPr>
          <w:rFonts w:ascii="Consolas" w:cs="Consolas" w:eastAsia="Consolas" w:hAnsi="Consolas"/>
          <w:sz w:val="22"/>
          <w:szCs w:val="22"/>
        </w:rPr>
        <w:t xml:space="preserve">synthetic:</w:t>
      </w:r>
      <w:r>
        <w:t xml:space="preserve"> appears in </w:t>
      </w:r>
      <w:r>
        <w:rPr>
          <w:rFonts w:ascii="Consolas" w:cs="Consolas" w:eastAsia="Consolas" w:hAnsi="Consolas"/>
          <w:sz w:val="22"/>
          <w:szCs w:val="22"/>
        </w:rPr>
        <w:t xml:space="preserve">ledger.audit</w:t>
      </w:r>
      <w:r>
        <w:t xml:space="preserve"> for any synthetic write, surfacing in audit queries forever.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Memory-resident 5s/user rate limit caps demo-mode click abuse.</w:t>
      </w:r>
    </w:p>
    <w:p>
      <w:pPr>
        <w:pStyle w:val="Heading1"/>
        <w:spacing w:after="160" w:before="280"/>
      </w:pPr>
      <w:r>
        <w:t xml:space="preserve">File-level cutover plan for real Stripe (next Card)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pnpm add stripe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Edit </w:t>
      </w:r>
      <w:r>
        <w:rPr>
          <w:rFonts w:ascii="Consolas" w:cs="Consolas" w:eastAsia="Consolas" w:hAnsi="Consolas"/>
          <w:sz w:val="22"/>
          <w:szCs w:val="22"/>
        </w:rPr>
        <w:t xml:space="preserve">src/lib/payments/webhook-verify.ts</w:t>
      </w:r>
      <w:r>
        <w:t xml:space="preserve">: replace the </w:t>
      </w:r>
      <w:r>
        <w:rPr>
          <w:rFonts w:ascii="Consolas" w:cs="Consolas" w:eastAsia="Consolas" w:hAnsi="Consolas"/>
          <w:sz w:val="22"/>
          <w:szCs w:val="22"/>
        </w:rPr>
        <w:t xml:space="preserve">stripe_path_not_yet_implemented</w:t>
      </w:r>
      <w:r>
        <w:t xml:space="preserve"> stub with </w:t>
      </w:r>
      <w:r>
        <w:rPr>
          <w:rFonts w:ascii="Consolas" w:cs="Consolas" w:eastAsia="Consolas" w:hAnsi="Consolas"/>
          <w:sz w:val="22"/>
          <w:szCs w:val="22"/>
        </w:rPr>
        <w:t xml:space="preserve">stripe.webhooks.constructEvent(...)</w:t>
      </w:r>
      <w:r>
        <w:t xml:space="preserve"> and map the Stripe event into the CanonicalEvent return shape. Route code does not change.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Vercel env: set </w:t>
      </w:r>
      <w:r>
        <w:rPr>
          <w:rFonts w:ascii="Consolas" w:cs="Consolas" w:eastAsia="Consolas" w:hAnsi="Consolas"/>
          <w:sz w:val="22"/>
          <w:szCs w:val="22"/>
        </w:rPr>
        <w:t xml:space="preserve">STRIPE_WEBHOOK_SECRET</w:t>
      </w:r>
      <w:r>
        <w:t xml:space="preserve">; unset </w:t>
      </w:r>
      <w:r>
        <w:rPr>
          <w:rFonts w:ascii="Consolas" w:cs="Consolas" w:eastAsia="Consolas" w:hAnsi="Consolas"/>
          <w:sz w:val="22"/>
          <w:szCs w:val="22"/>
        </w:rPr>
        <w:t xml:space="preserve">SYNTHETIC_WEBHOOK_SECRET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Stripe Checkout button on /wallet (replacing or alongside </w:t>
      </w:r>
      <w:r>
        <w:rPr>
          <w:rFonts w:ascii="Consolas" w:cs="Consolas" w:eastAsia="Consolas" w:hAnsi="Consolas"/>
          <w:sz w:val="22"/>
          <w:szCs w:val="22"/>
        </w:rPr>
        <w:t xml:space="preserve">SimulateCheckoutButton</w:t>
      </w:r>
      <w:r>
        <w:t xml:space="preserve"> per Card 3a scope).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Re-run </w:t>
      </w:r>
      <w:r>
        <w:rPr>
          <w:rFonts w:ascii="Consolas" w:cs="Consolas" w:eastAsia="Consolas" w:hAnsi="Consolas"/>
          <w:sz w:val="22"/>
          <w:szCs w:val="22"/>
        </w:rPr>
        <w:t xml:space="preserve">verify-card-3.sh</w:t>
      </w:r>
      <w:r>
        <w:t xml:space="preserve"> against </w:t>
      </w:r>
      <w:r>
        <w:rPr>
          <w:rFonts w:ascii="Consolas" w:cs="Consolas" w:eastAsia="Consolas" w:hAnsi="Consolas"/>
          <w:sz w:val="22"/>
          <w:szCs w:val="22"/>
        </w:rPr>
        <w:t xml:space="preserve">source='stripe'</w:t>
      </w:r>
      <w:r>
        <w:t xml:space="preserve"> happy path. No ledger or migration changes.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3 MANIFEST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3 MANIFEST</dc:title>
  <dc:creator>Sweats.Poker</dc:creator>
  <cp:lastModifiedBy>Un-named</cp:lastModifiedBy>
  <cp:revision>1</cp:revision>
  <dcterms:created xsi:type="dcterms:W3CDTF">2026-05-15T09:02:41.542Z</dcterms:created>
  <dcterms:modified xsi:type="dcterms:W3CDTF">2026-05-15T09:02:41.543Z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