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266AF3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3DE1D58D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1BCA63EF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3E6875E8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488013F5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748A6D33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082060FF" w14:textId="2FCD3B48" w:rsidR="00AC49F3" w:rsidRPr="006C4EAB" w:rsidRDefault="009B63D3" w:rsidP="00FA7E6F">
      <w:pPr>
        <w:pStyle w:val="Title"/>
        <w:rPr>
          <w:lang w:val="en-US"/>
        </w:rPr>
      </w:pPr>
      <w:r>
        <w:rPr>
          <w:lang w:val="en-US"/>
        </w:rPr>
        <w:t xml:space="preserve">Updates to the </w:t>
      </w:r>
      <w:r w:rsidR="00356C4C">
        <w:rPr>
          <w:lang w:val="en-US"/>
        </w:rPr>
        <w:t>Swedish eID Framework</w:t>
      </w:r>
    </w:p>
    <w:p w14:paraId="2635A040" w14:textId="1A4461C8" w:rsidR="00B05A68" w:rsidRDefault="00D846B6" w:rsidP="00471134">
      <w:pPr>
        <w:spacing w:line="240" w:lineRule="auto"/>
        <w:jc w:val="center"/>
        <w:rPr>
          <w:lang w:val="en-US"/>
        </w:rPr>
      </w:pPr>
      <w:r>
        <w:rPr>
          <w:lang w:val="en-US"/>
        </w:rPr>
        <w:br/>
      </w:r>
    </w:p>
    <w:p w14:paraId="174C0B25" w14:textId="4A25467D" w:rsidR="005D5595" w:rsidRDefault="00225F4F" w:rsidP="00471134">
      <w:pPr>
        <w:spacing w:line="240" w:lineRule="auto"/>
        <w:jc w:val="center"/>
        <w:rPr>
          <w:lang w:val="en-US"/>
        </w:rPr>
      </w:pPr>
      <w:r>
        <w:rPr>
          <w:lang w:val="en-US"/>
        </w:rPr>
        <w:t>2015</w:t>
      </w:r>
      <w:r w:rsidR="00FF1289">
        <w:rPr>
          <w:lang w:val="en-US"/>
        </w:rPr>
        <w:t>-</w:t>
      </w:r>
      <w:r w:rsidR="009B63D3">
        <w:rPr>
          <w:lang w:val="en-US"/>
        </w:rPr>
        <w:t>12-14</w:t>
      </w:r>
    </w:p>
    <w:p w14:paraId="5D35D619" w14:textId="32B7399A" w:rsidR="00471134" w:rsidRPr="006C4EAB" w:rsidRDefault="00471134" w:rsidP="00471134">
      <w:pPr>
        <w:spacing w:line="240" w:lineRule="auto"/>
        <w:jc w:val="center"/>
        <w:rPr>
          <w:b/>
          <w:sz w:val="28"/>
          <w:szCs w:val="20"/>
          <w:lang w:val="en-US" w:eastAsia="en-US"/>
        </w:rPr>
      </w:pPr>
      <w:r w:rsidRPr="006C4EAB">
        <w:rPr>
          <w:lang w:val="en-US"/>
        </w:rPr>
        <w:br w:type="page"/>
      </w:r>
    </w:p>
    <w:p w14:paraId="03677C0B" w14:textId="77777777" w:rsidR="00FD4F8D" w:rsidRDefault="00D8362E">
      <w:pPr>
        <w:pStyle w:val="TOC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</w:pPr>
      <w:r w:rsidRPr="006C4EAB">
        <w:rPr>
          <w:smallCaps/>
          <w:lang w:val="en-US"/>
        </w:rPr>
        <w:lastRenderedPageBreak/>
        <w:fldChar w:fldCharType="begin"/>
      </w:r>
      <w:r w:rsidRPr="006C4EAB">
        <w:rPr>
          <w:lang w:val="en-US"/>
        </w:rPr>
        <w:instrText xml:space="preserve"> TOC \o "1-3" </w:instrText>
      </w:r>
      <w:r w:rsidRPr="006C4EAB">
        <w:rPr>
          <w:smallCaps/>
          <w:lang w:val="en-US"/>
        </w:rPr>
        <w:fldChar w:fldCharType="separate"/>
      </w:r>
      <w:r w:rsidR="00FD4F8D" w:rsidRPr="00CA7176">
        <w:rPr>
          <w:noProof/>
          <w:lang w:val="en-US"/>
        </w:rPr>
        <w:t>1</w:t>
      </w:r>
      <w:r w:rsidR="00FD4F8D"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  <w:tab/>
      </w:r>
      <w:r w:rsidR="00FD4F8D" w:rsidRPr="00CA7176">
        <w:rPr>
          <w:noProof/>
          <w:lang w:val="en-US"/>
        </w:rPr>
        <w:t>Introduction</w:t>
      </w:r>
      <w:r w:rsidR="00FD4F8D">
        <w:rPr>
          <w:noProof/>
        </w:rPr>
        <w:tab/>
      </w:r>
      <w:r w:rsidR="00FD4F8D">
        <w:rPr>
          <w:noProof/>
        </w:rPr>
        <w:fldChar w:fldCharType="begin"/>
      </w:r>
      <w:r w:rsidR="00FD4F8D">
        <w:rPr>
          <w:noProof/>
        </w:rPr>
        <w:instrText xml:space="preserve"> PAGEREF _Toc322787513 \h </w:instrText>
      </w:r>
      <w:r w:rsidR="00FD4F8D">
        <w:rPr>
          <w:noProof/>
        </w:rPr>
      </w:r>
      <w:r w:rsidR="00FD4F8D">
        <w:rPr>
          <w:noProof/>
        </w:rPr>
        <w:fldChar w:fldCharType="separate"/>
      </w:r>
      <w:r w:rsidR="00FD4F8D">
        <w:rPr>
          <w:noProof/>
        </w:rPr>
        <w:t>3</w:t>
      </w:r>
      <w:r w:rsidR="00FD4F8D">
        <w:rPr>
          <w:noProof/>
        </w:rPr>
        <w:fldChar w:fldCharType="end"/>
      </w:r>
    </w:p>
    <w:p w14:paraId="340E5BBB" w14:textId="77777777" w:rsidR="00FD4F8D" w:rsidRDefault="00FD4F8D">
      <w:pPr>
        <w:pStyle w:val="TOC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 w:rsidRPr="00CA7176">
        <w:rPr>
          <w:noProof/>
          <w:lang w:val="en-US"/>
        </w:rPr>
        <w:t>1.1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 w:rsidRPr="00CA7176">
        <w:rPr>
          <w:noProof/>
          <w:lang w:val="en-US"/>
        </w:rPr>
        <w:t>Normative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_Toc322787514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E1F571" w14:textId="77777777" w:rsidR="00FD4F8D" w:rsidRDefault="00FD4F8D">
      <w:pPr>
        <w:pStyle w:val="TOC3"/>
        <w:tabs>
          <w:tab w:val="left" w:pos="696"/>
          <w:tab w:val="right" w:pos="9910"/>
        </w:tabs>
        <w:rPr>
          <w:rFonts w:eastAsiaTheme="minorEastAsia" w:cstheme="minorBidi"/>
          <w:smallCaps w:val="0"/>
          <w:noProof/>
          <w:color w:val="auto"/>
          <w:kern w:val="0"/>
          <w:sz w:val="24"/>
          <w:szCs w:val="24"/>
          <w:lang w:eastAsia="ja-JP"/>
        </w:rPr>
      </w:pPr>
      <w:r w:rsidRPr="00CA7176">
        <w:rPr>
          <w:noProof/>
          <w:lang w:val="en-GB"/>
        </w:rPr>
        <w:t>1.1.1</w:t>
      </w:r>
      <w:r>
        <w:rPr>
          <w:rFonts w:eastAsiaTheme="minorEastAsia" w:cstheme="minorBidi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 w:rsidRPr="00CA7176">
        <w:rPr>
          <w:noProof/>
          <w:lang w:val="en-GB"/>
        </w:rPr>
        <w:t>Swedish eID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_Toc322787515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91C817" w14:textId="77777777" w:rsidR="00FD4F8D" w:rsidRDefault="00FD4F8D">
      <w:pPr>
        <w:pStyle w:val="TOC3"/>
        <w:tabs>
          <w:tab w:val="left" w:pos="696"/>
          <w:tab w:val="right" w:pos="9910"/>
        </w:tabs>
        <w:rPr>
          <w:rFonts w:eastAsiaTheme="minorEastAsia" w:cstheme="minorBidi"/>
          <w:smallCaps w:val="0"/>
          <w:noProof/>
          <w:color w:val="auto"/>
          <w:kern w:val="0"/>
          <w:sz w:val="24"/>
          <w:szCs w:val="24"/>
          <w:lang w:eastAsia="ja-JP"/>
        </w:rPr>
      </w:pPr>
      <w:r w:rsidRPr="00CA7176">
        <w:rPr>
          <w:noProof/>
          <w:lang w:val="en-GB"/>
        </w:rPr>
        <w:t>1.1.2</w:t>
      </w:r>
      <w:r>
        <w:rPr>
          <w:rFonts w:eastAsiaTheme="minorEastAsia" w:cstheme="minorBidi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 w:rsidRPr="00CA7176">
        <w:rPr>
          <w:noProof/>
          <w:lang w:val="en-GB"/>
        </w:rPr>
        <w:t>Other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_Toc322787516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B6049B" w14:textId="77777777" w:rsidR="00FD4F8D" w:rsidRDefault="00FD4F8D">
      <w:pPr>
        <w:pStyle w:val="TOC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</w:pPr>
      <w:r w:rsidRPr="00CA7176">
        <w:rPr>
          <w:noProof/>
          <w:lang w:val="en-US"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  <w:tab/>
      </w:r>
      <w:r w:rsidRPr="00CA7176">
        <w:rPr>
          <w:noProof/>
          <w:lang w:val="en-US"/>
        </w:rPr>
        <w:t>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_Toc322787517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DB7783" w14:textId="77777777" w:rsidR="00FD4F8D" w:rsidRDefault="00FD4F8D">
      <w:pPr>
        <w:pStyle w:val="TOC2"/>
        <w:tabs>
          <w:tab w:val="left" w:pos="548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E.1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Requirement for AssertionConsumerServiceURL in Authentication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_Toc322787518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A1191A" w14:textId="77777777" w:rsidR="00885062" w:rsidRPr="006C4EAB" w:rsidRDefault="00D8362E" w:rsidP="0088506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 w:rsidRPr="006C4EAB">
        <w:rPr>
          <w:lang w:val="en-US"/>
        </w:rPr>
        <w:fldChar w:fldCharType="end"/>
      </w:r>
      <w:r w:rsidR="00885062" w:rsidRPr="006C4EAB">
        <w:rPr>
          <w:lang w:val="en-US"/>
        </w:rPr>
        <w:br w:type="page"/>
      </w:r>
    </w:p>
    <w:p w14:paraId="062265C4" w14:textId="70A6BBA9" w:rsidR="00537F9A" w:rsidRDefault="00537F9A" w:rsidP="000B2ECF">
      <w:pPr>
        <w:pStyle w:val="Heading1"/>
        <w:rPr>
          <w:lang w:val="en-US"/>
        </w:rPr>
      </w:pPr>
      <w:bookmarkStart w:id="0" w:name="_Toc351991989"/>
      <w:bookmarkStart w:id="1" w:name="_Toc322787513"/>
      <w:r>
        <w:rPr>
          <w:lang w:val="en-US"/>
        </w:rPr>
        <w:lastRenderedPageBreak/>
        <w:t>Introduction</w:t>
      </w:r>
      <w:bookmarkEnd w:id="1"/>
    </w:p>
    <w:p w14:paraId="68B0D8A4" w14:textId="34D0BBD5" w:rsidR="00D90B9E" w:rsidRDefault="00D90B9E" w:rsidP="00F74AF8">
      <w:pPr>
        <w:rPr>
          <w:lang w:val="en-GB"/>
        </w:rPr>
      </w:pPr>
      <w:r>
        <w:rPr>
          <w:lang w:val="en-GB"/>
        </w:rPr>
        <w:t xml:space="preserve">This document </w:t>
      </w:r>
      <w:r w:rsidR="005D5E09">
        <w:rPr>
          <w:lang w:val="en-GB"/>
        </w:rPr>
        <w:t>contains updates to the current versi</w:t>
      </w:r>
      <w:r w:rsidR="00F9753B">
        <w:rPr>
          <w:lang w:val="en-GB"/>
        </w:rPr>
        <w:t>on</w:t>
      </w:r>
      <w:r w:rsidR="005D5E09">
        <w:rPr>
          <w:lang w:val="en-GB"/>
        </w:rPr>
        <w:t xml:space="preserve"> of the Swedish eID Framework.</w:t>
      </w:r>
      <w:r w:rsidR="00F9753B">
        <w:rPr>
          <w:lang w:val="en-GB"/>
        </w:rPr>
        <w:t xml:space="preserve"> </w:t>
      </w:r>
      <w:r w:rsidR="00F9753B" w:rsidRPr="009B5870">
        <w:rPr>
          <w:lang w:val="en-GB"/>
        </w:rPr>
        <w:t xml:space="preserve">The current version </w:t>
      </w:r>
      <w:r w:rsidR="00F9753B">
        <w:rPr>
          <w:lang w:val="en-GB"/>
        </w:rPr>
        <w:t xml:space="preserve">of the Swedish eID Framework is published on </w:t>
      </w:r>
      <w:hyperlink r:id="rId9" w:history="1">
        <w:r w:rsidR="00F9753B" w:rsidRPr="00C621E9">
          <w:rPr>
            <w:rStyle w:val="Hyperlink"/>
            <w:lang w:val="en-GB"/>
          </w:rPr>
          <w:t>www.elegnamnden.se</w:t>
        </w:r>
      </w:hyperlink>
      <w:r w:rsidR="00F9753B">
        <w:rPr>
          <w:lang w:val="en-GB"/>
        </w:rPr>
        <w:t xml:space="preserve">, and </w:t>
      </w:r>
      <w:r w:rsidR="005C178D">
        <w:rPr>
          <w:lang w:val="en-GB"/>
        </w:rPr>
        <w:t>comprises of</w:t>
      </w:r>
      <w:r w:rsidR="00F9753B">
        <w:rPr>
          <w:lang w:val="en-GB"/>
        </w:rPr>
        <w:t xml:space="preserve"> specifications </w:t>
      </w:r>
      <w:r w:rsidR="005C178D">
        <w:rPr>
          <w:lang w:val="en-GB"/>
        </w:rPr>
        <w:t xml:space="preserve">that </w:t>
      </w:r>
      <w:r w:rsidR="00F9753B">
        <w:rPr>
          <w:lang w:val="en-GB"/>
        </w:rPr>
        <w:t>are listed as “normative references” in chapter</w:t>
      </w:r>
      <w:r w:rsidR="00327C8E">
        <w:rPr>
          <w:lang w:val="en-GB"/>
        </w:rPr>
        <w:t xml:space="preserve"> </w:t>
      </w:r>
      <w:r w:rsidR="00327C8E">
        <w:rPr>
          <w:lang w:val="en-GB"/>
        </w:rPr>
        <w:fldChar w:fldCharType="begin"/>
      </w:r>
      <w:r w:rsidR="00327C8E">
        <w:rPr>
          <w:lang w:val="en-GB"/>
        </w:rPr>
        <w:instrText xml:space="preserve"> REF _Ref311747782 \r \h </w:instrText>
      </w:r>
      <w:r w:rsidR="00327C8E">
        <w:rPr>
          <w:lang w:val="en-GB"/>
        </w:rPr>
      </w:r>
      <w:r w:rsidR="00327C8E">
        <w:rPr>
          <w:lang w:val="en-GB"/>
        </w:rPr>
        <w:fldChar w:fldCharType="separate"/>
      </w:r>
      <w:r w:rsidR="00327C8E">
        <w:rPr>
          <w:lang w:val="en-GB"/>
        </w:rPr>
        <w:t>1.1.1</w:t>
      </w:r>
      <w:r w:rsidR="00327C8E">
        <w:rPr>
          <w:lang w:val="en-GB"/>
        </w:rPr>
        <w:fldChar w:fldCharType="end"/>
      </w:r>
      <w:r w:rsidR="00F9753B">
        <w:rPr>
          <w:lang w:val="en-GB"/>
        </w:rPr>
        <w:t>.</w:t>
      </w:r>
    </w:p>
    <w:p w14:paraId="5A8F24BE" w14:textId="77777777" w:rsidR="00925089" w:rsidRDefault="00925089" w:rsidP="00F74AF8">
      <w:pPr>
        <w:rPr>
          <w:lang w:val="en-GB"/>
        </w:rPr>
      </w:pPr>
    </w:p>
    <w:p w14:paraId="553B5934" w14:textId="0F783425" w:rsidR="00421F84" w:rsidRDefault="002E2332" w:rsidP="00F74AF8">
      <w:pPr>
        <w:rPr>
          <w:lang w:val="en-GB"/>
        </w:rPr>
      </w:pPr>
      <w:r>
        <w:rPr>
          <w:lang w:val="en-GB"/>
        </w:rPr>
        <w:t xml:space="preserve">The updates presented in this document will be suggested to be part of </w:t>
      </w:r>
      <w:r w:rsidR="004D7A71">
        <w:rPr>
          <w:lang w:val="en-GB"/>
        </w:rPr>
        <w:t>the next official version of the Swedish eID Framework, and</w:t>
      </w:r>
      <w:r w:rsidR="0072242E">
        <w:rPr>
          <w:lang w:val="en-GB"/>
        </w:rPr>
        <w:t xml:space="preserve"> parties are not </w:t>
      </w:r>
      <w:r w:rsidR="006B6333">
        <w:rPr>
          <w:lang w:val="en-GB"/>
        </w:rPr>
        <w:t>required</w:t>
      </w:r>
      <w:r w:rsidR="0072242E">
        <w:rPr>
          <w:lang w:val="en-GB"/>
        </w:rPr>
        <w:t xml:space="preserve"> to implement</w:t>
      </w:r>
      <w:r w:rsidR="009D6050">
        <w:rPr>
          <w:lang w:val="en-GB"/>
        </w:rPr>
        <w:t>, or support,</w:t>
      </w:r>
      <w:r w:rsidR="0072242E">
        <w:rPr>
          <w:lang w:val="en-GB"/>
        </w:rPr>
        <w:t xml:space="preserve"> </w:t>
      </w:r>
      <w:r w:rsidR="009D6050">
        <w:rPr>
          <w:lang w:val="en-GB"/>
        </w:rPr>
        <w:t>a suggested</w:t>
      </w:r>
      <w:r w:rsidR="0072242E">
        <w:rPr>
          <w:lang w:val="en-GB"/>
        </w:rPr>
        <w:t xml:space="preserve"> update until it is part of a Swedish eID Framework specification. </w:t>
      </w:r>
      <w:r w:rsidR="00E503EF">
        <w:rPr>
          <w:lang w:val="en-GB"/>
        </w:rPr>
        <w:t xml:space="preserve">However, Identity Providers are strongly </w:t>
      </w:r>
      <w:r w:rsidR="00B83AAE">
        <w:rPr>
          <w:lang w:val="en-GB"/>
        </w:rPr>
        <w:t>advised to implement the u</w:t>
      </w:r>
      <w:r w:rsidR="00B83AAE">
        <w:rPr>
          <w:lang w:val="en-GB"/>
        </w:rPr>
        <w:t>p</w:t>
      </w:r>
      <w:r w:rsidR="00B83AAE">
        <w:rPr>
          <w:lang w:val="en-GB"/>
        </w:rPr>
        <w:t xml:space="preserve">dates in this document that concerns interoperability issues and/or covers a specific functionality that is </w:t>
      </w:r>
      <w:r w:rsidR="00BD3338">
        <w:rPr>
          <w:lang w:val="en-GB"/>
        </w:rPr>
        <w:t>handled by the Identity Provider</w:t>
      </w:r>
      <w:r w:rsidR="003B1CFD">
        <w:rPr>
          <w:rStyle w:val="FootnoteReference"/>
          <w:lang w:val="en-GB"/>
        </w:rPr>
        <w:footnoteReference w:id="1"/>
      </w:r>
      <w:r w:rsidR="00BD3338">
        <w:rPr>
          <w:lang w:val="en-GB"/>
        </w:rPr>
        <w:t>.</w:t>
      </w:r>
    </w:p>
    <w:p w14:paraId="25682B72" w14:textId="77777777" w:rsidR="00421F84" w:rsidRDefault="00421F84" w:rsidP="00F74AF8">
      <w:pPr>
        <w:rPr>
          <w:lang w:val="en-GB"/>
        </w:rPr>
      </w:pPr>
    </w:p>
    <w:p w14:paraId="6374087B" w14:textId="5BAC0289" w:rsidR="00D90B9E" w:rsidRDefault="001C14FD" w:rsidP="00F74AF8">
      <w:pPr>
        <w:rPr>
          <w:lang w:val="en-GB"/>
        </w:rPr>
      </w:pPr>
      <w:r>
        <w:rPr>
          <w:lang w:val="en-GB"/>
        </w:rPr>
        <w:t xml:space="preserve">For each update the following is </w:t>
      </w:r>
      <w:r w:rsidR="00DA7993">
        <w:rPr>
          <w:lang w:val="en-GB"/>
        </w:rPr>
        <w:t>covered</w:t>
      </w:r>
      <w:r>
        <w:rPr>
          <w:lang w:val="en-GB"/>
        </w:rPr>
        <w:t>:</w:t>
      </w:r>
    </w:p>
    <w:p w14:paraId="5616F59F" w14:textId="3FCEF31C" w:rsidR="009211CC" w:rsidRDefault="009211CC" w:rsidP="009211CC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en-GB"/>
        </w:rPr>
        <w:t>The reason for the update.</w:t>
      </w:r>
    </w:p>
    <w:p w14:paraId="0E595F8B" w14:textId="022D97C1" w:rsidR="00CE482A" w:rsidRPr="00A01207" w:rsidRDefault="00CE482A" w:rsidP="00A01207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en-GB"/>
        </w:rPr>
        <w:t>The parties that will be affected by the change.</w:t>
      </w:r>
    </w:p>
    <w:p w14:paraId="703247F7" w14:textId="77777777" w:rsidR="001C14FD" w:rsidRDefault="001C14FD" w:rsidP="00F74AF8">
      <w:pPr>
        <w:rPr>
          <w:lang w:val="en-GB"/>
        </w:rPr>
      </w:pPr>
    </w:p>
    <w:p w14:paraId="1BBE15FF" w14:textId="77777777" w:rsidR="00B467E1" w:rsidRDefault="00B467E1" w:rsidP="00F74AF8">
      <w:pPr>
        <w:rPr>
          <w:lang w:val="en-GB"/>
        </w:rPr>
      </w:pPr>
    </w:p>
    <w:p w14:paraId="20852EA9" w14:textId="55AD0DB0" w:rsidR="00C26E36" w:rsidRDefault="00C26E36" w:rsidP="00C26E36">
      <w:pPr>
        <w:tabs>
          <w:tab w:val="left" w:pos="720"/>
        </w:tabs>
        <w:rPr>
          <w:lang w:val="en-US"/>
        </w:rPr>
      </w:pPr>
      <w:r>
        <w:rPr>
          <w:lang w:val="en-US"/>
        </w:rPr>
        <w:t>T</w:t>
      </w:r>
      <w:r w:rsidRPr="00C26E36">
        <w:rPr>
          <w:lang w:val="en-US"/>
        </w:rPr>
        <w:t xml:space="preserve">he </w:t>
      </w:r>
      <w:r w:rsidR="00BA37A1">
        <w:rPr>
          <w:lang w:val="en-US"/>
        </w:rPr>
        <w:t>update document</w:t>
      </w:r>
      <w:r w:rsidRPr="00C26E36">
        <w:rPr>
          <w:lang w:val="en-US"/>
        </w:rPr>
        <w:t xml:space="preserve"> represent</w:t>
      </w:r>
      <w:r w:rsidR="00BA37A1">
        <w:rPr>
          <w:lang w:val="en-US"/>
        </w:rPr>
        <w:t>s</w:t>
      </w:r>
      <w:r w:rsidRPr="00C26E36">
        <w:rPr>
          <w:lang w:val="en-US"/>
        </w:rPr>
        <w:t xml:space="preserve"> changes that are not “substantive”. The changes focus on clarifications to ambiguous or conflicting specification text, </w:t>
      </w:r>
      <w:r>
        <w:rPr>
          <w:lang w:val="en-US"/>
        </w:rPr>
        <w:t>and are intended to reduce interoperability problems within the Sw</w:t>
      </w:r>
      <w:r>
        <w:rPr>
          <w:lang w:val="en-US"/>
        </w:rPr>
        <w:t>e</w:t>
      </w:r>
      <w:r>
        <w:rPr>
          <w:lang w:val="en-US"/>
        </w:rPr>
        <w:t>dish eID fe</w:t>
      </w:r>
      <w:r>
        <w:rPr>
          <w:lang w:val="en-US"/>
        </w:rPr>
        <w:t>d</w:t>
      </w:r>
      <w:r>
        <w:rPr>
          <w:lang w:val="en-US"/>
        </w:rPr>
        <w:t>eration.</w:t>
      </w:r>
    </w:p>
    <w:p w14:paraId="4A38AAE2" w14:textId="77777777" w:rsidR="00C26E36" w:rsidRDefault="00C26E36" w:rsidP="00C26E36">
      <w:pPr>
        <w:tabs>
          <w:tab w:val="left" w:pos="720"/>
        </w:tabs>
        <w:rPr>
          <w:lang w:val="en-US"/>
        </w:rPr>
      </w:pPr>
    </w:p>
    <w:p w14:paraId="760C809F" w14:textId="5CE340D0" w:rsidR="00C26E36" w:rsidRPr="00C26E36" w:rsidRDefault="00C26E36" w:rsidP="00B0349E">
      <w:pPr>
        <w:tabs>
          <w:tab w:val="left" w:pos="720"/>
        </w:tabs>
        <w:rPr>
          <w:lang w:val="en-US"/>
        </w:rPr>
      </w:pPr>
      <w:r w:rsidRPr="00C26E36">
        <w:rPr>
          <w:lang w:val="en-US"/>
        </w:rPr>
        <w:t xml:space="preserve">In this document, </w:t>
      </w:r>
      <w:r w:rsidR="00674D5E">
        <w:rPr>
          <w:lang w:val="en-US"/>
        </w:rPr>
        <w:t>update</w:t>
      </w:r>
      <w:r w:rsidRPr="00C26E36">
        <w:rPr>
          <w:lang w:val="en-US"/>
        </w:rPr>
        <w:t xml:space="preserve"> change instructions are presented with surrounding context as necessary to make the i</w:t>
      </w:r>
      <w:r w:rsidRPr="00C26E36">
        <w:rPr>
          <w:lang w:val="en-US"/>
        </w:rPr>
        <w:t>n</w:t>
      </w:r>
      <w:r w:rsidRPr="00C26E36">
        <w:rPr>
          <w:lang w:val="en-US"/>
        </w:rPr>
        <w:t>tent clear. Original specification text is often presented as f</w:t>
      </w:r>
      <w:r w:rsidR="00B0349E">
        <w:rPr>
          <w:lang w:val="en-US"/>
        </w:rPr>
        <w:t>ollows, with problem text high</w:t>
      </w:r>
      <w:r w:rsidRPr="00C26E36">
        <w:rPr>
          <w:lang w:val="en-US"/>
        </w:rPr>
        <w:t>lighted in bold:  </w:t>
      </w:r>
    </w:p>
    <w:p w14:paraId="1D13B0C3" w14:textId="77777777" w:rsidR="00B0349E" w:rsidRDefault="00B0349E" w:rsidP="00B0349E">
      <w:pPr>
        <w:rPr>
          <w:lang w:val="en-US"/>
        </w:rPr>
      </w:pPr>
    </w:p>
    <w:p w14:paraId="1770D8B9" w14:textId="170B54BF" w:rsidR="00B0349E" w:rsidRPr="00B0349E" w:rsidRDefault="00B0349E" w:rsidP="00B0349E">
      <w:pPr>
        <w:pBdr>
          <w:top w:val="single" w:sz="4" w:space="4" w:color="auto"/>
          <w:bottom w:val="single" w:sz="4" w:space="4" w:color="auto"/>
        </w:pBdr>
        <w:shd w:val="clear" w:color="auto" w:fill="E6E6E6"/>
        <w:ind w:left="720"/>
        <w:rPr>
          <w:lang w:val="en-US"/>
        </w:rPr>
      </w:pPr>
      <w:r>
        <w:rPr>
          <w:lang w:val="en-US"/>
        </w:rPr>
        <w:t xml:space="preserve">This is an original specification. </w:t>
      </w:r>
      <w:r w:rsidRPr="00B0349E">
        <w:rPr>
          <w:b/>
          <w:lang w:val="en-US"/>
        </w:rPr>
        <w:t>This is text that needs to be changed.</w:t>
      </w:r>
    </w:p>
    <w:p w14:paraId="7885DAC3" w14:textId="77777777" w:rsidR="00B0349E" w:rsidRDefault="00B0349E" w:rsidP="00B0349E">
      <w:pPr>
        <w:rPr>
          <w:lang w:val="en-US"/>
        </w:rPr>
      </w:pPr>
    </w:p>
    <w:p w14:paraId="3BA79512" w14:textId="77777777" w:rsidR="00B0349E" w:rsidRPr="00B0349E" w:rsidRDefault="00B0349E" w:rsidP="00B0349E">
      <w:pPr>
        <w:rPr>
          <w:lang w:val="en-US"/>
        </w:rPr>
      </w:pPr>
      <w:r w:rsidRPr="00B0349E">
        <w:rPr>
          <w:lang w:val="en-US"/>
        </w:rPr>
        <w:t xml:space="preserve">New specification text is typically presented as follows, with new or changed text highlighted in bold: </w:t>
      </w:r>
    </w:p>
    <w:p w14:paraId="5473AAD9" w14:textId="77777777" w:rsidR="00654907" w:rsidRDefault="00654907" w:rsidP="00654907">
      <w:pPr>
        <w:rPr>
          <w:lang w:val="en-US"/>
        </w:rPr>
      </w:pPr>
    </w:p>
    <w:p w14:paraId="0B806AEC" w14:textId="77D2B99A" w:rsidR="007B6093" w:rsidRPr="00654907" w:rsidRDefault="00654907" w:rsidP="00654907">
      <w:pPr>
        <w:pBdr>
          <w:top w:val="single" w:sz="4" w:space="4" w:color="auto"/>
          <w:bottom w:val="single" w:sz="4" w:space="4" w:color="auto"/>
        </w:pBdr>
        <w:shd w:val="clear" w:color="auto" w:fill="C0C0C0"/>
        <w:ind w:left="720"/>
        <w:rPr>
          <w:lang w:val="en-US"/>
        </w:rPr>
      </w:pPr>
      <w:r w:rsidRPr="002409F1">
        <w:rPr>
          <w:lang w:val="en-US"/>
        </w:rPr>
        <w:t>Th</w:t>
      </w:r>
      <w:r w:rsidR="00C97440">
        <w:rPr>
          <w:lang w:val="en-US"/>
        </w:rPr>
        <w:t xml:space="preserve">is is an original specification. </w:t>
      </w:r>
      <w:r w:rsidR="00C97440" w:rsidRPr="00C97440">
        <w:rPr>
          <w:b/>
          <w:lang w:val="en-US"/>
        </w:rPr>
        <w:t>This is the new text that was added in the errata.</w:t>
      </w:r>
    </w:p>
    <w:p w14:paraId="3C590614" w14:textId="77777777" w:rsidR="00421F84" w:rsidRDefault="00421F84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2" w:name="_Ref311747712"/>
      <w:bookmarkEnd w:id="0"/>
      <w:r>
        <w:rPr>
          <w:lang w:val="en-US"/>
        </w:rPr>
        <w:br w:type="page"/>
      </w:r>
    </w:p>
    <w:p w14:paraId="4EE28415" w14:textId="285768B7" w:rsidR="00B772B9" w:rsidRDefault="00053615" w:rsidP="0077468A">
      <w:pPr>
        <w:pStyle w:val="Heading2"/>
        <w:rPr>
          <w:lang w:val="en-US"/>
        </w:rPr>
      </w:pPr>
      <w:bookmarkStart w:id="3" w:name="_Toc322787514"/>
      <w:r>
        <w:rPr>
          <w:lang w:val="en-US"/>
        </w:rPr>
        <w:lastRenderedPageBreak/>
        <w:t>Normative References</w:t>
      </w:r>
      <w:bookmarkEnd w:id="2"/>
      <w:bookmarkEnd w:id="3"/>
    </w:p>
    <w:p w14:paraId="083418D7" w14:textId="51A99B90" w:rsidR="00F83A29" w:rsidRPr="00AF5BBB" w:rsidRDefault="00F83A29" w:rsidP="00F83A29">
      <w:pPr>
        <w:pStyle w:val="Heading3"/>
        <w:rPr>
          <w:lang w:val="en-GB"/>
        </w:rPr>
      </w:pPr>
      <w:bookmarkStart w:id="4" w:name="_Ref311747782"/>
      <w:bookmarkStart w:id="5" w:name="_Toc322787515"/>
      <w:r w:rsidRPr="00AF5BBB">
        <w:rPr>
          <w:lang w:val="en-GB"/>
        </w:rPr>
        <w:t>Swedish eID Framework</w:t>
      </w:r>
      <w:bookmarkEnd w:id="4"/>
      <w:bookmarkEnd w:id="5"/>
    </w:p>
    <w:p w14:paraId="572EED77" w14:textId="6EBB2F50" w:rsidR="000B2ECF" w:rsidRDefault="000B2ECF" w:rsidP="000B2ECF">
      <w:r>
        <w:t>[EidProfile]</w:t>
      </w:r>
    </w:p>
    <w:p w14:paraId="3E58C646" w14:textId="76602EEC" w:rsidR="000B2ECF" w:rsidRDefault="00903D4F" w:rsidP="000B2ECF">
      <w:pPr>
        <w:ind w:left="432"/>
        <w:rPr>
          <w:rStyle w:val="Hyperlink"/>
          <w:lang w:val="en-GB"/>
        </w:rPr>
      </w:pPr>
      <w:hyperlink r:id="rId10" w:history="1">
        <w:proofErr w:type="gramStart"/>
        <w:r w:rsidR="000B2ECF" w:rsidRPr="00C26E36">
          <w:rPr>
            <w:rStyle w:val="Hyperlink"/>
            <w:lang w:val="en-GB"/>
          </w:rPr>
          <w:t>Deployment Profile for the Swedish eID Framework, version 1.3.</w:t>
        </w:r>
        <w:proofErr w:type="gramEnd"/>
      </w:hyperlink>
    </w:p>
    <w:p w14:paraId="67D67571" w14:textId="29644EE9" w:rsidR="00F83A29" w:rsidRPr="000B2ECF" w:rsidRDefault="00F83A29" w:rsidP="00F83A29">
      <w:pPr>
        <w:pStyle w:val="Heading3"/>
        <w:rPr>
          <w:lang w:val="en-GB"/>
        </w:rPr>
      </w:pPr>
      <w:bookmarkStart w:id="6" w:name="_Toc322787516"/>
      <w:r>
        <w:rPr>
          <w:lang w:val="en-GB"/>
        </w:rPr>
        <w:t>Other References</w:t>
      </w:r>
      <w:bookmarkEnd w:id="6"/>
    </w:p>
    <w:p w14:paraId="7B6689CD" w14:textId="77777777" w:rsidR="000B2ECF" w:rsidRDefault="000B2ECF" w:rsidP="000B2ECF"/>
    <w:p w14:paraId="451EC63F" w14:textId="77777777" w:rsidR="000B2ECF" w:rsidRPr="002F146B" w:rsidRDefault="000B2ECF" w:rsidP="000B2ECF">
      <w:pPr>
        <w:rPr>
          <w:lang w:val="en-US"/>
        </w:rPr>
      </w:pPr>
      <w:r w:rsidRPr="002F146B">
        <w:rPr>
          <w:lang w:val="en-US"/>
        </w:rPr>
        <w:t>[SAML2Meta]</w:t>
      </w:r>
    </w:p>
    <w:p w14:paraId="27C17E80" w14:textId="48A83F3F" w:rsidR="000B2ECF" w:rsidRDefault="00903D4F" w:rsidP="000B2ECF">
      <w:pPr>
        <w:ind w:left="432"/>
        <w:rPr>
          <w:rStyle w:val="Hyperlink"/>
          <w:lang w:val="en-US"/>
        </w:rPr>
      </w:pPr>
      <w:hyperlink r:id="rId11" w:history="1">
        <w:r w:rsidR="000B2ECF" w:rsidRPr="008D7BB1">
          <w:rPr>
            <w:rStyle w:val="Hyperlink"/>
            <w:lang w:val="en-US"/>
          </w:rPr>
          <w:t>OASIS Standard, Metadata for the OASIS Security Assertion Markup Language (SAML) V2.0, March 2005.</w:t>
        </w:r>
      </w:hyperlink>
    </w:p>
    <w:p w14:paraId="5516063A" w14:textId="77777777" w:rsidR="000B2ECF" w:rsidRDefault="000B2ECF" w:rsidP="000B2ECF">
      <w:pPr>
        <w:rPr>
          <w:rStyle w:val="Hyperlink"/>
          <w:lang w:val="en-US"/>
        </w:rPr>
      </w:pPr>
    </w:p>
    <w:p w14:paraId="56B4C7D6" w14:textId="77777777" w:rsidR="000B2ECF" w:rsidRDefault="000B2ECF" w:rsidP="000B2ECF">
      <w:pPr>
        <w:rPr>
          <w:lang w:val="en-US"/>
        </w:rPr>
      </w:pPr>
      <w:r>
        <w:rPr>
          <w:lang w:val="en-US"/>
        </w:rPr>
        <w:t>[SAML2Int]</w:t>
      </w:r>
    </w:p>
    <w:p w14:paraId="48F9C98B" w14:textId="706345F0" w:rsidR="000B2ECF" w:rsidRPr="000B2ECF" w:rsidRDefault="00903D4F" w:rsidP="000B2ECF">
      <w:pPr>
        <w:ind w:left="432"/>
      </w:pPr>
      <w:hyperlink r:id="rId12" w:history="1">
        <w:proofErr w:type="gramStart"/>
        <w:r w:rsidR="000B2ECF" w:rsidRPr="00874302">
          <w:rPr>
            <w:rStyle w:val="Hyperlink"/>
            <w:lang w:val="en-US"/>
          </w:rPr>
          <w:t>SAML2int profile v0.21 – SAML 2.0 Interoperability Profile</w:t>
        </w:r>
      </w:hyperlink>
      <w:r w:rsidR="000B2ECF">
        <w:rPr>
          <w:lang w:val="en-US"/>
        </w:rPr>
        <w:t>.</w:t>
      </w:r>
      <w:proofErr w:type="gramEnd"/>
    </w:p>
    <w:p w14:paraId="7A797824" w14:textId="46B595E4" w:rsidR="000B2ECF" w:rsidRPr="000B2ECF" w:rsidRDefault="002B42A1" w:rsidP="000B2ECF">
      <w:pPr>
        <w:pStyle w:val="Heading1"/>
        <w:rPr>
          <w:lang w:val="en-US"/>
        </w:rPr>
      </w:pPr>
      <w:bookmarkStart w:id="7" w:name="_Toc322787517"/>
      <w:r>
        <w:rPr>
          <w:lang w:val="en-US"/>
        </w:rPr>
        <w:t>Updates</w:t>
      </w:r>
      <w:bookmarkEnd w:id="7"/>
    </w:p>
    <w:p w14:paraId="0C1BAE21" w14:textId="2E24CF0E" w:rsidR="005A4D9C" w:rsidRDefault="005A4D9C" w:rsidP="00982E0B">
      <w:pPr>
        <w:pStyle w:val="ErrataHeading"/>
      </w:pPr>
      <w:bookmarkStart w:id="8" w:name="_Toc322787518"/>
      <w:bookmarkStart w:id="9" w:name="_GoBack"/>
      <w:bookmarkEnd w:id="9"/>
      <w:r>
        <w:t xml:space="preserve">Requirement for </w:t>
      </w:r>
      <w:proofErr w:type="spellStart"/>
      <w:r>
        <w:t>AssertionConsumerServiceURL</w:t>
      </w:r>
      <w:proofErr w:type="spellEnd"/>
      <w:r>
        <w:t xml:space="preserve"> in </w:t>
      </w:r>
      <w:r w:rsidR="00BA1D16">
        <w:t>A</w:t>
      </w:r>
      <w:r>
        <w:t xml:space="preserve">uthentication </w:t>
      </w:r>
      <w:r w:rsidR="00BA1D16">
        <w:t>R</w:t>
      </w:r>
      <w:r>
        <w:t>equests</w:t>
      </w:r>
      <w:bookmarkEnd w:id="8"/>
    </w:p>
    <w:p w14:paraId="4B91446C" w14:textId="7A8D6BB9" w:rsidR="00903D4F" w:rsidRDefault="00903D4F" w:rsidP="00982E0B">
      <w:pPr>
        <w:rPr>
          <w:lang w:val="en-US"/>
        </w:rPr>
      </w:pPr>
      <w:r w:rsidRPr="00903D4F">
        <w:rPr>
          <w:b/>
          <w:lang w:val="en-US"/>
        </w:rPr>
        <w:t>Updates</w:t>
      </w:r>
      <w:r>
        <w:rPr>
          <w:lang w:val="en-US"/>
        </w:rPr>
        <w:t xml:space="preserve">: </w:t>
      </w:r>
      <w:r>
        <w:rPr>
          <w:lang w:val="en-GB"/>
        </w:rPr>
        <w:t>V</w:t>
      </w:r>
      <w:r>
        <w:rPr>
          <w:lang w:val="en-GB"/>
        </w:rPr>
        <w:t>ersion 1.3 of the “Deployment Profile for the Swedish eID Framework”</w:t>
      </w:r>
    </w:p>
    <w:p w14:paraId="1EFAC35F" w14:textId="77777777" w:rsidR="00903D4F" w:rsidRDefault="00903D4F" w:rsidP="00982E0B">
      <w:pPr>
        <w:rPr>
          <w:lang w:val="en-US"/>
        </w:rPr>
      </w:pPr>
    </w:p>
    <w:p w14:paraId="247065AB" w14:textId="3CFCE53A" w:rsidR="00CD1884" w:rsidRDefault="00A60A7A" w:rsidP="00982E0B">
      <w:pPr>
        <w:rPr>
          <w:lang w:val="en-US"/>
        </w:rPr>
      </w:pPr>
      <w:r w:rsidRPr="00A60A7A">
        <w:rPr>
          <w:lang w:val="en-US"/>
        </w:rPr>
        <w:t>Section 5.3</w:t>
      </w:r>
      <w:r>
        <w:rPr>
          <w:lang w:val="en-US"/>
        </w:rPr>
        <w:t xml:space="preserve"> of [EidProfile] states that </w:t>
      </w:r>
      <w:r w:rsidR="00BA1D16">
        <w:rPr>
          <w:lang w:val="en-US"/>
        </w:rPr>
        <w:t xml:space="preserve">a </w:t>
      </w:r>
      <w:r w:rsidR="00BA1D16" w:rsidRPr="00B324D9">
        <w:rPr>
          <w:rStyle w:val="Code"/>
        </w:rPr>
        <w:t>&lt;saml2p:AuthnRequest&gt;</w:t>
      </w:r>
      <w:r w:rsidR="00BA1D16">
        <w:rPr>
          <w:lang w:val="en-US"/>
        </w:rPr>
        <w:t xml:space="preserve"> message MUST contain an </w:t>
      </w:r>
      <w:r w:rsidR="00BA1D16" w:rsidRPr="00D46220">
        <w:rPr>
          <w:rStyle w:val="Code"/>
        </w:rPr>
        <w:t>AssertionConsumerServiceURL</w:t>
      </w:r>
      <w:r w:rsidR="00BA1D16">
        <w:rPr>
          <w:lang w:val="en-US"/>
        </w:rPr>
        <w:t xml:space="preserve"> attribute identifying the desired response location. It has shown that this requirement aggravates interoperability</w:t>
      </w:r>
      <w:r w:rsidR="00BE5EF4">
        <w:rPr>
          <w:lang w:val="en-US"/>
        </w:rPr>
        <w:t xml:space="preserve"> since some of the major</w:t>
      </w:r>
      <w:r w:rsidR="00407BD9">
        <w:rPr>
          <w:lang w:val="en-US"/>
        </w:rPr>
        <w:t xml:space="preserve"> providers o</w:t>
      </w:r>
      <w:r w:rsidR="00A62BE3">
        <w:rPr>
          <w:lang w:val="en-US"/>
        </w:rPr>
        <w:t>f Service Provider software do</w:t>
      </w:r>
      <w:r w:rsidR="00407BD9">
        <w:rPr>
          <w:lang w:val="en-US"/>
        </w:rPr>
        <w:t xml:space="preserve"> not</w:t>
      </w:r>
      <w:r w:rsidR="00A62BE3">
        <w:rPr>
          <w:lang w:val="en-US"/>
        </w:rPr>
        <w:t xml:space="preserve"> fully support this attribute. Furthermore, </w:t>
      </w:r>
      <w:r w:rsidR="00985AC9">
        <w:rPr>
          <w:lang w:val="en-US"/>
        </w:rPr>
        <w:t xml:space="preserve">the requirement does </w:t>
      </w:r>
      <w:r w:rsidR="00802345">
        <w:rPr>
          <w:lang w:val="en-US"/>
        </w:rPr>
        <w:t>increase</w:t>
      </w:r>
      <w:r w:rsidR="00985AC9">
        <w:rPr>
          <w:lang w:val="en-US"/>
        </w:rPr>
        <w:t xml:space="preserve"> security since</w:t>
      </w:r>
      <w:r w:rsidR="00F2774B">
        <w:rPr>
          <w:lang w:val="en-US"/>
        </w:rPr>
        <w:t xml:space="preserve"> an Identity Provider may only </w:t>
      </w:r>
      <w:r w:rsidR="00802345">
        <w:rPr>
          <w:lang w:val="en-US"/>
        </w:rPr>
        <w:t xml:space="preserve">post response messages to locations registered in the </w:t>
      </w:r>
      <w:r w:rsidR="00802345" w:rsidRPr="00D46220">
        <w:rPr>
          <w:rStyle w:val="Code"/>
        </w:rPr>
        <w:t>&lt;md:AssertionConsumerService&gt;</w:t>
      </w:r>
      <w:r w:rsidR="00802345">
        <w:rPr>
          <w:lang w:val="en-US"/>
        </w:rPr>
        <w:t xml:space="preserve"> elements of the Service Provider metadata entry.</w:t>
      </w:r>
      <w:r w:rsidR="00CD1884">
        <w:rPr>
          <w:lang w:val="en-US"/>
        </w:rPr>
        <w:t xml:space="preserve"> Therefore, the following changes are made:</w:t>
      </w:r>
    </w:p>
    <w:p w14:paraId="1FD80322" w14:textId="77777777" w:rsidR="00CD1884" w:rsidRDefault="00CD1884" w:rsidP="00982E0B">
      <w:pPr>
        <w:rPr>
          <w:lang w:val="en-US"/>
        </w:rPr>
      </w:pPr>
    </w:p>
    <w:p w14:paraId="4CF2AC8C" w14:textId="6699503A" w:rsidR="00CD1884" w:rsidRDefault="00CD1884" w:rsidP="00982E0B">
      <w:pPr>
        <w:rPr>
          <w:lang w:val="en-US"/>
        </w:rPr>
      </w:pPr>
      <w:r>
        <w:rPr>
          <w:lang w:val="en-US"/>
        </w:rPr>
        <w:t>In section 5.3 of [EidProfile]:</w:t>
      </w:r>
    </w:p>
    <w:p w14:paraId="14D265D5" w14:textId="77777777" w:rsidR="00CD1884" w:rsidRDefault="00CD1884" w:rsidP="00982E0B">
      <w:pPr>
        <w:rPr>
          <w:lang w:val="en-US"/>
        </w:rPr>
      </w:pPr>
    </w:p>
    <w:p w14:paraId="1CF96950" w14:textId="354FE34B" w:rsidR="002409F1" w:rsidRDefault="00CD1884" w:rsidP="00982E0B">
      <w:pPr>
        <w:rPr>
          <w:lang w:val="en-US"/>
        </w:rPr>
      </w:pPr>
      <w:r>
        <w:rPr>
          <w:lang w:val="en-US"/>
        </w:rPr>
        <w:t>Original:</w:t>
      </w:r>
    </w:p>
    <w:p w14:paraId="16EE0047" w14:textId="0C012A70" w:rsidR="00CD1884" w:rsidRDefault="00CD1884" w:rsidP="002409F1">
      <w:pPr>
        <w:pBdr>
          <w:top w:val="single" w:sz="4" w:space="4" w:color="auto"/>
          <w:bottom w:val="single" w:sz="4" w:space="4" w:color="auto"/>
        </w:pBdr>
        <w:shd w:val="clear" w:color="auto" w:fill="E6E6E6"/>
        <w:ind w:left="720"/>
        <w:rPr>
          <w:lang w:val="en-US"/>
        </w:rPr>
      </w:pPr>
      <w:r w:rsidRPr="002409F1">
        <w:rPr>
          <w:b/>
          <w:lang w:val="en-US"/>
        </w:rPr>
        <w:t>[SAML2Int]</w:t>
      </w:r>
      <w:r w:rsidRPr="002409F1">
        <w:rPr>
          <w:lang w:val="en-US"/>
        </w:rPr>
        <w:t xml:space="preserve"> specifies that a </w:t>
      </w:r>
      <w:r w:rsidRPr="002409F1">
        <w:rPr>
          <w:rStyle w:val="Code"/>
        </w:rPr>
        <w:t>&lt;saml2p:AuthnRequest&gt;</w:t>
      </w:r>
      <w:r w:rsidRPr="002409F1">
        <w:rPr>
          <w:lang w:val="en-US"/>
        </w:rPr>
        <w:t xml:space="preserve"> message </w:t>
      </w:r>
      <w:r w:rsidRPr="002409F1">
        <w:rPr>
          <w:b/>
          <w:lang w:val="en-US"/>
        </w:rPr>
        <w:t>MUST</w:t>
      </w:r>
      <w:r w:rsidRPr="002409F1">
        <w:rPr>
          <w:lang w:val="en-US"/>
        </w:rPr>
        <w:t xml:space="preserve"> contain an </w:t>
      </w:r>
      <w:r w:rsidRPr="002409F1">
        <w:rPr>
          <w:rStyle w:val="Code"/>
        </w:rPr>
        <w:t>AssertionConsumerServiceURL</w:t>
      </w:r>
      <w:r w:rsidRPr="002409F1">
        <w:rPr>
          <w:lang w:val="en-US"/>
        </w:rPr>
        <w:t xml:space="preserve"> attribute identifying the desired response location.</w:t>
      </w:r>
    </w:p>
    <w:p w14:paraId="0BF6AFFD" w14:textId="77777777" w:rsidR="00CD1884" w:rsidRDefault="00CD1884" w:rsidP="00982E0B">
      <w:pPr>
        <w:rPr>
          <w:lang w:val="en-US"/>
        </w:rPr>
      </w:pPr>
    </w:p>
    <w:p w14:paraId="2749DE9B" w14:textId="54CF87A4" w:rsidR="002409F1" w:rsidRDefault="00CD1884" w:rsidP="00982E0B">
      <w:pPr>
        <w:rPr>
          <w:lang w:val="en-US"/>
        </w:rPr>
      </w:pPr>
      <w:r>
        <w:rPr>
          <w:lang w:val="en-US"/>
        </w:rPr>
        <w:t>New:</w:t>
      </w:r>
    </w:p>
    <w:p w14:paraId="175858FD" w14:textId="5984D657" w:rsidR="00CD1884" w:rsidRDefault="008F5ECF" w:rsidP="00BA03A9">
      <w:pPr>
        <w:pBdr>
          <w:top w:val="single" w:sz="4" w:space="4" w:color="auto"/>
          <w:bottom w:val="single" w:sz="4" w:space="4" w:color="auto"/>
        </w:pBdr>
        <w:shd w:val="clear" w:color="auto" w:fill="C0C0C0"/>
        <w:ind w:left="720"/>
        <w:rPr>
          <w:lang w:val="en-US"/>
        </w:rPr>
      </w:pPr>
      <w:r w:rsidRPr="002409F1">
        <w:rPr>
          <w:lang w:val="en-US"/>
        </w:rPr>
        <w:t xml:space="preserve">The </w:t>
      </w:r>
      <w:r w:rsidRPr="002409F1">
        <w:rPr>
          <w:rStyle w:val="Code"/>
        </w:rPr>
        <w:t>&lt;saml2p:AuthnRequest&gt;</w:t>
      </w:r>
      <w:r w:rsidRPr="002409F1">
        <w:rPr>
          <w:lang w:val="en-US"/>
        </w:rPr>
        <w:t xml:space="preserve"> message </w:t>
      </w:r>
      <w:r w:rsidRPr="002409F1">
        <w:rPr>
          <w:b/>
          <w:lang w:val="en-US"/>
        </w:rPr>
        <w:t>SHOULD</w:t>
      </w:r>
      <w:r w:rsidRPr="002409F1">
        <w:rPr>
          <w:lang w:val="en-US"/>
        </w:rPr>
        <w:t xml:space="preserve"> contain an </w:t>
      </w:r>
      <w:r w:rsidRPr="002409F1">
        <w:rPr>
          <w:rStyle w:val="Code"/>
        </w:rPr>
        <w:t>AssertionConsumerServiceURL</w:t>
      </w:r>
      <w:r w:rsidRPr="002409F1">
        <w:rPr>
          <w:lang w:val="en-US"/>
        </w:rPr>
        <w:t xml:space="preserve"> attribute identifying the desired response location.</w:t>
      </w:r>
    </w:p>
    <w:p w14:paraId="003A82DB" w14:textId="77777777" w:rsidR="008F5ECF" w:rsidRDefault="008F5ECF" w:rsidP="00982E0B">
      <w:pPr>
        <w:rPr>
          <w:lang w:val="en-US"/>
        </w:rPr>
      </w:pPr>
    </w:p>
    <w:p w14:paraId="5E09657B" w14:textId="17FF3B1D" w:rsidR="00CD1884" w:rsidRDefault="00CD1884" w:rsidP="00982E0B">
      <w:pPr>
        <w:rPr>
          <w:lang w:val="en-US"/>
        </w:rPr>
      </w:pPr>
      <w:r>
        <w:rPr>
          <w:lang w:val="en-US"/>
        </w:rPr>
        <w:t xml:space="preserve">In section </w:t>
      </w:r>
      <w:r w:rsidR="00BA03A9">
        <w:rPr>
          <w:lang w:val="en-US"/>
        </w:rPr>
        <w:t>5.4.2 of [EidProfile]:</w:t>
      </w:r>
    </w:p>
    <w:p w14:paraId="24742D6C" w14:textId="77777777" w:rsidR="00BA03A9" w:rsidRDefault="00BA03A9" w:rsidP="00982E0B">
      <w:pPr>
        <w:rPr>
          <w:lang w:val="en-US"/>
        </w:rPr>
      </w:pPr>
    </w:p>
    <w:p w14:paraId="16B10C1F" w14:textId="77777777" w:rsidR="00BA03A9" w:rsidRDefault="00BA03A9" w:rsidP="00BA03A9">
      <w:pPr>
        <w:rPr>
          <w:lang w:val="en-US"/>
        </w:rPr>
      </w:pPr>
      <w:r>
        <w:rPr>
          <w:lang w:val="en-US"/>
        </w:rPr>
        <w:t>Original:</w:t>
      </w:r>
    </w:p>
    <w:p w14:paraId="212AB50A" w14:textId="371D4BF2" w:rsidR="00BA03A9" w:rsidRDefault="00BA03A9" w:rsidP="00BA03A9">
      <w:pPr>
        <w:pBdr>
          <w:top w:val="single" w:sz="4" w:space="4" w:color="auto"/>
          <w:bottom w:val="single" w:sz="4" w:space="4" w:color="auto"/>
        </w:pBdr>
        <w:shd w:val="clear" w:color="auto" w:fill="E6E6E6"/>
        <w:ind w:left="720"/>
        <w:rPr>
          <w:lang w:val="en-US"/>
        </w:rPr>
      </w:pPr>
      <w:r w:rsidRPr="00FD6875">
        <w:rPr>
          <w:b/>
          <w:lang w:val="en-US"/>
        </w:rPr>
        <w:t xml:space="preserve">The value of the </w:t>
      </w:r>
      <w:r w:rsidRPr="00FD6875">
        <w:rPr>
          <w:rStyle w:val="Code"/>
          <w:b/>
        </w:rPr>
        <w:t>AssertionConsumerServiceURL</w:t>
      </w:r>
      <w:r w:rsidRPr="00FD6875">
        <w:rPr>
          <w:b/>
          <w:lang w:val="en-US"/>
        </w:rPr>
        <w:t xml:space="preserve"> attribute of the </w:t>
      </w:r>
      <w:r w:rsidRPr="00FD6875">
        <w:rPr>
          <w:rStyle w:val="Code"/>
          <w:b/>
        </w:rPr>
        <w:t>&lt;saml2p:AuthnRequest&gt;</w:t>
      </w:r>
      <w:r w:rsidRPr="00FD6875">
        <w:rPr>
          <w:b/>
          <w:lang w:val="en-US"/>
        </w:rPr>
        <w:t xml:space="preserve"> message</w:t>
      </w:r>
      <w:r>
        <w:rPr>
          <w:lang w:val="en-US"/>
        </w:rPr>
        <w:t xml:space="preserve"> MUST be verified to be consistent with one of the </w:t>
      </w:r>
      <w:r w:rsidRPr="00D90784">
        <w:rPr>
          <w:rStyle w:val="Code"/>
        </w:rPr>
        <w:t>&lt;md:AssertionConsumerService&gt;</w:t>
      </w:r>
      <w:r>
        <w:rPr>
          <w:lang w:val="en-US"/>
        </w:rPr>
        <w:t xml:space="preserve"> e</w:t>
      </w:r>
      <w:r>
        <w:rPr>
          <w:lang w:val="en-US"/>
        </w:rPr>
        <w:t>l</w:t>
      </w:r>
      <w:r>
        <w:rPr>
          <w:lang w:val="en-US"/>
        </w:rPr>
        <w:t>ements having the HTTP-POST binding found in the Service Provider’s metadata entry. If this is not the case, the request must be rejected.</w:t>
      </w:r>
    </w:p>
    <w:p w14:paraId="7E7007D0" w14:textId="77777777" w:rsidR="00BA03A9" w:rsidRDefault="00BA03A9" w:rsidP="00BA03A9">
      <w:pPr>
        <w:rPr>
          <w:lang w:val="en-US"/>
        </w:rPr>
      </w:pPr>
    </w:p>
    <w:p w14:paraId="2AE8A5D5" w14:textId="77777777" w:rsidR="00BA03A9" w:rsidRDefault="00BA03A9" w:rsidP="00BA03A9">
      <w:pPr>
        <w:rPr>
          <w:lang w:val="en-US"/>
        </w:rPr>
      </w:pPr>
      <w:r>
        <w:rPr>
          <w:lang w:val="en-US"/>
        </w:rPr>
        <w:t>New:</w:t>
      </w:r>
    </w:p>
    <w:p w14:paraId="15ED1355" w14:textId="77777777" w:rsidR="00355E14" w:rsidRDefault="00BA03A9" w:rsidP="00355E14">
      <w:pPr>
        <w:pBdr>
          <w:top w:val="single" w:sz="4" w:space="4" w:color="auto"/>
          <w:bottom w:val="single" w:sz="4" w:space="4" w:color="auto"/>
        </w:pBdr>
        <w:shd w:val="clear" w:color="auto" w:fill="C0C0C0"/>
        <w:ind w:left="720"/>
        <w:rPr>
          <w:lang w:val="en-US"/>
        </w:rPr>
      </w:pPr>
      <w:r w:rsidRPr="00FD6875">
        <w:rPr>
          <w:b/>
          <w:lang w:val="en-US"/>
        </w:rPr>
        <w:lastRenderedPageBreak/>
        <w:t xml:space="preserve">If the </w:t>
      </w:r>
      <w:r w:rsidRPr="00FD6875">
        <w:rPr>
          <w:rStyle w:val="Code"/>
          <w:b/>
        </w:rPr>
        <w:t>AssertionConsumerServiceURL</w:t>
      </w:r>
      <w:r w:rsidRPr="00FD6875">
        <w:rPr>
          <w:b/>
          <w:lang w:val="en-US"/>
        </w:rPr>
        <w:t xml:space="preserve"> attribute is present in the </w:t>
      </w:r>
      <w:r w:rsidRPr="00FD6875">
        <w:rPr>
          <w:rStyle w:val="Code"/>
          <w:b/>
        </w:rPr>
        <w:t>&lt;saml2p:AuthnRequest&gt;</w:t>
      </w:r>
      <w:r w:rsidRPr="00FD6875">
        <w:rPr>
          <w:b/>
          <w:lang w:val="en-US"/>
        </w:rPr>
        <w:t xml:space="preserve"> message, its value</w:t>
      </w:r>
      <w:r>
        <w:rPr>
          <w:lang w:val="en-US"/>
        </w:rPr>
        <w:t xml:space="preserve"> MUST be verified to be consistent with one of the </w:t>
      </w:r>
      <w:r w:rsidRPr="00D90784">
        <w:rPr>
          <w:rStyle w:val="Code"/>
        </w:rPr>
        <w:t>&lt;md:AssertionConsumerService&gt;</w:t>
      </w:r>
      <w:r>
        <w:rPr>
          <w:lang w:val="en-US"/>
        </w:rPr>
        <w:t xml:space="preserve"> elements having the HTTP-POST binding found in the Service Provider’s metadata entry. If this is not the case, the request must be rejected.</w:t>
      </w:r>
      <w:r w:rsidR="00FD6875">
        <w:rPr>
          <w:lang w:val="en-US"/>
        </w:rPr>
        <w:t xml:space="preserve"> </w:t>
      </w:r>
    </w:p>
    <w:p w14:paraId="283C6C0A" w14:textId="77777777" w:rsidR="00355E14" w:rsidRDefault="00355E14" w:rsidP="00355E14">
      <w:pPr>
        <w:pBdr>
          <w:top w:val="single" w:sz="4" w:space="4" w:color="auto"/>
          <w:bottom w:val="single" w:sz="4" w:space="4" w:color="auto"/>
        </w:pBdr>
        <w:shd w:val="clear" w:color="auto" w:fill="C0C0C0"/>
        <w:ind w:left="720"/>
        <w:rPr>
          <w:lang w:val="en-US"/>
        </w:rPr>
      </w:pPr>
    </w:p>
    <w:p w14:paraId="3A2EAC2E" w14:textId="15B27996" w:rsidR="00BA03A9" w:rsidRPr="008C2BC6" w:rsidRDefault="00FD6875" w:rsidP="00355E14">
      <w:pPr>
        <w:pBdr>
          <w:top w:val="single" w:sz="4" w:space="4" w:color="auto"/>
          <w:bottom w:val="single" w:sz="4" w:space="4" w:color="auto"/>
        </w:pBdr>
        <w:shd w:val="clear" w:color="auto" w:fill="C0C0C0"/>
        <w:ind w:left="720"/>
        <w:rPr>
          <w:b/>
          <w:lang w:val="en-US"/>
        </w:rPr>
      </w:pPr>
      <w:r w:rsidRPr="008C2BC6">
        <w:rPr>
          <w:b/>
          <w:lang w:val="en-US"/>
        </w:rPr>
        <w:t xml:space="preserve">If the attribute is not present in the </w:t>
      </w:r>
      <w:r w:rsidRPr="008C2BC6">
        <w:rPr>
          <w:rStyle w:val="Code"/>
          <w:b/>
        </w:rPr>
        <w:t>&lt;saml2p:AuthnRequest&gt;</w:t>
      </w:r>
      <w:r w:rsidRPr="008C2BC6">
        <w:rPr>
          <w:b/>
          <w:lang w:val="en-US"/>
        </w:rPr>
        <w:t xml:space="preserve"> message, the </w:t>
      </w:r>
      <w:r w:rsidR="0004381C" w:rsidRPr="008C2BC6">
        <w:rPr>
          <w:b/>
          <w:lang w:val="en-US"/>
        </w:rPr>
        <w:t xml:space="preserve">Identity Provider MUST </w:t>
      </w:r>
      <w:r w:rsidR="00355E14" w:rsidRPr="008C2BC6">
        <w:rPr>
          <w:b/>
          <w:lang w:val="en-US"/>
        </w:rPr>
        <w:t>obtain the desired response location from the Service Provider’s metadata entry. This l</w:t>
      </w:r>
      <w:r w:rsidR="00355E14" w:rsidRPr="008C2BC6">
        <w:rPr>
          <w:b/>
          <w:lang w:val="en-US"/>
        </w:rPr>
        <w:t>o</w:t>
      </w:r>
      <w:r w:rsidR="00355E14" w:rsidRPr="008C2BC6">
        <w:rPr>
          <w:b/>
          <w:lang w:val="en-US"/>
        </w:rPr>
        <w:t xml:space="preserve">cation is </w:t>
      </w:r>
      <w:r w:rsidR="0033691C" w:rsidRPr="008C2BC6">
        <w:rPr>
          <w:b/>
          <w:lang w:val="en-US"/>
        </w:rPr>
        <w:t>found</w:t>
      </w:r>
      <w:r w:rsidR="00355E14" w:rsidRPr="008C2BC6">
        <w:rPr>
          <w:b/>
          <w:lang w:val="en-US"/>
        </w:rPr>
        <w:t xml:space="preserve"> in an </w:t>
      </w:r>
      <w:r w:rsidR="00355E14" w:rsidRPr="008C2BC6">
        <w:rPr>
          <w:rStyle w:val="Code"/>
          <w:b/>
        </w:rPr>
        <w:t>&lt;md:AssertionConsumerService&gt;</w:t>
      </w:r>
      <w:r w:rsidR="00355E14" w:rsidRPr="008C2BC6">
        <w:rPr>
          <w:b/>
          <w:lang w:val="en-US"/>
        </w:rPr>
        <w:t xml:space="preserve"> element with HTTP-POST binding that is marked as default (has the </w:t>
      </w:r>
      <w:r w:rsidR="00355E14" w:rsidRPr="008C2BC6">
        <w:rPr>
          <w:rStyle w:val="Code"/>
          <w:b/>
        </w:rPr>
        <w:t>isDefault</w:t>
      </w:r>
      <w:r w:rsidR="00355E14" w:rsidRPr="008C2BC6">
        <w:rPr>
          <w:b/>
          <w:lang w:val="en-US"/>
        </w:rPr>
        <w:t xml:space="preserve"> attribute set), or if no element has the </w:t>
      </w:r>
      <w:r w:rsidR="00355E14" w:rsidRPr="008C2BC6">
        <w:rPr>
          <w:rStyle w:val="Code"/>
          <w:b/>
        </w:rPr>
        <w:t>isDefault</w:t>
      </w:r>
      <w:r w:rsidR="00355E14" w:rsidRPr="008C2BC6">
        <w:rPr>
          <w:b/>
          <w:lang w:val="en-US"/>
        </w:rPr>
        <w:t xml:space="preserve"> a</w:t>
      </w:r>
      <w:r w:rsidR="00355E14" w:rsidRPr="008C2BC6">
        <w:rPr>
          <w:b/>
          <w:lang w:val="en-US"/>
        </w:rPr>
        <w:t>t</w:t>
      </w:r>
      <w:r w:rsidR="00355E14" w:rsidRPr="008C2BC6">
        <w:rPr>
          <w:b/>
          <w:lang w:val="en-US"/>
        </w:rPr>
        <w:t>tribute set, the one with the lowest index</w:t>
      </w:r>
      <w:r w:rsidR="003A4A18" w:rsidRPr="008C2BC6">
        <w:rPr>
          <w:b/>
          <w:lang w:val="en-US"/>
        </w:rPr>
        <w:t xml:space="preserve"> value</w:t>
      </w:r>
      <w:r w:rsidR="00355E14" w:rsidRPr="008C2BC6">
        <w:rPr>
          <w:b/>
          <w:lang w:val="en-US"/>
        </w:rPr>
        <w:t xml:space="preserve"> (see section 2.4.4.1 of [SAML2Meta]). </w:t>
      </w:r>
    </w:p>
    <w:p w14:paraId="2B902559" w14:textId="77777777" w:rsidR="00BA03A9" w:rsidRDefault="00BA03A9" w:rsidP="00BA03A9">
      <w:pPr>
        <w:rPr>
          <w:lang w:val="en-US"/>
        </w:rPr>
      </w:pPr>
    </w:p>
    <w:p w14:paraId="44E67DA6" w14:textId="7AD073CD" w:rsidR="00BA03A9" w:rsidRDefault="004C4C36" w:rsidP="00982E0B">
      <w:pPr>
        <w:rPr>
          <w:lang w:val="en-US"/>
        </w:rPr>
      </w:pPr>
      <w:r>
        <w:rPr>
          <w:lang w:val="en-US"/>
        </w:rPr>
        <w:t>In section 6.3.2 of [EidProfile]:</w:t>
      </w:r>
    </w:p>
    <w:p w14:paraId="42633F48" w14:textId="77777777" w:rsidR="004C4C36" w:rsidRDefault="004C4C36" w:rsidP="004C4C36">
      <w:pPr>
        <w:rPr>
          <w:lang w:val="en-US"/>
        </w:rPr>
      </w:pPr>
    </w:p>
    <w:p w14:paraId="747F7E60" w14:textId="77777777" w:rsidR="004C4C36" w:rsidRDefault="004C4C36" w:rsidP="004C4C36">
      <w:pPr>
        <w:rPr>
          <w:lang w:val="en-US"/>
        </w:rPr>
      </w:pPr>
      <w:r>
        <w:rPr>
          <w:lang w:val="en-US"/>
        </w:rPr>
        <w:t>New:</w:t>
      </w:r>
    </w:p>
    <w:p w14:paraId="0DACC75C" w14:textId="63D5A43A" w:rsidR="005A4827" w:rsidRDefault="005A4827" w:rsidP="004C4C36">
      <w:pPr>
        <w:pBdr>
          <w:top w:val="single" w:sz="4" w:space="4" w:color="auto"/>
          <w:bottom w:val="single" w:sz="4" w:space="4" w:color="auto"/>
        </w:pBdr>
        <w:shd w:val="clear" w:color="auto" w:fill="C0C0C0"/>
        <w:ind w:left="720"/>
        <w:rPr>
          <w:lang w:val="en-US"/>
        </w:rPr>
      </w:pPr>
      <w:r>
        <w:rPr>
          <w:lang w:val="en-US"/>
        </w:rPr>
        <w:t xml:space="preserve">The </w:t>
      </w:r>
      <w:r w:rsidRPr="00814CCA">
        <w:rPr>
          <w:rStyle w:val="Code"/>
        </w:rPr>
        <w:t>Recipient</w:t>
      </w:r>
      <w:r>
        <w:rPr>
          <w:lang w:val="en-US"/>
        </w:rPr>
        <w:t xml:space="preserve"> attribute from the bearer </w:t>
      </w:r>
      <w:r w:rsidRPr="00C454A0">
        <w:rPr>
          <w:rStyle w:val="Code"/>
        </w:rPr>
        <w:t>&lt;saml2:SubjectConfirmationData&gt;</w:t>
      </w:r>
      <w:r>
        <w:rPr>
          <w:lang w:val="en-US"/>
        </w:rPr>
        <w:t xml:space="preserve"> element MUST match the location to which the </w:t>
      </w:r>
      <w:r w:rsidRPr="00C454A0">
        <w:rPr>
          <w:rStyle w:val="Code"/>
        </w:rPr>
        <w:t>&lt;saml2p:Response&gt;</w:t>
      </w:r>
      <w:r>
        <w:rPr>
          <w:lang w:val="en-US"/>
        </w:rPr>
        <w:t xml:space="preserve"> message was delivered </w:t>
      </w:r>
      <w:r w:rsidRPr="0076613B">
        <w:rPr>
          <w:lang w:val="en-US"/>
        </w:rPr>
        <w:t>and</w:t>
      </w:r>
      <w:r>
        <w:rPr>
          <w:lang w:val="en-US"/>
        </w:rPr>
        <w:t xml:space="preserve"> match value the </w:t>
      </w:r>
      <w:r w:rsidRPr="00C454A0">
        <w:rPr>
          <w:rStyle w:val="Code"/>
        </w:rPr>
        <w:t>AssertionConsumerServiceURL</w:t>
      </w:r>
      <w:r>
        <w:rPr>
          <w:lang w:val="en-US"/>
        </w:rPr>
        <w:t xml:space="preserve"> attribute included in the request </w:t>
      </w:r>
      <w:r w:rsidR="00F0468D">
        <w:rPr>
          <w:lang w:val="en-US"/>
        </w:rPr>
        <w:t>message</w:t>
      </w:r>
      <w:r w:rsidR="00F0468D" w:rsidRPr="00A75430">
        <w:rPr>
          <w:b/>
          <w:lang w:val="en-US"/>
        </w:rPr>
        <w:t>, or if this attribute was not provided in the request message, the default response location specified in the Service Pr</w:t>
      </w:r>
      <w:r w:rsidR="00F0468D" w:rsidRPr="00A75430">
        <w:rPr>
          <w:b/>
          <w:lang w:val="en-US"/>
        </w:rPr>
        <w:t>o</w:t>
      </w:r>
      <w:r w:rsidR="00F0468D" w:rsidRPr="00A75430">
        <w:rPr>
          <w:b/>
          <w:lang w:val="en-US"/>
        </w:rPr>
        <w:t>vider’s metadata entry, as described in section 5.4.2.</w:t>
      </w:r>
    </w:p>
    <w:p w14:paraId="4727C856" w14:textId="77777777" w:rsidR="004C4C36" w:rsidRDefault="004C4C36" w:rsidP="004C4C36">
      <w:pPr>
        <w:rPr>
          <w:lang w:val="en-US"/>
        </w:rPr>
      </w:pPr>
    </w:p>
    <w:p w14:paraId="49C3FD6F" w14:textId="77777777" w:rsidR="004C4C36" w:rsidRPr="00A60A7A" w:rsidRDefault="004C4C36" w:rsidP="00982E0B">
      <w:pPr>
        <w:rPr>
          <w:lang w:val="en-US"/>
        </w:rPr>
      </w:pPr>
    </w:p>
    <w:sectPr w:rsidR="004C4C36" w:rsidRPr="00A60A7A" w:rsidSect="002409F1">
      <w:headerReference w:type="default" r:id="rId13"/>
      <w:footerReference w:type="default" r:id="rId14"/>
      <w:pgSz w:w="11905" w:h="16837"/>
      <w:pgMar w:top="2268" w:right="851" w:bottom="1928" w:left="1134" w:header="851" w:footer="567" w:gutter="0"/>
      <w:cols w:space="720"/>
      <w:docGrid w:linePitch="360" w:charSpace="3276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EDA619" w15:done="0"/>
  <w15:commentEx w15:paraId="287B7F54" w15:done="0"/>
  <w15:commentEx w15:paraId="65DCC339" w15:done="0"/>
  <w15:commentEx w15:paraId="73727E3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CCA62" w14:textId="77777777" w:rsidR="003B1CFD" w:rsidRDefault="003B1CFD">
      <w:pPr>
        <w:spacing w:line="240" w:lineRule="auto"/>
      </w:pPr>
      <w:r>
        <w:separator/>
      </w:r>
    </w:p>
  </w:endnote>
  <w:endnote w:type="continuationSeparator" w:id="0">
    <w:p w14:paraId="435C43EF" w14:textId="77777777" w:rsidR="003B1CFD" w:rsidRDefault="003B1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Helvetica 55 Roman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KVKFMSYMB">
    <w:altName w:val="Courier New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88"/>
      <w:gridCol w:w="1620"/>
      <w:gridCol w:w="1800"/>
      <w:gridCol w:w="1800"/>
      <w:gridCol w:w="2347"/>
    </w:tblGrid>
    <w:tr w:rsidR="003B1CFD" w:rsidRPr="00C912BA" w14:paraId="3F26EF42" w14:textId="77777777" w:rsidTr="00D74D00">
      <w:tc>
        <w:tcPr>
          <w:tcW w:w="7208" w:type="dxa"/>
          <w:gridSpan w:val="4"/>
          <w:tcBorders>
            <w:bottom w:val="single" w:sz="4" w:space="0" w:color="auto"/>
          </w:tcBorders>
        </w:tcPr>
        <w:p w14:paraId="3B08F497" w14:textId="77777777" w:rsidR="003B1CFD" w:rsidRPr="00C912BA" w:rsidRDefault="003B1CFD" w:rsidP="00F27527">
          <w:pPr>
            <w:pStyle w:val="Ledtext"/>
            <w:rPr>
              <w:spacing w:val="20"/>
              <w:sz w:val="16"/>
              <w:szCs w:val="16"/>
              <w:lang w:val="sv-SE"/>
            </w:rPr>
          </w:pPr>
          <w:bookmarkStart w:id="10" w:name="www"/>
          <w:r w:rsidRPr="00C912BA">
            <w:rPr>
              <w:b/>
              <w:bCs/>
              <w:sz w:val="16"/>
              <w:lang w:val="sv-SE"/>
            </w:rPr>
            <w:t>www.</w:t>
          </w:r>
          <w:r>
            <w:rPr>
              <w:b/>
              <w:bCs/>
              <w:sz w:val="16"/>
              <w:lang w:val="sv-SE"/>
            </w:rPr>
            <w:t>elegnamnden</w:t>
          </w:r>
          <w:r w:rsidRPr="00C912BA">
            <w:rPr>
              <w:b/>
              <w:bCs/>
              <w:sz w:val="16"/>
              <w:lang w:val="sv-SE"/>
            </w:rPr>
            <w:t>.se</w:t>
          </w:r>
          <w:bookmarkEnd w:id="10"/>
        </w:p>
      </w:tc>
      <w:tc>
        <w:tcPr>
          <w:tcW w:w="2347" w:type="dxa"/>
          <w:tcBorders>
            <w:bottom w:val="single" w:sz="4" w:space="0" w:color="auto"/>
          </w:tcBorders>
        </w:tcPr>
        <w:p w14:paraId="619C2AE8" w14:textId="77777777" w:rsidR="003B1CFD" w:rsidRPr="00C912BA" w:rsidRDefault="003B1CFD" w:rsidP="00F27527">
          <w:pPr>
            <w:pStyle w:val="Ledtext"/>
            <w:rPr>
              <w:sz w:val="16"/>
              <w:lang w:val="sv-SE"/>
            </w:rPr>
          </w:pPr>
        </w:p>
      </w:tc>
    </w:tr>
    <w:tr w:rsidR="003B1CFD" w:rsidRPr="00C912BA" w14:paraId="0BBF8E42" w14:textId="77777777" w:rsidTr="00D74D00">
      <w:tc>
        <w:tcPr>
          <w:tcW w:w="1988" w:type="dxa"/>
          <w:tcBorders>
            <w:top w:val="single" w:sz="4" w:space="0" w:color="auto"/>
          </w:tcBorders>
        </w:tcPr>
        <w:p w14:paraId="53B57CCF" w14:textId="77777777" w:rsidR="003B1CFD" w:rsidRPr="00C912BA" w:rsidRDefault="003B1CFD" w:rsidP="00F27527">
          <w:pPr>
            <w:pStyle w:val="Ledtext"/>
            <w:rPr>
              <w:lang w:val="sv-SE"/>
            </w:rPr>
          </w:pPr>
          <w:bookmarkStart w:id="11" w:name="PostadressLed"/>
          <w:r>
            <w:rPr>
              <w:lang w:val="sv-SE"/>
            </w:rPr>
            <w:t>Postadress</w:t>
          </w:r>
          <w:bookmarkEnd w:id="11"/>
        </w:p>
      </w:tc>
      <w:tc>
        <w:tcPr>
          <w:tcW w:w="1620" w:type="dxa"/>
          <w:tcBorders>
            <w:top w:val="single" w:sz="4" w:space="0" w:color="auto"/>
          </w:tcBorders>
        </w:tcPr>
        <w:p w14:paraId="7481F620" w14:textId="77777777" w:rsidR="003B1CFD" w:rsidRPr="00C912BA" w:rsidRDefault="003B1CFD" w:rsidP="00F27527">
          <w:pPr>
            <w:pStyle w:val="Ledtext"/>
            <w:ind w:left="-63"/>
            <w:rPr>
              <w:lang w:val="sv-SE"/>
            </w:rPr>
          </w:pPr>
          <w:r>
            <w:rPr>
              <w:lang w:val="sv-SE"/>
            </w:rPr>
            <w:t>Besöksadress</w:t>
          </w:r>
        </w:p>
      </w:tc>
      <w:tc>
        <w:tcPr>
          <w:tcW w:w="1800" w:type="dxa"/>
          <w:tcBorders>
            <w:top w:val="single" w:sz="4" w:space="0" w:color="auto"/>
          </w:tcBorders>
        </w:tcPr>
        <w:p w14:paraId="38CC1D2A" w14:textId="77777777" w:rsidR="003B1CFD" w:rsidRPr="00C912BA" w:rsidRDefault="003B1CFD" w:rsidP="00F27527">
          <w:pPr>
            <w:pStyle w:val="Ledtext"/>
            <w:rPr>
              <w:lang w:val="sv-SE"/>
            </w:rPr>
          </w:pPr>
          <w:bookmarkStart w:id="12" w:name="TelefonVaxelLed"/>
          <w:r>
            <w:rPr>
              <w:lang w:val="sv-SE"/>
            </w:rPr>
            <w:t>Telefon växel</w:t>
          </w:r>
          <w:bookmarkEnd w:id="12"/>
        </w:p>
      </w:tc>
      <w:tc>
        <w:tcPr>
          <w:tcW w:w="1800" w:type="dxa"/>
          <w:tcBorders>
            <w:top w:val="single" w:sz="4" w:space="0" w:color="auto"/>
          </w:tcBorders>
        </w:tcPr>
        <w:p w14:paraId="0987B1B2" w14:textId="77777777" w:rsidR="003B1CFD" w:rsidRPr="00C912BA" w:rsidRDefault="003B1CFD" w:rsidP="00F27527">
          <w:pPr>
            <w:pStyle w:val="Ledtext"/>
            <w:rPr>
              <w:lang w:val="sv-SE"/>
            </w:rPr>
          </w:pPr>
          <w:bookmarkStart w:id="13" w:name="TelefonVaxelUtlLedtext"/>
          <w:bookmarkEnd w:id="13"/>
        </w:p>
      </w:tc>
      <w:tc>
        <w:tcPr>
          <w:tcW w:w="2347" w:type="dxa"/>
          <w:tcBorders>
            <w:top w:val="single" w:sz="4" w:space="0" w:color="auto"/>
          </w:tcBorders>
        </w:tcPr>
        <w:p w14:paraId="35B8C08C" w14:textId="77777777" w:rsidR="003B1CFD" w:rsidRPr="00C912BA" w:rsidRDefault="003B1CFD" w:rsidP="00F27527">
          <w:pPr>
            <w:pStyle w:val="Ledtext"/>
            <w:rPr>
              <w:lang w:val="sv-SE"/>
            </w:rPr>
          </w:pPr>
          <w:bookmarkStart w:id="14" w:name="EpostLed"/>
          <w:r>
            <w:rPr>
              <w:lang w:val="sv-SE"/>
            </w:rPr>
            <w:t>E-postadress</w:t>
          </w:r>
          <w:bookmarkEnd w:id="14"/>
        </w:p>
      </w:tc>
    </w:tr>
    <w:tr w:rsidR="003B1CFD" w:rsidRPr="00C912BA" w14:paraId="06607072" w14:textId="77777777" w:rsidTr="00D74D00">
      <w:tc>
        <w:tcPr>
          <w:tcW w:w="1988" w:type="dxa"/>
        </w:tcPr>
        <w:p w14:paraId="4EC133D2" w14:textId="77777777" w:rsidR="003B1CFD" w:rsidRPr="00C912BA" w:rsidRDefault="003B1CFD" w:rsidP="00F27527">
          <w:pPr>
            <w:pStyle w:val="Ledtext"/>
            <w:rPr>
              <w:b/>
              <w:bCs/>
              <w:lang w:val="sv-SE"/>
            </w:rPr>
          </w:pPr>
          <w:bookmarkStart w:id="15" w:name="Postadress"/>
          <w:r>
            <w:rPr>
              <w:b/>
              <w:bCs/>
              <w:lang w:val="sv-SE"/>
            </w:rPr>
            <w:t xml:space="preserve">171 94  SOLNA </w:t>
          </w:r>
          <w:bookmarkEnd w:id="15"/>
        </w:p>
      </w:tc>
      <w:tc>
        <w:tcPr>
          <w:tcW w:w="1620" w:type="dxa"/>
        </w:tcPr>
        <w:p w14:paraId="64EDE1D1" w14:textId="77777777" w:rsidR="003B1CFD" w:rsidRPr="00C912BA" w:rsidRDefault="003B1CFD" w:rsidP="00F27527">
          <w:pPr>
            <w:pStyle w:val="Ledtext"/>
            <w:ind w:left="-57"/>
            <w:rPr>
              <w:b/>
              <w:bCs/>
              <w:lang w:val="sv-SE"/>
            </w:rPr>
          </w:pPr>
          <w:r>
            <w:rPr>
              <w:b/>
              <w:bCs/>
              <w:lang w:val="sv-SE"/>
            </w:rPr>
            <w:t>Korta gatan 10</w:t>
          </w:r>
        </w:p>
      </w:tc>
      <w:tc>
        <w:tcPr>
          <w:tcW w:w="1800" w:type="dxa"/>
        </w:tcPr>
        <w:p w14:paraId="14FD09A9" w14:textId="77777777" w:rsidR="003B1CFD" w:rsidRPr="00C912BA" w:rsidRDefault="003B1CFD" w:rsidP="00F27527">
          <w:pPr>
            <w:pStyle w:val="Ledtext"/>
            <w:rPr>
              <w:b/>
              <w:bCs/>
              <w:lang w:val="sv-SE"/>
            </w:rPr>
          </w:pPr>
          <w:bookmarkStart w:id="16" w:name="TelefonVaxel"/>
          <w:r>
            <w:rPr>
              <w:b/>
              <w:bCs/>
              <w:lang w:val="sv-SE"/>
            </w:rPr>
            <w:t xml:space="preserve">010-574 21 00 </w:t>
          </w:r>
          <w:bookmarkEnd w:id="16"/>
          <w:r>
            <w:rPr>
              <w:b/>
              <w:bCs/>
              <w:lang w:val="sv-SE"/>
            </w:rPr>
            <w:t xml:space="preserve"> </w:t>
          </w:r>
        </w:p>
      </w:tc>
      <w:tc>
        <w:tcPr>
          <w:tcW w:w="1800" w:type="dxa"/>
        </w:tcPr>
        <w:p w14:paraId="4A68601A" w14:textId="77777777" w:rsidR="003B1CFD" w:rsidRPr="00C912BA" w:rsidRDefault="003B1CFD" w:rsidP="00F27527">
          <w:pPr>
            <w:pStyle w:val="Ledtext"/>
            <w:rPr>
              <w:b/>
              <w:bCs/>
              <w:lang w:val="sv-SE"/>
            </w:rPr>
          </w:pPr>
          <w:bookmarkStart w:id="17" w:name="TelefonVaxelUtl"/>
          <w:bookmarkEnd w:id="17"/>
        </w:p>
      </w:tc>
      <w:tc>
        <w:tcPr>
          <w:tcW w:w="2347" w:type="dxa"/>
        </w:tcPr>
        <w:p w14:paraId="213B98C5" w14:textId="77777777" w:rsidR="003B1CFD" w:rsidRPr="00C912BA" w:rsidRDefault="003B1CFD" w:rsidP="00F27527">
          <w:pPr>
            <w:pStyle w:val="Ledtext"/>
            <w:rPr>
              <w:b/>
              <w:bCs/>
              <w:lang w:val="sv-SE"/>
            </w:rPr>
          </w:pPr>
          <w:bookmarkStart w:id="18" w:name="EmailFot"/>
          <w:r>
            <w:rPr>
              <w:b/>
              <w:bCs/>
              <w:lang w:val="sv-SE"/>
            </w:rPr>
            <w:t>kansliet@elegnamnden.se</w:t>
          </w:r>
          <w:bookmarkEnd w:id="18"/>
        </w:p>
      </w:tc>
    </w:tr>
  </w:tbl>
  <w:p w14:paraId="07C1B5E6" w14:textId="4AB8A180" w:rsidR="003B1CFD" w:rsidRDefault="003B1CFD" w:rsidP="00E446BC">
    <w:pPr>
      <w:tabs>
        <w:tab w:val="left" w:pos="1787"/>
        <w:tab w:val="center" w:pos="3976"/>
        <w:tab w:val="center" w:pos="6816"/>
        <w:tab w:val="right" w:pos="9940"/>
      </w:tabs>
      <w:jc w:val="both"/>
      <w:rPr>
        <w:color w:val="808080"/>
        <w:sz w:val="16"/>
      </w:rPr>
    </w:pPr>
    <w:r w:rsidRPr="00C65078"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  <w:t xml:space="preserve"> 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PAGE </w:instrText>
    </w:r>
    <w:r>
      <w:rPr>
        <w:color w:val="808080"/>
        <w:sz w:val="16"/>
      </w:rPr>
      <w:fldChar w:fldCharType="separate"/>
    </w:r>
    <w:r w:rsidR="00903D4F">
      <w:rPr>
        <w:noProof/>
        <w:color w:val="808080"/>
        <w:sz w:val="16"/>
      </w:rPr>
      <w:t>5</w:t>
    </w:r>
    <w:r>
      <w:rPr>
        <w:color w:val="808080"/>
        <w:sz w:val="16"/>
      </w:rPr>
      <w:fldChar w:fldCharType="end"/>
    </w:r>
    <w:r>
      <w:rPr>
        <w:color w:val="808080"/>
        <w:sz w:val="16"/>
      </w:rPr>
      <w:t xml:space="preserve"> (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NUMPAGES </w:instrText>
    </w:r>
    <w:r>
      <w:rPr>
        <w:color w:val="808080"/>
        <w:sz w:val="16"/>
      </w:rPr>
      <w:fldChar w:fldCharType="separate"/>
    </w:r>
    <w:r w:rsidR="00903D4F">
      <w:rPr>
        <w:noProof/>
        <w:color w:val="808080"/>
        <w:sz w:val="16"/>
      </w:rPr>
      <w:t>5</w:t>
    </w:r>
    <w:r>
      <w:rPr>
        <w:color w:val="808080"/>
        <w:sz w:val="16"/>
      </w:rPr>
      <w:fldChar w:fldCharType="end"/>
    </w:r>
    <w:r>
      <w:rPr>
        <w:color w:val="808080"/>
        <w:sz w:val="16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64421" w14:textId="77777777" w:rsidR="003B1CFD" w:rsidRDefault="003B1CFD">
      <w:pPr>
        <w:spacing w:line="240" w:lineRule="auto"/>
      </w:pPr>
      <w:r>
        <w:separator/>
      </w:r>
    </w:p>
  </w:footnote>
  <w:footnote w:type="continuationSeparator" w:id="0">
    <w:p w14:paraId="474C247A" w14:textId="77777777" w:rsidR="003B1CFD" w:rsidRDefault="003B1CFD">
      <w:pPr>
        <w:spacing w:line="240" w:lineRule="auto"/>
      </w:pPr>
      <w:r>
        <w:continuationSeparator/>
      </w:r>
    </w:p>
  </w:footnote>
  <w:footnote w:id="1">
    <w:p w14:paraId="117538A6" w14:textId="04B84562" w:rsidR="003B1CFD" w:rsidRDefault="003B1CFD">
      <w:pPr>
        <w:pStyle w:val="FootnoteText"/>
      </w:pPr>
      <w:r>
        <w:rPr>
          <w:rStyle w:val="FootnoteReference"/>
        </w:rPr>
        <w:footnoteRef/>
      </w:r>
      <w:r>
        <w:t xml:space="preserve"> E-legitimationsnämnden</w:t>
      </w:r>
      <w:r w:rsidRPr="003B1CFD">
        <w:rPr>
          <w:lang w:val="en-GB"/>
        </w:rPr>
        <w:t xml:space="preserve"> may also </w:t>
      </w:r>
      <w:r>
        <w:rPr>
          <w:lang w:val="en-GB"/>
        </w:rPr>
        <w:t>enforce that a specific Identity Provider implements a given update before it is included in an official release of the Swedish eID Framework. Typically</w:t>
      </w:r>
      <w:r w:rsidR="0002623A">
        <w:rPr>
          <w:lang w:val="en-GB"/>
        </w:rPr>
        <w:t xml:space="preserve">, that may be the case when </w:t>
      </w:r>
      <w:r w:rsidR="00D94FAD">
        <w:rPr>
          <w:lang w:val="en-GB"/>
        </w:rPr>
        <w:t>important functions within the federation do</w:t>
      </w:r>
      <w:r w:rsidR="0002623A">
        <w:rPr>
          <w:lang w:val="en-GB"/>
        </w:rPr>
        <w:t xml:space="preserve"> not function as intended without the proper support of the I</w:t>
      </w:r>
      <w:r w:rsidR="003D00D7">
        <w:rPr>
          <w:lang w:val="en-GB"/>
        </w:rPr>
        <w:t>dentity Provider.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EC393" w14:textId="0133F1D5" w:rsidR="003B1CFD" w:rsidRDefault="003B1CFD">
    <w:pPr>
      <w:rPr>
        <w:rFonts w:eastAsia="Arial" w:cs="Arial"/>
        <w:color w:val="808080"/>
        <w:sz w:val="16"/>
        <w:szCs w:val="16"/>
      </w:rPr>
    </w:pPr>
    <w:r>
      <w:rPr>
        <w:rFonts w:ascii="SKVKFMSYMB" w:hAnsi="SKVKFMSYMB"/>
        <w:noProof/>
        <w:sz w:val="64"/>
        <w:szCs w:val="64"/>
        <w:lang w:val="en-US" w:eastAsia="en-US"/>
      </w:rPr>
      <w:drawing>
        <wp:inline distT="0" distB="0" distL="0" distR="0" wp14:anchorId="01E45196" wp14:editId="7776844D">
          <wp:extent cx="863222" cy="863222"/>
          <wp:effectExtent l="0" t="0" r="0" b="0"/>
          <wp:docPr id="3" name="Picture 10" descr="e-log_rgb_30mm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-log_rgb_30mm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222" cy="863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FF4AD0"/>
    <w:multiLevelType w:val="hybridMultilevel"/>
    <w:tmpl w:val="BA96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662D5"/>
    <w:multiLevelType w:val="hybridMultilevel"/>
    <w:tmpl w:val="9B06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01437"/>
    <w:multiLevelType w:val="hybridMultilevel"/>
    <w:tmpl w:val="8F48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044A2"/>
    <w:multiLevelType w:val="hybridMultilevel"/>
    <w:tmpl w:val="653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9693E"/>
    <w:multiLevelType w:val="hybridMultilevel"/>
    <w:tmpl w:val="8E0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C5530"/>
    <w:multiLevelType w:val="multilevel"/>
    <w:tmpl w:val="C28ADE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93402A2"/>
    <w:multiLevelType w:val="hybridMultilevel"/>
    <w:tmpl w:val="5FF6F4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95659"/>
    <w:multiLevelType w:val="hybridMultilevel"/>
    <w:tmpl w:val="BC4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91ECC"/>
    <w:multiLevelType w:val="hybridMultilevel"/>
    <w:tmpl w:val="78C2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E86EBE"/>
    <w:multiLevelType w:val="hybridMultilevel"/>
    <w:tmpl w:val="A1607B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23572E5"/>
    <w:multiLevelType w:val="hybridMultilevel"/>
    <w:tmpl w:val="19AA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C7473"/>
    <w:multiLevelType w:val="hybridMultilevel"/>
    <w:tmpl w:val="7A42B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4260A"/>
    <w:multiLevelType w:val="hybridMultilevel"/>
    <w:tmpl w:val="F89AEC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D6E57"/>
    <w:multiLevelType w:val="hybridMultilevel"/>
    <w:tmpl w:val="6C3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D32E3"/>
    <w:multiLevelType w:val="hybridMultilevel"/>
    <w:tmpl w:val="E5126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2022D54"/>
    <w:multiLevelType w:val="hybridMultilevel"/>
    <w:tmpl w:val="6CDA65C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32786D8F"/>
    <w:multiLevelType w:val="hybridMultilevel"/>
    <w:tmpl w:val="9372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95045"/>
    <w:multiLevelType w:val="hybridMultilevel"/>
    <w:tmpl w:val="886C028C"/>
    <w:lvl w:ilvl="0" w:tplc="1D9C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57306A"/>
    <w:multiLevelType w:val="hybridMultilevel"/>
    <w:tmpl w:val="171C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C5C06"/>
    <w:multiLevelType w:val="hybridMultilevel"/>
    <w:tmpl w:val="1B5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940BD"/>
    <w:multiLevelType w:val="hybridMultilevel"/>
    <w:tmpl w:val="B428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57FDF"/>
    <w:multiLevelType w:val="hybridMultilevel"/>
    <w:tmpl w:val="B90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F0398F"/>
    <w:multiLevelType w:val="hybridMultilevel"/>
    <w:tmpl w:val="DF2886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37EF8"/>
    <w:multiLevelType w:val="hybridMultilevel"/>
    <w:tmpl w:val="866435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557C3F11"/>
    <w:multiLevelType w:val="hybridMultilevel"/>
    <w:tmpl w:val="82C6550C"/>
    <w:lvl w:ilvl="0" w:tplc="04090001">
      <w:start w:val="1"/>
      <w:numFmt w:val="bullet"/>
      <w:pStyle w:val="Hbodybulleted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E27D30"/>
    <w:multiLevelType w:val="hybridMultilevel"/>
    <w:tmpl w:val="D8E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366CC"/>
    <w:multiLevelType w:val="hybridMultilevel"/>
    <w:tmpl w:val="F4667F5C"/>
    <w:lvl w:ilvl="0" w:tplc="591016E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1F1CDA"/>
    <w:multiLevelType w:val="hybridMultilevel"/>
    <w:tmpl w:val="2C02C506"/>
    <w:lvl w:ilvl="0" w:tplc="591016E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FE1C1D"/>
    <w:multiLevelType w:val="hybridMultilevel"/>
    <w:tmpl w:val="0E74E4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A42C6E"/>
    <w:multiLevelType w:val="hybridMultilevel"/>
    <w:tmpl w:val="785AB25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1AC4148"/>
    <w:multiLevelType w:val="hybridMultilevel"/>
    <w:tmpl w:val="664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D6059A"/>
    <w:multiLevelType w:val="multilevel"/>
    <w:tmpl w:val="E39209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>
    <w:nsid w:val="6C373EA1"/>
    <w:multiLevelType w:val="hybridMultilevel"/>
    <w:tmpl w:val="C05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7E10DF"/>
    <w:multiLevelType w:val="hybridMultilevel"/>
    <w:tmpl w:val="C02A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E43F7"/>
    <w:multiLevelType w:val="hybridMultilevel"/>
    <w:tmpl w:val="1FEA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4D5374"/>
    <w:multiLevelType w:val="hybridMultilevel"/>
    <w:tmpl w:val="9A56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89479D"/>
    <w:multiLevelType w:val="hybridMultilevel"/>
    <w:tmpl w:val="1F0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DF2D96"/>
    <w:multiLevelType w:val="multilevel"/>
    <w:tmpl w:val="9432D6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ErrataHeading"/>
      <w:lvlText w:val="E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D282FAD"/>
    <w:multiLevelType w:val="hybridMultilevel"/>
    <w:tmpl w:val="83A8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3D39F1"/>
    <w:multiLevelType w:val="hybridMultilevel"/>
    <w:tmpl w:val="3014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EE4FE6"/>
    <w:multiLevelType w:val="hybridMultilevel"/>
    <w:tmpl w:val="C87482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5"/>
  </w:num>
  <w:num w:numId="4">
    <w:abstractNumId w:val="8"/>
  </w:num>
  <w:num w:numId="5">
    <w:abstractNumId w:val="11"/>
  </w:num>
  <w:num w:numId="6">
    <w:abstractNumId w:val="16"/>
  </w:num>
  <w:num w:numId="7">
    <w:abstractNumId w:val="36"/>
  </w:num>
  <w:num w:numId="8">
    <w:abstractNumId w:val="37"/>
  </w:num>
  <w:num w:numId="9">
    <w:abstractNumId w:val="9"/>
  </w:num>
  <w:num w:numId="10">
    <w:abstractNumId w:val="41"/>
  </w:num>
  <w:num w:numId="11">
    <w:abstractNumId w:val="17"/>
  </w:num>
  <w:num w:numId="12">
    <w:abstractNumId w:val="35"/>
  </w:num>
  <w:num w:numId="13">
    <w:abstractNumId w:val="33"/>
  </w:num>
  <w:num w:numId="14">
    <w:abstractNumId w:val="12"/>
  </w:num>
  <w:num w:numId="15">
    <w:abstractNumId w:val="10"/>
  </w:num>
  <w:num w:numId="16">
    <w:abstractNumId w:val="24"/>
  </w:num>
  <w:num w:numId="17">
    <w:abstractNumId w:val="34"/>
  </w:num>
  <w:num w:numId="18">
    <w:abstractNumId w:val="31"/>
  </w:num>
  <w:num w:numId="19">
    <w:abstractNumId w:val="15"/>
  </w:num>
  <w:num w:numId="20">
    <w:abstractNumId w:val="26"/>
  </w:num>
  <w:num w:numId="21">
    <w:abstractNumId w:val="18"/>
  </w:num>
  <w:num w:numId="22">
    <w:abstractNumId w:val="14"/>
  </w:num>
  <w:num w:numId="23">
    <w:abstractNumId w:val="20"/>
  </w:num>
  <w:num w:numId="24">
    <w:abstractNumId w:val="3"/>
  </w:num>
  <w:num w:numId="25">
    <w:abstractNumId w:val="4"/>
  </w:num>
  <w:num w:numId="26">
    <w:abstractNumId w:val="22"/>
  </w:num>
  <w:num w:numId="27">
    <w:abstractNumId w:val="0"/>
  </w:num>
  <w:num w:numId="28">
    <w:abstractNumId w:val="40"/>
  </w:num>
  <w:num w:numId="29">
    <w:abstractNumId w:val="28"/>
  </w:num>
  <w:num w:numId="30">
    <w:abstractNumId w:val="27"/>
  </w:num>
  <w:num w:numId="31">
    <w:abstractNumId w:val="23"/>
  </w:num>
  <w:num w:numId="32">
    <w:abstractNumId w:val="13"/>
  </w:num>
  <w:num w:numId="33">
    <w:abstractNumId w:val="29"/>
  </w:num>
  <w:num w:numId="34">
    <w:abstractNumId w:val="7"/>
  </w:num>
  <w:num w:numId="35">
    <w:abstractNumId w:val="30"/>
  </w:num>
  <w:num w:numId="36">
    <w:abstractNumId w:val="1"/>
  </w:num>
  <w:num w:numId="37">
    <w:abstractNumId w:val="39"/>
  </w:num>
  <w:num w:numId="38">
    <w:abstractNumId w:val="19"/>
  </w:num>
  <w:num w:numId="39">
    <w:abstractNumId w:val="2"/>
  </w:num>
  <w:num w:numId="40">
    <w:abstractNumId w:val="6"/>
  </w:num>
  <w:num w:numId="41">
    <w:abstractNumId w:val="32"/>
  </w:num>
  <w:num w:numId="42">
    <w:abstractNumId w:val="21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fan@aaa-sec.com">
    <w15:presenceInfo w15:providerId="Windows Live" w15:userId="cfc2860fe13a0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sv-SE" w:vendorID="22" w:dllVersion="513" w:checkStyle="1"/>
  <w:proofState w:spelling="clean" w:grammar="clean"/>
  <w:defaultTabStop w:val="720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AB"/>
    <w:rsid w:val="0000431E"/>
    <w:rsid w:val="000044EF"/>
    <w:rsid w:val="00005721"/>
    <w:rsid w:val="00005C0F"/>
    <w:rsid w:val="00006B4B"/>
    <w:rsid w:val="000135DB"/>
    <w:rsid w:val="000154F3"/>
    <w:rsid w:val="0001596B"/>
    <w:rsid w:val="0001630D"/>
    <w:rsid w:val="00016F4F"/>
    <w:rsid w:val="00017E70"/>
    <w:rsid w:val="00020132"/>
    <w:rsid w:val="00023102"/>
    <w:rsid w:val="00023349"/>
    <w:rsid w:val="00023874"/>
    <w:rsid w:val="00023D2F"/>
    <w:rsid w:val="000240AD"/>
    <w:rsid w:val="00024167"/>
    <w:rsid w:val="00024602"/>
    <w:rsid w:val="0002623A"/>
    <w:rsid w:val="000268AA"/>
    <w:rsid w:val="00026A5E"/>
    <w:rsid w:val="00031F53"/>
    <w:rsid w:val="00034115"/>
    <w:rsid w:val="000422C6"/>
    <w:rsid w:val="0004381C"/>
    <w:rsid w:val="000446C8"/>
    <w:rsid w:val="000458DE"/>
    <w:rsid w:val="00045AEC"/>
    <w:rsid w:val="00047AF4"/>
    <w:rsid w:val="00047CDA"/>
    <w:rsid w:val="00050932"/>
    <w:rsid w:val="00052118"/>
    <w:rsid w:val="00052565"/>
    <w:rsid w:val="00053615"/>
    <w:rsid w:val="0005627F"/>
    <w:rsid w:val="00057444"/>
    <w:rsid w:val="00057705"/>
    <w:rsid w:val="00062CD8"/>
    <w:rsid w:val="00066869"/>
    <w:rsid w:val="00066A85"/>
    <w:rsid w:val="00067451"/>
    <w:rsid w:val="000674D5"/>
    <w:rsid w:val="00067669"/>
    <w:rsid w:val="00067F93"/>
    <w:rsid w:val="000718A7"/>
    <w:rsid w:val="00071C48"/>
    <w:rsid w:val="0007485F"/>
    <w:rsid w:val="00074A3A"/>
    <w:rsid w:val="000815C6"/>
    <w:rsid w:val="00083649"/>
    <w:rsid w:val="00083F02"/>
    <w:rsid w:val="00084B2C"/>
    <w:rsid w:val="00085F2D"/>
    <w:rsid w:val="000879AC"/>
    <w:rsid w:val="00090192"/>
    <w:rsid w:val="000917FA"/>
    <w:rsid w:val="00091883"/>
    <w:rsid w:val="000A2B63"/>
    <w:rsid w:val="000A2D6B"/>
    <w:rsid w:val="000A3EAE"/>
    <w:rsid w:val="000A4CC6"/>
    <w:rsid w:val="000A5158"/>
    <w:rsid w:val="000A543F"/>
    <w:rsid w:val="000B08F8"/>
    <w:rsid w:val="000B0A73"/>
    <w:rsid w:val="000B12FC"/>
    <w:rsid w:val="000B25E1"/>
    <w:rsid w:val="000B2ECF"/>
    <w:rsid w:val="000B3303"/>
    <w:rsid w:val="000B3514"/>
    <w:rsid w:val="000B58AA"/>
    <w:rsid w:val="000B65E6"/>
    <w:rsid w:val="000C0772"/>
    <w:rsid w:val="000C0EA7"/>
    <w:rsid w:val="000C16AA"/>
    <w:rsid w:val="000C189F"/>
    <w:rsid w:val="000C3796"/>
    <w:rsid w:val="000C40FC"/>
    <w:rsid w:val="000C4B3E"/>
    <w:rsid w:val="000C4C49"/>
    <w:rsid w:val="000C54EC"/>
    <w:rsid w:val="000D0405"/>
    <w:rsid w:val="000D08CE"/>
    <w:rsid w:val="000D10F0"/>
    <w:rsid w:val="000D1637"/>
    <w:rsid w:val="000D43EA"/>
    <w:rsid w:val="000D4892"/>
    <w:rsid w:val="000D5579"/>
    <w:rsid w:val="000D5781"/>
    <w:rsid w:val="000D5C10"/>
    <w:rsid w:val="000D7E16"/>
    <w:rsid w:val="000E219A"/>
    <w:rsid w:val="000E24F6"/>
    <w:rsid w:val="000E26A4"/>
    <w:rsid w:val="000E2953"/>
    <w:rsid w:val="000E2CCB"/>
    <w:rsid w:val="000E312C"/>
    <w:rsid w:val="000E51AE"/>
    <w:rsid w:val="000E5D0F"/>
    <w:rsid w:val="000E63AA"/>
    <w:rsid w:val="000F010E"/>
    <w:rsid w:val="000F0D5E"/>
    <w:rsid w:val="000F23E6"/>
    <w:rsid w:val="000F407D"/>
    <w:rsid w:val="000F4C3E"/>
    <w:rsid w:val="000F5EF1"/>
    <w:rsid w:val="000F6EFF"/>
    <w:rsid w:val="001007B4"/>
    <w:rsid w:val="0010333B"/>
    <w:rsid w:val="001041FE"/>
    <w:rsid w:val="001070B9"/>
    <w:rsid w:val="001072A8"/>
    <w:rsid w:val="00110C17"/>
    <w:rsid w:val="00111E69"/>
    <w:rsid w:val="001122C1"/>
    <w:rsid w:val="0011414C"/>
    <w:rsid w:val="00115F3F"/>
    <w:rsid w:val="0011689F"/>
    <w:rsid w:val="00116B1B"/>
    <w:rsid w:val="00121870"/>
    <w:rsid w:val="00121C91"/>
    <w:rsid w:val="00126E1B"/>
    <w:rsid w:val="00126E5C"/>
    <w:rsid w:val="00127303"/>
    <w:rsid w:val="0013043F"/>
    <w:rsid w:val="00131BCB"/>
    <w:rsid w:val="0013271B"/>
    <w:rsid w:val="0013275F"/>
    <w:rsid w:val="00132E1C"/>
    <w:rsid w:val="0013346B"/>
    <w:rsid w:val="0013584D"/>
    <w:rsid w:val="00142DC0"/>
    <w:rsid w:val="0014367E"/>
    <w:rsid w:val="00143DC5"/>
    <w:rsid w:val="00144451"/>
    <w:rsid w:val="00144EAB"/>
    <w:rsid w:val="0014584C"/>
    <w:rsid w:val="00145E97"/>
    <w:rsid w:val="00146558"/>
    <w:rsid w:val="001466B7"/>
    <w:rsid w:val="00146D7D"/>
    <w:rsid w:val="00147C7E"/>
    <w:rsid w:val="0015121D"/>
    <w:rsid w:val="001516CF"/>
    <w:rsid w:val="00151938"/>
    <w:rsid w:val="0015370D"/>
    <w:rsid w:val="00154CC4"/>
    <w:rsid w:val="0015513B"/>
    <w:rsid w:val="00156B8E"/>
    <w:rsid w:val="00157ECF"/>
    <w:rsid w:val="00160EA6"/>
    <w:rsid w:val="00161403"/>
    <w:rsid w:val="00163C96"/>
    <w:rsid w:val="00164DA0"/>
    <w:rsid w:val="00165083"/>
    <w:rsid w:val="00165C6D"/>
    <w:rsid w:val="001704A9"/>
    <w:rsid w:val="0017176B"/>
    <w:rsid w:val="0017245D"/>
    <w:rsid w:val="00175985"/>
    <w:rsid w:val="001761C6"/>
    <w:rsid w:val="001771E3"/>
    <w:rsid w:val="00177F6C"/>
    <w:rsid w:val="0018029E"/>
    <w:rsid w:val="00181FAC"/>
    <w:rsid w:val="00182C9D"/>
    <w:rsid w:val="0018374D"/>
    <w:rsid w:val="00184CDC"/>
    <w:rsid w:val="001873DB"/>
    <w:rsid w:val="001914E8"/>
    <w:rsid w:val="00191DE0"/>
    <w:rsid w:val="00192ACF"/>
    <w:rsid w:val="001938D3"/>
    <w:rsid w:val="00193FD4"/>
    <w:rsid w:val="00194169"/>
    <w:rsid w:val="001969C2"/>
    <w:rsid w:val="001A1CDD"/>
    <w:rsid w:val="001A335B"/>
    <w:rsid w:val="001A3799"/>
    <w:rsid w:val="001A3B49"/>
    <w:rsid w:val="001A409D"/>
    <w:rsid w:val="001A549D"/>
    <w:rsid w:val="001A549E"/>
    <w:rsid w:val="001A5B2D"/>
    <w:rsid w:val="001A5DE1"/>
    <w:rsid w:val="001A6741"/>
    <w:rsid w:val="001B10A1"/>
    <w:rsid w:val="001B12D7"/>
    <w:rsid w:val="001B4998"/>
    <w:rsid w:val="001B4EEA"/>
    <w:rsid w:val="001C14FD"/>
    <w:rsid w:val="001C30FD"/>
    <w:rsid w:val="001C3401"/>
    <w:rsid w:val="001C4B5E"/>
    <w:rsid w:val="001C605C"/>
    <w:rsid w:val="001C6904"/>
    <w:rsid w:val="001C74FE"/>
    <w:rsid w:val="001D07BB"/>
    <w:rsid w:val="001D0903"/>
    <w:rsid w:val="001D3542"/>
    <w:rsid w:val="001D4483"/>
    <w:rsid w:val="001D4D6B"/>
    <w:rsid w:val="001D52F9"/>
    <w:rsid w:val="001D6C55"/>
    <w:rsid w:val="001D74A2"/>
    <w:rsid w:val="001D7CF2"/>
    <w:rsid w:val="001E05CC"/>
    <w:rsid w:val="001E0B16"/>
    <w:rsid w:val="001E1411"/>
    <w:rsid w:val="001E2405"/>
    <w:rsid w:val="001E4658"/>
    <w:rsid w:val="001E4834"/>
    <w:rsid w:val="001E4F33"/>
    <w:rsid w:val="001E5645"/>
    <w:rsid w:val="001E5F48"/>
    <w:rsid w:val="001E600A"/>
    <w:rsid w:val="001F11A9"/>
    <w:rsid w:val="001F235E"/>
    <w:rsid w:val="001F3290"/>
    <w:rsid w:val="001F3C70"/>
    <w:rsid w:val="001F456A"/>
    <w:rsid w:val="001F53FB"/>
    <w:rsid w:val="002014D1"/>
    <w:rsid w:val="00201FC9"/>
    <w:rsid w:val="00203AE6"/>
    <w:rsid w:val="002045C1"/>
    <w:rsid w:val="00205A45"/>
    <w:rsid w:val="002069EF"/>
    <w:rsid w:val="002077EB"/>
    <w:rsid w:val="00207F82"/>
    <w:rsid w:val="0021133C"/>
    <w:rsid w:val="002139B3"/>
    <w:rsid w:val="00213CDF"/>
    <w:rsid w:val="002150CE"/>
    <w:rsid w:val="00215361"/>
    <w:rsid w:val="0021556B"/>
    <w:rsid w:val="0021556C"/>
    <w:rsid w:val="002165B3"/>
    <w:rsid w:val="00217C88"/>
    <w:rsid w:val="00221687"/>
    <w:rsid w:val="00224272"/>
    <w:rsid w:val="0022514F"/>
    <w:rsid w:val="00225F4F"/>
    <w:rsid w:val="0022798A"/>
    <w:rsid w:val="00227E48"/>
    <w:rsid w:val="00232D30"/>
    <w:rsid w:val="0023301B"/>
    <w:rsid w:val="002339F7"/>
    <w:rsid w:val="00234292"/>
    <w:rsid w:val="00234E8D"/>
    <w:rsid w:val="00236191"/>
    <w:rsid w:val="002366D3"/>
    <w:rsid w:val="00236741"/>
    <w:rsid w:val="002409F1"/>
    <w:rsid w:val="00244053"/>
    <w:rsid w:val="00244958"/>
    <w:rsid w:val="0024564F"/>
    <w:rsid w:val="00245CB7"/>
    <w:rsid w:val="00246391"/>
    <w:rsid w:val="00246B3A"/>
    <w:rsid w:val="00246B9F"/>
    <w:rsid w:val="00246CAE"/>
    <w:rsid w:val="00250E48"/>
    <w:rsid w:val="002515E6"/>
    <w:rsid w:val="00251BFE"/>
    <w:rsid w:val="002520CA"/>
    <w:rsid w:val="002530C0"/>
    <w:rsid w:val="0025486D"/>
    <w:rsid w:val="00255F75"/>
    <w:rsid w:val="00256393"/>
    <w:rsid w:val="00256552"/>
    <w:rsid w:val="0025672E"/>
    <w:rsid w:val="0025685D"/>
    <w:rsid w:val="00256C4D"/>
    <w:rsid w:val="00260052"/>
    <w:rsid w:val="002603E8"/>
    <w:rsid w:val="00261B26"/>
    <w:rsid w:val="00261FA2"/>
    <w:rsid w:val="00264A8E"/>
    <w:rsid w:val="0026503C"/>
    <w:rsid w:val="002654CE"/>
    <w:rsid w:val="00265B87"/>
    <w:rsid w:val="00267FCC"/>
    <w:rsid w:val="00270C31"/>
    <w:rsid w:val="002711B4"/>
    <w:rsid w:val="00272DFF"/>
    <w:rsid w:val="00273955"/>
    <w:rsid w:val="002747C7"/>
    <w:rsid w:val="0027549D"/>
    <w:rsid w:val="00275956"/>
    <w:rsid w:val="00275A02"/>
    <w:rsid w:val="0027765F"/>
    <w:rsid w:val="00280DC3"/>
    <w:rsid w:val="00282432"/>
    <w:rsid w:val="00282DD3"/>
    <w:rsid w:val="00282F79"/>
    <w:rsid w:val="00284919"/>
    <w:rsid w:val="00285834"/>
    <w:rsid w:val="002866F1"/>
    <w:rsid w:val="00287A41"/>
    <w:rsid w:val="00291493"/>
    <w:rsid w:val="0029179E"/>
    <w:rsid w:val="002A08BC"/>
    <w:rsid w:val="002A1B85"/>
    <w:rsid w:val="002A1D10"/>
    <w:rsid w:val="002A577D"/>
    <w:rsid w:val="002A5AC4"/>
    <w:rsid w:val="002A6027"/>
    <w:rsid w:val="002A6DAD"/>
    <w:rsid w:val="002B0666"/>
    <w:rsid w:val="002B09F1"/>
    <w:rsid w:val="002B0B43"/>
    <w:rsid w:val="002B3724"/>
    <w:rsid w:val="002B42A1"/>
    <w:rsid w:val="002B5F5E"/>
    <w:rsid w:val="002B5FDD"/>
    <w:rsid w:val="002B7279"/>
    <w:rsid w:val="002B76B3"/>
    <w:rsid w:val="002C0525"/>
    <w:rsid w:val="002C1C22"/>
    <w:rsid w:val="002C344E"/>
    <w:rsid w:val="002C436B"/>
    <w:rsid w:val="002C51BC"/>
    <w:rsid w:val="002C566D"/>
    <w:rsid w:val="002C6F13"/>
    <w:rsid w:val="002C7712"/>
    <w:rsid w:val="002C7D55"/>
    <w:rsid w:val="002D158F"/>
    <w:rsid w:val="002D1C21"/>
    <w:rsid w:val="002D2722"/>
    <w:rsid w:val="002D3FE2"/>
    <w:rsid w:val="002D4B01"/>
    <w:rsid w:val="002D4B05"/>
    <w:rsid w:val="002D4E98"/>
    <w:rsid w:val="002D6AE2"/>
    <w:rsid w:val="002D73BD"/>
    <w:rsid w:val="002E207E"/>
    <w:rsid w:val="002E20B9"/>
    <w:rsid w:val="002E2332"/>
    <w:rsid w:val="002E3159"/>
    <w:rsid w:val="002E36C8"/>
    <w:rsid w:val="002E72FF"/>
    <w:rsid w:val="002F05AA"/>
    <w:rsid w:val="002F0B2B"/>
    <w:rsid w:val="002F0F2D"/>
    <w:rsid w:val="002F28DA"/>
    <w:rsid w:val="002F4642"/>
    <w:rsid w:val="002F4C53"/>
    <w:rsid w:val="002F5672"/>
    <w:rsid w:val="002F695F"/>
    <w:rsid w:val="002F7B7D"/>
    <w:rsid w:val="00300589"/>
    <w:rsid w:val="0030352C"/>
    <w:rsid w:val="003057E3"/>
    <w:rsid w:val="00310BFC"/>
    <w:rsid w:val="00311A84"/>
    <w:rsid w:val="00314D0E"/>
    <w:rsid w:val="003159B5"/>
    <w:rsid w:val="00315E84"/>
    <w:rsid w:val="00316ED9"/>
    <w:rsid w:val="003208E4"/>
    <w:rsid w:val="00321719"/>
    <w:rsid w:val="00322281"/>
    <w:rsid w:val="003263EF"/>
    <w:rsid w:val="0032790D"/>
    <w:rsid w:val="00327C8E"/>
    <w:rsid w:val="00331616"/>
    <w:rsid w:val="00332F0B"/>
    <w:rsid w:val="003342C8"/>
    <w:rsid w:val="0033691C"/>
    <w:rsid w:val="003375BA"/>
    <w:rsid w:val="00341A98"/>
    <w:rsid w:val="00342424"/>
    <w:rsid w:val="003447EF"/>
    <w:rsid w:val="00345E29"/>
    <w:rsid w:val="0035055C"/>
    <w:rsid w:val="003508B5"/>
    <w:rsid w:val="00351E41"/>
    <w:rsid w:val="00354404"/>
    <w:rsid w:val="00355E14"/>
    <w:rsid w:val="00356C4C"/>
    <w:rsid w:val="00360B51"/>
    <w:rsid w:val="003639E3"/>
    <w:rsid w:val="00363C50"/>
    <w:rsid w:val="003649A9"/>
    <w:rsid w:val="00370934"/>
    <w:rsid w:val="00371921"/>
    <w:rsid w:val="003735D5"/>
    <w:rsid w:val="00373E82"/>
    <w:rsid w:val="00374930"/>
    <w:rsid w:val="003775DE"/>
    <w:rsid w:val="00382CFC"/>
    <w:rsid w:val="00384BAB"/>
    <w:rsid w:val="00395513"/>
    <w:rsid w:val="0039596B"/>
    <w:rsid w:val="00395EB7"/>
    <w:rsid w:val="003A3D31"/>
    <w:rsid w:val="003A3D93"/>
    <w:rsid w:val="003A47DD"/>
    <w:rsid w:val="003A4A18"/>
    <w:rsid w:val="003A51FF"/>
    <w:rsid w:val="003A6400"/>
    <w:rsid w:val="003A7522"/>
    <w:rsid w:val="003B1CFD"/>
    <w:rsid w:val="003B1E09"/>
    <w:rsid w:val="003B2564"/>
    <w:rsid w:val="003B3864"/>
    <w:rsid w:val="003B47A5"/>
    <w:rsid w:val="003C0AFD"/>
    <w:rsid w:val="003C0B2D"/>
    <w:rsid w:val="003C0D16"/>
    <w:rsid w:val="003C0DE8"/>
    <w:rsid w:val="003C1D26"/>
    <w:rsid w:val="003C69D1"/>
    <w:rsid w:val="003D00D7"/>
    <w:rsid w:val="003D04BA"/>
    <w:rsid w:val="003D649E"/>
    <w:rsid w:val="003D6DEF"/>
    <w:rsid w:val="003E1A79"/>
    <w:rsid w:val="003E7E89"/>
    <w:rsid w:val="003F0475"/>
    <w:rsid w:val="003F0A0C"/>
    <w:rsid w:val="003F0BA0"/>
    <w:rsid w:val="003F15CD"/>
    <w:rsid w:val="003F184F"/>
    <w:rsid w:val="003F2F0A"/>
    <w:rsid w:val="003F5EF5"/>
    <w:rsid w:val="003F6F5C"/>
    <w:rsid w:val="003F7E6E"/>
    <w:rsid w:val="00401540"/>
    <w:rsid w:val="00401ABF"/>
    <w:rsid w:val="00403B81"/>
    <w:rsid w:val="00404787"/>
    <w:rsid w:val="00405CB9"/>
    <w:rsid w:val="00407BD9"/>
    <w:rsid w:val="00410616"/>
    <w:rsid w:val="00411204"/>
    <w:rsid w:val="004136F9"/>
    <w:rsid w:val="00413C86"/>
    <w:rsid w:val="00416267"/>
    <w:rsid w:val="00416CA1"/>
    <w:rsid w:val="004217A2"/>
    <w:rsid w:val="00421F84"/>
    <w:rsid w:val="00422F1A"/>
    <w:rsid w:val="00424BC1"/>
    <w:rsid w:val="00427A52"/>
    <w:rsid w:val="004321BC"/>
    <w:rsid w:val="004333BC"/>
    <w:rsid w:val="004343BC"/>
    <w:rsid w:val="00437893"/>
    <w:rsid w:val="00437AF4"/>
    <w:rsid w:val="00441E57"/>
    <w:rsid w:val="00443897"/>
    <w:rsid w:val="00443CBA"/>
    <w:rsid w:val="0044481D"/>
    <w:rsid w:val="004466BB"/>
    <w:rsid w:val="00446DCC"/>
    <w:rsid w:val="004529A7"/>
    <w:rsid w:val="00452E0F"/>
    <w:rsid w:val="00454B4C"/>
    <w:rsid w:val="00455108"/>
    <w:rsid w:val="00455EB8"/>
    <w:rsid w:val="00456D97"/>
    <w:rsid w:val="00460CD2"/>
    <w:rsid w:val="00460E5D"/>
    <w:rsid w:val="00461F08"/>
    <w:rsid w:val="004620F3"/>
    <w:rsid w:val="00462197"/>
    <w:rsid w:val="00467AA2"/>
    <w:rsid w:val="00471134"/>
    <w:rsid w:val="00471FAE"/>
    <w:rsid w:val="00472A21"/>
    <w:rsid w:val="004735E8"/>
    <w:rsid w:val="00476697"/>
    <w:rsid w:val="004768D1"/>
    <w:rsid w:val="0047789D"/>
    <w:rsid w:val="004779DC"/>
    <w:rsid w:val="00481180"/>
    <w:rsid w:val="00485153"/>
    <w:rsid w:val="00487EAE"/>
    <w:rsid w:val="0049161E"/>
    <w:rsid w:val="00493490"/>
    <w:rsid w:val="0049386A"/>
    <w:rsid w:val="00495D31"/>
    <w:rsid w:val="004A207C"/>
    <w:rsid w:val="004A3AD1"/>
    <w:rsid w:val="004A4054"/>
    <w:rsid w:val="004A5278"/>
    <w:rsid w:val="004A59C2"/>
    <w:rsid w:val="004A5FC9"/>
    <w:rsid w:val="004A6204"/>
    <w:rsid w:val="004A7125"/>
    <w:rsid w:val="004B01AA"/>
    <w:rsid w:val="004B0B9C"/>
    <w:rsid w:val="004B18C3"/>
    <w:rsid w:val="004B3B09"/>
    <w:rsid w:val="004B476D"/>
    <w:rsid w:val="004B4EE7"/>
    <w:rsid w:val="004C085A"/>
    <w:rsid w:val="004C19A2"/>
    <w:rsid w:val="004C39A7"/>
    <w:rsid w:val="004C3A70"/>
    <w:rsid w:val="004C492C"/>
    <w:rsid w:val="004C4C36"/>
    <w:rsid w:val="004C53CD"/>
    <w:rsid w:val="004C7714"/>
    <w:rsid w:val="004D0861"/>
    <w:rsid w:val="004D2613"/>
    <w:rsid w:val="004D53A4"/>
    <w:rsid w:val="004D56B4"/>
    <w:rsid w:val="004D663D"/>
    <w:rsid w:val="004D6875"/>
    <w:rsid w:val="004D6A2D"/>
    <w:rsid w:val="004D7673"/>
    <w:rsid w:val="004D7A71"/>
    <w:rsid w:val="004D7C5A"/>
    <w:rsid w:val="004E0FEF"/>
    <w:rsid w:val="004E165E"/>
    <w:rsid w:val="004E2E56"/>
    <w:rsid w:val="004E5143"/>
    <w:rsid w:val="004E5A62"/>
    <w:rsid w:val="004E7F9B"/>
    <w:rsid w:val="004F0337"/>
    <w:rsid w:val="004F0B02"/>
    <w:rsid w:val="004F4A2F"/>
    <w:rsid w:val="004F5D69"/>
    <w:rsid w:val="004F678D"/>
    <w:rsid w:val="004F744E"/>
    <w:rsid w:val="00500322"/>
    <w:rsid w:val="005020F3"/>
    <w:rsid w:val="005023F3"/>
    <w:rsid w:val="00504150"/>
    <w:rsid w:val="00505DFB"/>
    <w:rsid w:val="0050654E"/>
    <w:rsid w:val="00507090"/>
    <w:rsid w:val="0050778B"/>
    <w:rsid w:val="00510735"/>
    <w:rsid w:val="005115F1"/>
    <w:rsid w:val="00511A6E"/>
    <w:rsid w:val="00512018"/>
    <w:rsid w:val="005124BF"/>
    <w:rsid w:val="005124CB"/>
    <w:rsid w:val="005136E7"/>
    <w:rsid w:val="00514099"/>
    <w:rsid w:val="00515CEE"/>
    <w:rsid w:val="00520F49"/>
    <w:rsid w:val="005235B0"/>
    <w:rsid w:val="005235B5"/>
    <w:rsid w:val="005243DA"/>
    <w:rsid w:val="005253B8"/>
    <w:rsid w:val="005257E0"/>
    <w:rsid w:val="00527020"/>
    <w:rsid w:val="00527972"/>
    <w:rsid w:val="00530260"/>
    <w:rsid w:val="00530783"/>
    <w:rsid w:val="00531D00"/>
    <w:rsid w:val="00533D96"/>
    <w:rsid w:val="00535FA4"/>
    <w:rsid w:val="005373E3"/>
    <w:rsid w:val="005378ED"/>
    <w:rsid w:val="00537F9A"/>
    <w:rsid w:val="00540CEF"/>
    <w:rsid w:val="00540F92"/>
    <w:rsid w:val="005410BE"/>
    <w:rsid w:val="00545356"/>
    <w:rsid w:val="00545753"/>
    <w:rsid w:val="00551E99"/>
    <w:rsid w:val="00552660"/>
    <w:rsid w:val="00554C54"/>
    <w:rsid w:val="00556435"/>
    <w:rsid w:val="00557C28"/>
    <w:rsid w:val="0056123A"/>
    <w:rsid w:val="00561974"/>
    <w:rsid w:val="005624D8"/>
    <w:rsid w:val="0056579D"/>
    <w:rsid w:val="00567012"/>
    <w:rsid w:val="00567EE7"/>
    <w:rsid w:val="00570CC8"/>
    <w:rsid w:val="00572171"/>
    <w:rsid w:val="00572CAE"/>
    <w:rsid w:val="0057363F"/>
    <w:rsid w:val="0057458E"/>
    <w:rsid w:val="00577DFF"/>
    <w:rsid w:val="00577E86"/>
    <w:rsid w:val="005845C7"/>
    <w:rsid w:val="00584F06"/>
    <w:rsid w:val="0058519F"/>
    <w:rsid w:val="005878A4"/>
    <w:rsid w:val="00590E52"/>
    <w:rsid w:val="00593B1D"/>
    <w:rsid w:val="00593F3B"/>
    <w:rsid w:val="005954E3"/>
    <w:rsid w:val="005969E8"/>
    <w:rsid w:val="005A093F"/>
    <w:rsid w:val="005A3A1C"/>
    <w:rsid w:val="005A3AD7"/>
    <w:rsid w:val="005A3E92"/>
    <w:rsid w:val="005A4827"/>
    <w:rsid w:val="005A4D9C"/>
    <w:rsid w:val="005B08D0"/>
    <w:rsid w:val="005B20E1"/>
    <w:rsid w:val="005B23D8"/>
    <w:rsid w:val="005B43B2"/>
    <w:rsid w:val="005B5A67"/>
    <w:rsid w:val="005B6204"/>
    <w:rsid w:val="005B7FB9"/>
    <w:rsid w:val="005C013D"/>
    <w:rsid w:val="005C0D8B"/>
    <w:rsid w:val="005C178D"/>
    <w:rsid w:val="005C3A6D"/>
    <w:rsid w:val="005C3F61"/>
    <w:rsid w:val="005C4110"/>
    <w:rsid w:val="005C48A2"/>
    <w:rsid w:val="005C4B9D"/>
    <w:rsid w:val="005C52BE"/>
    <w:rsid w:val="005C5339"/>
    <w:rsid w:val="005C72AC"/>
    <w:rsid w:val="005D1417"/>
    <w:rsid w:val="005D557B"/>
    <w:rsid w:val="005D5595"/>
    <w:rsid w:val="005D5E09"/>
    <w:rsid w:val="005E19B1"/>
    <w:rsid w:val="005E1BFC"/>
    <w:rsid w:val="005E215C"/>
    <w:rsid w:val="005E3695"/>
    <w:rsid w:val="005E39F4"/>
    <w:rsid w:val="005E6B6B"/>
    <w:rsid w:val="005E7B02"/>
    <w:rsid w:val="005E7EAF"/>
    <w:rsid w:val="005F054F"/>
    <w:rsid w:val="005F0ED9"/>
    <w:rsid w:val="005F282C"/>
    <w:rsid w:val="005F28FF"/>
    <w:rsid w:val="005F58F5"/>
    <w:rsid w:val="005F6B89"/>
    <w:rsid w:val="005F7944"/>
    <w:rsid w:val="00600A05"/>
    <w:rsid w:val="006011BC"/>
    <w:rsid w:val="00601DE3"/>
    <w:rsid w:val="006047E8"/>
    <w:rsid w:val="00606396"/>
    <w:rsid w:val="00606CD2"/>
    <w:rsid w:val="006072C1"/>
    <w:rsid w:val="00610651"/>
    <w:rsid w:val="006116AC"/>
    <w:rsid w:val="00611DBF"/>
    <w:rsid w:val="00612993"/>
    <w:rsid w:val="00613133"/>
    <w:rsid w:val="00613FD0"/>
    <w:rsid w:val="00616AD5"/>
    <w:rsid w:val="00616B9C"/>
    <w:rsid w:val="00620BD7"/>
    <w:rsid w:val="00622F52"/>
    <w:rsid w:val="00623570"/>
    <w:rsid w:val="00623CD6"/>
    <w:rsid w:val="00624AD5"/>
    <w:rsid w:val="00624F3F"/>
    <w:rsid w:val="006266D5"/>
    <w:rsid w:val="006275B9"/>
    <w:rsid w:val="00632D31"/>
    <w:rsid w:val="00633ADA"/>
    <w:rsid w:val="00633C8C"/>
    <w:rsid w:val="00633F84"/>
    <w:rsid w:val="006407A2"/>
    <w:rsid w:val="0064653B"/>
    <w:rsid w:val="00650494"/>
    <w:rsid w:val="0065157F"/>
    <w:rsid w:val="00651653"/>
    <w:rsid w:val="0065228F"/>
    <w:rsid w:val="006531FD"/>
    <w:rsid w:val="0065325A"/>
    <w:rsid w:val="00654907"/>
    <w:rsid w:val="00655368"/>
    <w:rsid w:val="00655C79"/>
    <w:rsid w:val="0065699E"/>
    <w:rsid w:val="00656DCE"/>
    <w:rsid w:val="00656FA1"/>
    <w:rsid w:val="0066137A"/>
    <w:rsid w:val="00661A60"/>
    <w:rsid w:val="00662858"/>
    <w:rsid w:val="00662D56"/>
    <w:rsid w:val="00665B08"/>
    <w:rsid w:val="00667826"/>
    <w:rsid w:val="00670FF0"/>
    <w:rsid w:val="00671792"/>
    <w:rsid w:val="00674B69"/>
    <w:rsid w:val="00674D5E"/>
    <w:rsid w:val="006750A3"/>
    <w:rsid w:val="00676283"/>
    <w:rsid w:val="006777A9"/>
    <w:rsid w:val="00677A06"/>
    <w:rsid w:val="00681395"/>
    <w:rsid w:val="006818B2"/>
    <w:rsid w:val="00681AF1"/>
    <w:rsid w:val="00683E6C"/>
    <w:rsid w:val="0068459A"/>
    <w:rsid w:val="00684BDE"/>
    <w:rsid w:val="006868BF"/>
    <w:rsid w:val="00687B3F"/>
    <w:rsid w:val="006911F8"/>
    <w:rsid w:val="00693127"/>
    <w:rsid w:val="00693AAA"/>
    <w:rsid w:val="00694DE2"/>
    <w:rsid w:val="00695082"/>
    <w:rsid w:val="00695F62"/>
    <w:rsid w:val="0069779F"/>
    <w:rsid w:val="006A1D3D"/>
    <w:rsid w:val="006A20A7"/>
    <w:rsid w:val="006A2834"/>
    <w:rsid w:val="006A2C7D"/>
    <w:rsid w:val="006A332E"/>
    <w:rsid w:val="006A59F0"/>
    <w:rsid w:val="006B059F"/>
    <w:rsid w:val="006B095F"/>
    <w:rsid w:val="006B5921"/>
    <w:rsid w:val="006B5CC8"/>
    <w:rsid w:val="006B6333"/>
    <w:rsid w:val="006B66D5"/>
    <w:rsid w:val="006B705E"/>
    <w:rsid w:val="006B79D4"/>
    <w:rsid w:val="006C060A"/>
    <w:rsid w:val="006C1F07"/>
    <w:rsid w:val="006C2B9B"/>
    <w:rsid w:val="006C2C8B"/>
    <w:rsid w:val="006C3478"/>
    <w:rsid w:val="006C36BC"/>
    <w:rsid w:val="006C430A"/>
    <w:rsid w:val="006C4EAB"/>
    <w:rsid w:val="006C58F1"/>
    <w:rsid w:val="006C613C"/>
    <w:rsid w:val="006C6E57"/>
    <w:rsid w:val="006D05AF"/>
    <w:rsid w:val="006D1B6F"/>
    <w:rsid w:val="006D268B"/>
    <w:rsid w:val="006D2E2C"/>
    <w:rsid w:val="006D3A20"/>
    <w:rsid w:val="006D3BCA"/>
    <w:rsid w:val="006D52FD"/>
    <w:rsid w:val="006D63F7"/>
    <w:rsid w:val="006D7B67"/>
    <w:rsid w:val="006E116C"/>
    <w:rsid w:val="006E15E0"/>
    <w:rsid w:val="006E23A8"/>
    <w:rsid w:val="006E307B"/>
    <w:rsid w:val="006E41B6"/>
    <w:rsid w:val="006E46E3"/>
    <w:rsid w:val="006E4EA4"/>
    <w:rsid w:val="006E5345"/>
    <w:rsid w:val="006E59D2"/>
    <w:rsid w:val="006E5DAD"/>
    <w:rsid w:val="006E619A"/>
    <w:rsid w:val="006E729D"/>
    <w:rsid w:val="006E73C6"/>
    <w:rsid w:val="006E747A"/>
    <w:rsid w:val="006E7D10"/>
    <w:rsid w:val="006E7EA8"/>
    <w:rsid w:val="006F0B09"/>
    <w:rsid w:val="006F0FC6"/>
    <w:rsid w:val="006F1F4E"/>
    <w:rsid w:val="006F3184"/>
    <w:rsid w:val="006F370A"/>
    <w:rsid w:val="006F57F1"/>
    <w:rsid w:val="006F701F"/>
    <w:rsid w:val="00700D84"/>
    <w:rsid w:val="00701FF9"/>
    <w:rsid w:val="00702830"/>
    <w:rsid w:val="00703147"/>
    <w:rsid w:val="00705041"/>
    <w:rsid w:val="00706716"/>
    <w:rsid w:val="0070674C"/>
    <w:rsid w:val="00712271"/>
    <w:rsid w:val="00713AB2"/>
    <w:rsid w:val="0071447D"/>
    <w:rsid w:val="0071582C"/>
    <w:rsid w:val="00716376"/>
    <w:rsid w:val="00716528"/>
    <w:rsid w:val="007169D9"/>
    <w:rsid w:val="007201BC"/>
    <w:rsid w:val="0072193D"/>
    <w:rsid w:val="0072242E"/>
    <w:rsid w:val="00722D39"/>
    <w:rsid w:val="0072312A"/>
    <w:rsid w:val="00724FD1"/>
    <w:rsid w:val="007250D7"/>
    <w:rsid w:val="007251B2"/>
    <w:rsid w:val="007279FA"/>
    <w:rsid w:val="00730049"/>
    <w:rsid w:val="00730412"/>
    <w:rsid w:val="00730444"/>
    <w:rsid w:val="007310B1"/>
    <w:rsid w:val="0073114B"/>
    <w:rsid w:val="00732402"/>
    <w:rsid w:val="0073317C"/>
    <w:rsid w:val="007343B7"/>
    <w:rsid w:val="007349F0"/>
    <w:rsid w:val="00734E73"/>
    <w:rsid w:val="00736966"/>
    <w:rsid w:val="0074046A"/>
    <w:rsid w:val="00740F2A"/>
    <w:rsid w:val="0074142F"/>
    <w:rsid w:val="007429F5"/>
    <w:rsid w:val="00742A74"/>
    <w:rsid w:val="00742A8D"/>
    <w:rsid w:val="007438C4"/>
    <w:rsid w:val="007438C9"/>
    <w:rsid w:val="00745E01"/>
    <w:rsid w:val="00750023"/>
    <w:rsid w:val="007503D5"/>
    <w:rsid w:val="00750BA6"/>
    <w:rsid w:val="00752892"/>
    <w:rsid w:val="007554BF"/>
    <w:rsid w:val="00755DC9"/>
    <w:rsid w:val="007561FB"/>
    <w:rsid w:val="00757116"/>
    <w:rsid w:val="007576DC"/>
    <w:rsid w:val="00761180"/>
    <w:rsid w:val="00761C17"/>
    <w:rsid w:val="007622CB"/>
    <w:rsid w:val="00762836"/>
    <w:rsid w:val="00763CEA"/>
    <w:rsid w:val="00764175"/>
    <w:rsid w:val="0076613B"/>
    <w:rsid w:val="0077468A"/>
    <w:rsid w:val="00776025"/>
    <w:rsid w:val="00776767"/>
    <w:rsid w:val="0077714C"/>
    <w:rsid w:val="00781E67"/>
    <w:rsid w:val="00782707"/>
    <w:rsid w:val="00782D7E"/>
    <w:rsid w:val="00783EE3"/>
    <w:rsid w:val="007852B7"/>
    <w:rsid w:val="00785777"/>
    <w:rsid w:val="00790699"/>
    <w:rsid w:val="00791680"/>
    <w:rsid w:val="007921FA"/>
    <w:rsid w:val="007936D9"/>
    <w:rsid w:val="00793C8E"/>
    <w:rsid w:val="00794ADE"/>
    <w:rsid w:val="00796E85"/>
    <w:rsid w:val="00796F49"/>
    <w:rsid w:val="00797B9B"/>
    <w:rsid w:val="007A0CA6"/>
    <w:rsid w:val="007A1207"/>
    <w:rsid w:val="007A1DB0"/>
    <w:rsid w:val="007A2449"/>
    <w:rsid w:val="007A2625"/>
    <w:rsid w:val="007A3E03"/>
    <w:rsid w:val="007A5811"/>
    <w:rsid w:val="007B158E"/>
    <w:rsid w:val="007B2A87"/>
    <w:rsid w:val="007B3191"/>
    <w:rsid w:val="007B5116"/>
    <w:rsid w:val="007B5453"/>
    <w:rsid w:val="007B6093"/>
    <w:rsid w:val="007B6C6E"/>
    <w:rsid w:val="007C03F1"/>
    <w:rsid w:val="007C095A"/>
    <w:rsid w:val="007C0F6C"/>
    <w:rsid w:val="007C20F8"/>
    <w:rsid w:val="007C2C88"/>
    <w:rsid w:val="007C4D16"/>
    <w:rsid w:val="007C5732"/>
    <w:rsid w:val="007C5D29"/>
    <w:rsid w:val="007C7977"/>
    <w:rsid w:val="007D0E36"/>
    <w:rsid w:val="007D15E4"/>
    <w:rsid w:val="007D1E48"/>
    <w:rsid w:val="007D37AC"/>
    <w:rsid w:val="007D3FF2"/>
    <w:rsid w:val="007D69C9"/>
    <w:rsid w:val="007D7307"/>
    <w:rsid w:val="007D788B"/>
    <w:rsid w:val="007D79FE"/>
    <w:rsid w:val="007D7B53"/>
    <w:rsid w:val="007E12DC"/>
    <w:rsid w:val="007E12EB"/>
    <w:rsid w:val="007E58C7"/>
    <w:rsid w:val="007E62BE"/>
    <w:rsid w:val="007E6636"/>
    <w:rsid w:val="007E7249"/>
    <w:rsid w:val="007E73E7"/>
    <w:rsid w:val="007F1888"/>
    <w:rsid w:val="007F2024"/>
    <w:rsid w:val="007F244A"/>
    <w:rsid w:val="007F70FC"/>
    <w:rsid w:val="007F78E0"/>
    <w:rsid w:val="0080159D"/>
    <w:rsid w:val="008017BD"/>
    <w:rsid w:val="00802345"/>
    <w:rsid w:val="00803115"/>
    <w:rsid w:val="00805200"/>
    <w:rsid w:val="0080632B"/>
    <w:rsid w:val="00810332"/>
    <w:rsid w:val="008103A2"/>
    <w:rsid w:val="00811464"/>
    <w:rsid w:val="00811D52"/>
    <w:rsid w:val="00815B9F"/>
    <w:rsid w:val="00816B4A"/>
    <w:rsid w:val="00816C7D"/>
    <w:rsid w:val="008176D1"/>
    <w:rsid w:val="008208FF"/>
    <w:rsid w:val="00821E94"/>
    <w:rsid w:val="00822D3A"/>
    <w:rsid w:val="00822D9A"/>
    <w:rsid w:val="00823CC7"/>
    <w:rsid w:val="00824432"/>
    <w:rsid w:val="008267B0"/>
    <w:rsid w:val="00826CCE"/>
    <w:rsid w:val="0082765D"/>
    <w:rsid w:val="00830B6D"/>
    <w:rsid w:val="00830FC2"/>
    <w:rsid w:val="008320D1"/>
    <w:rsid w:val="00833762"/>
    <w:rsid w:val="00834A90"/>
    <w:rsid w:val="00835576"/>
    <w:rsid w:val="00836108"/>
    <w:rsid w:val="00840ED4"/>
    <w:rsid w:val="00841207"/>
    <w:rsid w:val="00841BA6"/>
    <w:rsid w:val="00843CE6"/>
    <w:rsid w:val="008441BC"/>
    <w:rsid w:val="0084518C"/>
    <w:rsid w:val="008466D3"/>
    <w:rsid w:val="00846A6B"/>
    <w:rsid w:val="008472EF"/>
    <w:rsid w:val="00850B66"/>
    <w:rsid w:val="008518FE"/>
    <w:rsid w:val="008533CD"/>
    <w:rsid w:val="00853F14"/>
    <w:rsid w:val="008556BB"/>
    <w:rsid w:val="00855E6D"/>
    <w:rsid w:val="00856CE2"/>
    <w:rsid w:val="008573FD"/>
    <w:rsid w:val="0085795A"/>
    <w:rsid w:val="00861241"/>
    <w:rsid w:val="008614CB"/>
    <w:rsid w:val="0086293F"/>
    <w:rsid w:val="00862A84"/>
    <w:rsid w:val="00866075"/>
    <w:rsid w:val="0086607B"/>
    <w:rsid w:val="008661CE"/>
    <w:rsid w:val="00867135"/>
    <w:rsid w:val="008677D8"/>
    <w:rsid w:val="008715C4"/>
    <w:rsid w:val="0087408B"/>
    <w:rsid w:val="008745E6"/>
    <w:rsid w:val="00874ACA"/>
    <w:rsid w:val="00875153"/>
    <w:rsid w:val="00875661"/>
    <w:rsid w:val="008757AE"/>
    <w:rsid w:val="00876D02"/>
    <w:rsid w:val="0087717F"/>
    <w:rsid w:val="00877F52"/>
    <w:rsid w:val="00880581"/>
    <w:rsid w:val="008838A5"/>
    <w:rsid w:val="00884820"/>
    <w:rsid w:val="00885062"/>
    <w:rsid w:val="0088556B"/>
    <w:rsid w:val="00887489"/>
    <w:rsid w:val="0089055F"/>
    <w:rsid w:val="008919AD"/>
    <w:rsid w:val="008924E5"/>
    <w:rsid w:val="0089428A"/>
    <w:rsid w:val="00895A70"/>
    <w:rsid w:val="00895CC4"/>
    <w:rsid w:val="00895DCE"/>
    <w:rsid w:val="00896F3C"/>
    <w:rsid w:val="008A046F"/>
    <w:rsid w:val="008A1817"/>
    <w:rsid w:val="008A2B9F"/>
    <w:rsid w:val="008A3BEA"/>
    <w:rsid w:val="008A4366"/>
    <w:rsid w:val="008A69C5"/>
    <w:rsid w:val="008A6D85"/>
    <w:rsid w:val="008A7681"/>
    <w:rsid w:val="008A7BD0"/>
    <w:rsid w:val="008B1BE1"/>
    <w:rsid w:val="008B2A42"/>
    <w:rsid w:val="008B3413"/>
    <w:rsid w:val="008B4498"/>
    <w:rsid w:val="008B7D83"/>
    <w:rsid w:val="008C19E7"/>
    <w:rsid w:val="008C2435"/>
    <w:rsid w:val="008C2BC6"/>
    <w:rsid w:val="008C32DD"/>
    <w:rsid w:val="008C3D1D"/>
    <w:rsid w:val="008C4A13"/>
    <w:rsid w:val="008C54C8"/>
    <w:rsid w:val="008D29D6"/>
    <w:rsid w:val="008D55C3"/>
    <w:rsid w:val="008D5FE5"/>
    <w:rsid w:val="008D764F"/>
    <w:rsid w:val="008D7BB1"/>
    <w:rsid w:val="008E100A"/>
    <w:rsid w:val="008E293F"/>
    <w:rsid w:val="008E2CB7"/>
    <w:rsid w:val="008E6671"/>
    <w:rsid w:val="008E6AC2"/>
    <w:rsid w:val="008F2010"/>
    <w:rsid w:val="008F2B44"/>
    <w:rsid w:val="008F2B4F"/>
    <w:rsid w:val="008F38B5"/>
    <w:rsid w:val="008F3924"/>
    <w:rsid w:val="008F538B"/>
    <w:rsid w:val="008F5CB0"/>
    <w:rsid w:val="008F5ECF"/>
    <w:rsid w:val="008F6067"/>
    <w:rsid w:val="008F719B"/>
    <w:rsid w:val="00903D4F"/>
    <w:rsid w:val="00905F07"/>
    <w:rsid w:val="0090635F"/>
    <w:rsid w:val="00907003"/>
    <w:rsid w:val="00907853"/>
    <w:rsid w:val="00910C9C"/>
    <w:rsid w:val="0091148B"/>
    <w:rsid w:val="00912325"/>
    <w:rsid w:val="009130CD"/>
    <w:rsid w:val="0091423C"/>
    <w:rsid w:val="00915D5B"/>
    <w:rsid w:val="009211CC"/>
    <w:rsid w:val="009222D8"/>
    <w:rsid w:val="00922352"/>
    <w:rsid w:val="00922A17"/>
    <w:rsid w:val="00923564"/>
    <w:rsid w:val="00923B01"/>
    <w:rsid w:val="00925089"/>
    <w:rsid w:val="00925238"/>
    <w:rsid w:val="00926429"/>
    <w:rsid w:val="00927164"/>
    <w:rsid w:val="00927DDE"/>
    <w:rsid w:val="00930193"/>
    <w:rsid w:val="0093055B"/>
    <w:rsid w:val="00930D2A"/>
    <w:rsid w:val="0093153E"/>
    <w:rsid w:val="00931DEB"/>
    <w:rsid w:val="00931E51"/>
    <w:rsid w:val="00934760"/>
    <w:rsid w:val="00944AD4"/>
    <w:rsid w:val="00947866"/>
    <w:rsid w:val="00950AC3"/>
    <w:rsid w:val="009519B7"/>
    <w:rsid w:val="00952FD2"/>
    <w:rsid w:val="00954966"/>
    <w:rsid w:val="00961534"/>
    <w:rsid w:val="009618AD"/>
    <w:rsid w:val="00963047"/>
    <w:rsid w:val="00966865"/>
    <w:rsid w:val="00970AEA"/>
    <w:rsid w:val="009728FF"/>
    <w:rsid w:val="0097367D"/>
    <w:rsid w:val="00973B72"/>
    <w:rsid w:val="00974B5B"/>
    <w:rsid w:val="00974ED4"/>
    <w:rsid w:val="0097649C"/>
    <w:rsid w:val="00976E32"/>
    <w:rsid w:val="0097737F"/>
    <w:rsid w:val="00977522"/>
    <w:rsid w:val="00977965"/>
    <w:rsid w:val="0098013B"/>
    <w:rsid w:val="009808D7"/>
    <w:rsid w:val="0098180D"/>
    <w:rsid w:val="0098272E"/>
    <w:rsid w:val="00982E0B"/>
    <w:rsid w:val="00983424"/>
    <w:rsid w:val="00984DF9"/>
    <w:rsid w:val="009855A2"/>
    <w:rsid w:val="00985AC9"/>
    <w:rsid w:val="00985BBC"/>
    <w:rsid w:val="00991B06"/>
    <w:rsid w:val="009924F3"/>
    <w:rsid w:val="009925EA"/>
    <w:rsid w:val="0099269A"/>
    <w:rsid w:val="00993E5D"/>
    <w:rsid w:val="00994397"/>
    <w:rsid w:val="00995B6B"/>
    <w:rsid w:val="00995ED4"/>
    <w:rsid w:val="00996E7A"/>
    <w:rsid w:val="00997AE1"/>
    <w:rsid w:val="009A1A05"/>
    <w:rsid w:val="009A23C7"/>
    <w:rsid w:val="009A2F3D"/>
    <w:rsid w:val="009A3A5F"/>
    <w:rsid w:val="009A5E0A"/>
    <w:rsid w:val="009A6F09"/>
    <w:rsid w:val="009B0EBF"/>
    <w:rsid w:val="009B132C"/>
    <w:rsid w:val="009B1439"/>
    <w:rsid w:val="009B1C27"/>
    <w:rsid w:val="009B2037"/>
    <w:rsid w:val="009B27AA"/>
    <w:rsid w:val="009B2AB4"/>
    <w:rsid w:val="009B54E6"/>
    <w:rsid w:val="009B5870"/>
    <w:rsid w:val="009B5D0E"/>
    <w:rsid w:val="009B63D3"/>
    <w:rsid w:val="009B7A8A"/>
    <w:rsid w:val="009C08F0"/>
    <w:rsid w:val="009C0D6B"/>
    <w:rsid w:val="009C1FA7"/>
    <w:rsid w:val="009C505B"/>
    <w:rsid w:val="009C661F"/>
    <w:rsid w:val="009C6872"/>
    <w:rsid w:val="009C6FCF"/>
    <w:rsid w:val="009D1530"/>
    <w:rsid w:val="009D17AF"/>
    <w:rsid w:val="009D3350"/>
    <w:rsid w:val="009D3E58"/>
    <w:rsid w:val="009D43B7"/>
    <w:rsid w:val="009D4E7B"/>
    <w:rsid w:val="009D4F45"/>
    <w:rsid w:val="009D6050"/>
    <w:rsid w:val="009D60FF"/>
    <w:rsid w:val="009D7306"/>
    <w:rsid w:val="009E1B88"/>
    <w:rsid w:val="009E1E4C"/>
    <w:rsid w:val="009E4493"/>
    <w:rsid w:val="009E762C"/>
    <w:rsid w:val="009E7F9A"/>
    <w:rsid w:val="009F021E"/>
    <w:rsid w:val="009F10E8"/>
    <w:rsid w:val="009F2AFC"/>
    <w:rsid w:val="009F39C8"/>
    <w:rsid w:val="009F4081"/>
    <w:rsid w:val="009F415C"/>
    <w:rsid w:val="009F4258"/>
    <w:rsid w:val="009F5AC7"/>
    <w:rsid w:val="009F7303"/>
    <w:rsid w:val="009F7BE3"/>
    <w:rsid w:val="00A00C5B"/>
    <w:rsid w:val="00A01207"/>
    <w:rsid w:val="00A014BA"/>
    <w:rsid w:val="00A0263F"/>
    <w:rsid w:val="00A02ACB"/>
    <w:rsid w:val="00A02EBC"/>
    <w:rsid w:val="00A035BB"/>
    <w:rsid w:val="00A03CA9"/>
    <w:rsid w:val="00A04165"/>
    <w:rsid w:val="00A045ED"/>
    <w:rsid w:val="00A05264"/>
    <w:rsid w:val="00A066C0"/>
    <w:rsid w:val="00A06C18"/>
    <w:rsid w:val="00A07542"/>
    <w:rsid w:val="00A10E73"/>
    <w:rsid w:val="00A11D3D"/>
    <w:rsid w:val="00A1300C"/>
    <w:rsid w:val="00A14C64"/>
    <w:rsid w:val="00A15157"/>
    <w:rsid w:val="00A15570"/>
    <w:rsid w:val="00A16176"/>
    <w:rsid w:val="00A1644E"/>
    <w:rsid w:val="00A1792A"/>
    <w:rsid w:val="00A205F7"/>
    <w:rsid w:val="00A2077F"/>
    <w:rsid w:val="00A20D2E"/>
    <w:rsid w:val="00A23960"/>
    <w:rsid w:val="00A23A6C"/>
    <w:rsid w:val="00A24EB8"/>
    <w:rsid w:val="00A271E3"/>
    <w:rsid w:val="00A27A33"/>
    <w:rsid w:val="00A30253"/>
    <w:rsid w:val="00A30FC9"/>
    <w:rsid w:val="00A311C6"/>
    <w:rsid w:val="00A327CE"/>
    <w:rsid w:val="00A344A4"/>
    <w:rsid w:val="00A36E01"/>
    <w:rsid w:val="00A37674"/>
    <w:rsid w:val="00A40D87"/>
    <w:rsid w:val="00A41351"/>
    <w:rsid w:val="00A41C41"/>
    <w:rsid w:val="00A42D10"/>
    <w:rsid w:val="00A45857"/>
    <w:rsid w:val="00A45EC2"/>
    <w:rsid w:val="00A466A5"/>
    <w:rsid w:val="00A47E7B"/>
    <w:rsid w:val="00A51D79"/>
    <w:rsid w:val="00A51D99"/>
    <w:rsid w:val="00A57375"/>
    <w:rsid w:val="00A577C2"/>
    <w:rsid w:val="00A60A7A"/>
    <w:rsid w:val="00A6285C"/>
    <w:rsid w:val="00A62BE3"/>
    <w:rsid w:val="00A63558"/>
    <w:rsid w:val="00A64E98"/>
    <w:rsid w:val="00A65287"/>
    <w:rsid w:val="00A675AD"/>
    <w:rsid w:val="00A70D8B"/>
    <w:rsid w:val="00A71D12"/>
    <w:rsid w:val="00A72B9F"/>
    <w:rsid w:val="00A7440E"/>
    <w:rsid w:val="00A74557"/>
    <w:rsid w:val="00A750DB"/>
    <w:rsid w:val="00A75430"/>
    <w:rsid w:val="00A81509"/>
    <w:rsid w:val="00A82119"/>
    <w:rsid w:val="00A821EE"/>
    <w:rsid w:val="00A829D4"/>
    <w:rsid w:val="00A82A8F"/>
    <w:rsid w:val="00A82BEC"/>
    <w:rsid w:val="00A837A8"/>
    <w:rsid w:val="00A84295"/>
    <w:rsid w:val="00A84344"/>
    <w:rsid w:val="00A85CD2"/>
    <w:rsid w:val="00A86B04"/>
    <w:rsid w:val="00A870F5"/>
    <w:rsid w:val="00A913A3"/>
    <w:rsid w:val="00A929EF"/>
    <w:rsid w:val="00A92BD7"/>
    <w:rsid w:val="00A93972"/>
    <w:rsid w:val="00A94433"/>
    <w:rsid w:val="00A95835"/>
    <w:rsid w:val="00AA343E"/>
    <w:rsid w:val="00AA7729"/>
    <w:rsid w:val="00AA78E9"/>
    <w:rsid w:val="00AA79B9"/>
    <w:rsid w:val="00AB3D89"/>
    <w:rsid w:val="00AB44F9"/>
    <w:rsid w:val="00AB5D7F"/>
    <w:rsid w:val="00AB640A"/>
    <w:rsid w:val="00AB6CCD"/>
    <w:rsid w:val="00AB76A6"/>
    <w:rsid w:val="00AC1198"/>
    <w:rsid w:val="00AC2DCD"/>
    <w:rsid w:val="00AC49F3"/>
    <w:rsid w:val="00AC4E78"/>
    <w:rsid w:val="00AC721F"/>
    <w:rsid w:val="00AC7384"/>
    <w:rsid w:val="00AD1551"/>
    <w:rsid w:val="00AD1CB0"/>
    <w:rsid w:val="00AD297E"/>
    <w:rsid w:val="00AD53ED"/>
    <w:rsid w:val="00AD5BE5"/>
    <w:rsid w:val="00AD5EF9"/>
    <w:rsid w:val="00AD6451"/>
    <w:rsid w:val="00AD677F"/>
    <w:rsid w:val="00AD74D3"/>
    <w:rsid w:val="00AD78DA"/>
    <w:rsid w:val="00AE00EA"/>
    <w:rsid w:val="00AE094F"/>
    <w:rsid w:val="00AE1D1D"/>
    <w:rsid w:val="00AE4151"/>
    <w:rsid w:val="00AE4DA4"/>
    <w:rsid w:val="00AE7E81"/>
    <w:rsid w:val="00AF4303"/>
    <w:rsid w:val="00AF5BBB"/>
    <w:rsid w:val="00B00508"/>
    <w:rsid w:val="00B00E94"/>
    <w:rsid w:val="00B02DAE"/>
    <w:rsid w:val="00B0349E"/>
    <w:rsid w:val="00B04593"/>
    <w:rsid w:val="00B04E2A"/>
    <w:rsid w:val="00B05A68"/>
    <w:rsid w:val="00B06782"/>
    <w:rsid w:val="00B0679D"/>
    <w:rsid w:val="00B07734"/>
    <w:rsid w:val="00B105C3"/>
    <w:rsid w:val="00B11C54"/>
    <w:rsid w:val="00B12B2C"/>
    <w:rsid w:val="00B12D4B"/>
    <w:rsid w:val="00B13326"/>
    <w:rsid w:val="00B158BE"/>
    <w:rsid w:val="00B162B4"/>
    <w:rsid w:val="00B1667E"/>
    <w:rsid w:val="00B17345"/>
    <w:rsid w:val="00B174A5"/>
    <w:rsid w:val="00B20AB0"/>
    <w:rsid w:val="00B21C74"/>
    <w:rsid w:val="00B21E75"/>
    <w:rsid w:val="00B260DB"/>
    <w:rsid w:val="00B325AA"/>
    <w:rsid w:val="00B32EE8"/>
    <w:rsid w:val="00B35DA5"/>
    <w:rsid w:val="00B364F2"/>
    <w:rsid w:val="00B36F63"/>
    <w:rsid w:val="00B36F86"/>
    <w:rsid w:val="00B4043D"/>
    <w:rsid w:val="00B44F31"/>
    <w:rsid w:val="00B467E1"/>
    <w:rsid w:val="00B47EC1"/>
    <w:rsid w:val="00B53A56"/>
    <w:rsid w:val="00B546F1"/>
    <w:rsid w:val="00B555CE"/>
    <w:rsid w:val="00B573F0"/>
    <w:rsid w:val="00B574B4"/>
    <w:rsid w:val="00B61FE0"/>
    <w:rsid w:val="00B630FC"/>
    <w:rsid w:val="00B6573D"/>
    <w:rsid w:val="00B659CB"/>
    <w:rsid w:val="00B66392"/>
    <w:rsid w:val="00B67B2C"/>
    <w:rsid w:val="00B70663"/>
    <w:rsid w:val="00B7179B"/>
    <w:rsid w:val="00B724D9"/>
    <w:rsid w:val="00B7275F"/>
    <w:rsid w:val="00B7472E"/>
    <w:rsid w:val="00B7510D"/>
    <w:rsid w:val="00B75297"/>
    <w:rsid w:val="00B772B9"/>
    <w:rsid w:val="00B775FF"/>
    <w:rsid w:val="00B776FC"/>
    <w:rsid w:val="00B83AAE"/>
    <w:rsid w:val="00B86067"/>
    <w:rsid w:val="00B8637F"/>
    <w:rsid w:val="00B863E7"/>
    <w:rsid w:val="00B871B5"/>
    <w:rsid w:val="00B87B05"/>
    <w:rsid w:val="00B90CEA"/>
    <w:rsid w:val="00B92BE2"/>
    <w:rsid w:val="00B93AD2"/>
    <w:rsid w:val="00BA0354"/>
    <w:rsid w:val="00BA03A9"/>
    <w:rsid w:val="00BA17BB"/>
    <w:rsid w:val="00BA1D16"/>
    <w:rsid w:val="00BA22B9"/>
    <w:rsid w:val="00BA37A1"/>
    <w:rsid w:val="00BA5CEA"/>
    <w:rsid w:val="00BA63FA"/>
    <w:rsid w:val="00BA7D08"/>
    <w:rsid w:val="00BB0381"/>
    <w:rsid w:val="00BB047F"/>
    <w:rsid w:val="00BB0CCB"/>
    <w:rsid w:val="00BB0D0A"/>
    <w:rsid w:val="00BB0E4C"/>
    <w:rsid w:val="00BB0E63"/>
    <w:rsid w:val="00BB0F46"/>
    <w:rsid w:val="00BB1836"/>
    <w:rsid w:val="00BB2B17"/>
    <w:rsid w:val="00BB5DDB"/>
    <w:rsid w:val="00BB6B23"/>
    <w:rsid w:val="00BC0676"/>
    <w:rsid w:val="00BC0F65"/>
    <w:rsid w:val="00BC1E1C"/>
    <w:rsid w:val="00BC53D6"/>
    <w:rsid w:val="00BC755D"/>
    <w:rsid w:val="00BD0416"/>
    <w:rsid w:val="00BD09C2"/>
    <w:rsid w:val="00BD23C8"/>
    <w:rsid w:val="00BD3338"/>
    <w:rsid w:val="00BE1317"/>
    <w:rsid w:val="00BE2D14"/>
    <w:rsid w:val="00BE2EC9"/>
    <w:rsid w:val="00BE2EEC"/>
    <w:rsid w:val="00BE3419"/>
    <w:rsid w:val="00BE3D7E"/>
    <w:rsid w:val="00BE5EF4"/>
    <w:rsid w:val="00BE797F"/>
    <w:rsid w:val="00BE7C97"/>
    <w:rsid w:val="00BF0C6A"/>
    <w:rsid w:val="00BF0FBC"/>
    <w:rsid w:val="00BF14D3"/>
    <w:rsid w:val="00BF1826"/>
    <w:rsid w:val="00BF1B8C"/>
    <w:rsid w:val="00BF3105"/>
    <w:rsid w:val="00BF4DAD"/>
    <w:rsid w:val="00BF707C"/>
    <w:rsid w:val="00BF7534"/>
    <w:rsid w:val="00C00D57"/>
    <w:rsid w:val="00C010E2"/>
    <w:rsid w:val="00C01B70"/>
    <w:rsid w:val="00C04AF0"/>
    <w:rsid w:val="00C04E5D"/>
    <w:rsid w:val="00C07366"/>
    <w:rsid w:val="00C0737D"/>
    <w:rsid w:val="00C1314D"/>
    <w:rsid w:val="00C13690"/>
    <w:rsid w:val="00C13D5C"/>
    <w:rsid w:val="00C1407D"/>
    <w:rsid w:val="00C148F1"/>
    <w:rsid w:val="00C14ABE"/>
    <w:rsid w:val="00C1517E"/>
    <w:rsid w:val="00C15EA9"/>
    <w:rsid w:val="00C17BF8"/>
    <w:rsid w:val="00C202D5"/>
    <w:rsid w:val="00C209B6"/>
    <w:rsid w:val="00C2163C"/>
    <w:rsid w:val="00C21F89"/>
    <w:rsid w:val="00C227C3"/>
    <w:rsid w:val="00C235C1"/>
    <w:rsid w:val="00C23AE3"/>
    <w:rsid w:val="00C260E9"/>
    <w:rsid w:val="00C26368"/>
    <w:rsid w:val="00C26867"/>
    <w:rsid w:val="00C26DB2"/>
    <w:rsid w:val="00C26E36"/>
    <w:rsid w:val="00C31753"/>
    <w:rsid w:val="00C3422B"/>
    <w:rsid w:val="00C37F25"/>
    <w:rsid w:val="00C41144"/>
    <w:rsid w:val="00C45305"/>
    <w:rsid w:val="00C45344"/>
    <w:rsid w:val="00C45AFE"/>
    <w:rsid w:val="00C46175"/>
    <w:rsid w:val="00C46CFF"/>
    <w:rsid w:val="00C47FFB"/>
    <w:rsid w:val="00C5186D"/>
    <w:rsid w:val="00C52999"/>
    <w:rsid w:val="00C55658"/>
    <w:rsid w:val="00C62093"/>
    <w:rsid w:val="00C63743"/>
    <w:rsid w:val="00C65F4A"/>
    <w:rsid w:val="00C67368"/>
    <w:rsid w:val="00C737B2"/>
    <w:rsid w:val="00C737DE"/>
    <w:rsid w:val="00C74303"/>
    <w:rsid w:val="00C74664"/>
    <w:rsid w:val="00C74ADE"/>
    <w:rsid w:val="00C75D5C"/>
    <w:rsid w:val="00C760A2"/>
    <w:rsid w:val="00C76F4A"/>
    <w:rsid w:val="00C82226"/>
    <w:rsid w:val="00C823F0"/>
    <w:rsid w:val="00C84789"/>
    <w:rsid w:val="00C8501C"/>
    <w:rsid w:val="00C86E0C"/>
    <w:rsid w:val="00C87798"/>
    <w:rsid w:val="00C910AA"/>
    <w:rsid w:val="00C92738"/>
    <w:rsid w:val="00C936B6"/>
    <w:rsid w:val="00C97440"/>
    <w:rsid w:val="00C976B7"/>
    <w:rsid w:val="00C97CBF"/>
    <w:rsid w:val="00CA03C6"/>
    <w:rsid w:val="00CA0E6D"/>
    <w:rsid w:val="00CA10EA"/>
    <w:rsid w:val="00CA215C"/>
    <w:rsid w:val="00CA217B"/>
    <w:rsid w:val="00CA21CB"/>
    <w:rsid w:val="00CA44EE"/>
    <w:rsid w:val="00CA5D17"/>
    <w:rsid w:val="00CA5D22"/>
    <w:rsid w:val="00CA65ED"/>
    <w:rsid w:val="00CA6FC0"/>
    <w:rsid w:val="00CA7329"/>
    <w:rsid w:val="00CA7CC3"/>
    <w:rsid w:val="00CA7FD2"/>
    <w:rsid w:val="00CB1781"/>
    <w:rsid w:val="00CB2AB7"/>
    <w:rsid w:val="00CB3772"/>
    <w:rsid w:val="00CB5AB4"/>
    <w:rsid w:val="00CB697C"/>
    <w:rsid w:val="00CC25D3"/>
    <w:rsid w:val="00CC4087"/>
    <w:rsid w:val="00CC4918"/>
    <w:rsid w:val="00CC4A9C"/>
    <w:rsid w:val="00CC67AB"/>
    <w:rsid w:val="00CC70C0"/>
    <w:rsid w:val="00CC715E"/>
    <w:rsid w:val="00CD0182"/>
    <w:rsid w:val="00CD083A"/>
    <w:rsid w:val="00CD0CD5"/>
    <w:rsid w:val="00CD0DD0"/>
    <w:rsid w:val="00CD14D0"/>
    <w:rsid w:val="00CD1884"/>
    <w:rsid w:val="00CD2B73"/>
    <w:rsid w:val="00CD3D34"/>
    <w:rsid w:val="00CD40CF"/>
    <w:rsid w:val="00CD5163"/>
    <w:rsid w:val="00CD5FB8"/>
    <w:rsid w:val="00CE0194"/>
    <w:rsid w:val="00CE154E"/>
    <w:rsid w:val="00CE34E4"/>
    <w:rsid w:val="00CE482A"/>
    <w:rsid w:val="00CE4BDB"/>
    <w:rsid w:val="00CE4CF0"/>
    <w:rsid w:val="00CE70BC"/>
    <w:rsid w:val="00CE7E55"/>
    <w:rsid w:val="00CF0419"/>
    <w:rsid w:val="00CF09FD"/>
    <w:rsid w:val="00CF178C"/>
    <w:rsid w:val="00CF224C"/>
    <w:rsid w:val="00CF2BE9"/>
    <w:rsid w:val="00CF337F"/>
    <w:rsid w:val="00CF38F1"/>
    <w:rsid w:val="00CF65EE"/>
    <w:rsid w:val="00CF688F"/>
    <w:rsid w:val="00CF6D11"/>
    <w:rsid w:val="00CF7E6A"/>
    <w:rsid w:val="00D01760"/>
    <w:rsid w:val="00D0178F"/>
    <w:rsid w:val="00D03427"/>
    <w:rsid w:val="00D0357D"/>
    <w:rsid w:val="00D0545D"/>
    <w:rsid w:val="00D05875"/>
    <w:rsid w:val="00D06D96"/>
    <w:rsid w:val="00D07A6E"/>
    <w:rsid w:val="00D11263"/>
    <w:rsid w:val="00D11ED4"/>
    <w:rsid w:val="00D12BA6"/>
    <w:rsid w:val="00D13106"/>
    <w:rsid w:val="00D144C5"/>
    <w:rsid w:val="00D176A3"/>
    <w:rsid w:val="00D17B08"/>
    <w:rsid w:val="00D20845"/>
    <w:rsid w:val="00D216D2"/>
    <w:rsid w:val="00D22041"/>
    <w:rsid w:val="00D22D5A"/>
    <w:rsid w:val="00D24517"/>
    <w:rsid w:val="00D24BE0"/>
    <w:rsid w:val="00D25016"/>
    <w:rsid w:val="00D255C7"/>
    <w:rsid w:val="00D25A1E"/>
    <w:rsid w:val="00D309C0"/>
    <w:rsid w:val="00D3143A"/>
    <w:rsid w:val="00D32A2F"/>
    <w:rsid w:val="00D33260"/>
    <w:rsid w:val="00D33BDC"/>
    <w:rsid w:val="00D34495"/>
    <w:rsid w:val="00D34CD3"/>
    <w:rsid w:val="00D357EC"/>
    <w:rsid w:val="00D3725F"/>
    <w:rsid w:val="00D41646"/>
    <w:rsid w:val="00D42A8B"/>
    <w:rsid w:val="00D449A8"/>
    <w:rsid w:val="00D44AF0"/>
    <w:rsid w:val="00D46789"/>
    <w:rsid w:val="00D47EA5"/>
    <w:rsid w:val="00D50435"/>
    <w:rsid w:val="00D513BB"/>
    <w:rsid w:val="00D51D97"/>
    <w:rsid w:val="00D51EAB"/>
    <w:rsid w:val="00D53A42"/>
    <w:rsid w:val="00D53EF7"/>
    <w:rsid w:val="00D554A8"/>
    <w:rsid w:val="00D55735"/>
    <w:rsid w:val="00D55F84"/>
    <w:rsid w:val="00D56425"/>
    <w:rsid w:val="00D56D0D"/>
    <w:rsid w:val="00D57700"/>
    <w:rsid w:val="00D65017"/>
    <w:rsid w:val="00D66F99"/>
    <w:rsid w:val="00D72F40"/>
    <w:rsid w:val="00D73818"/>
    <w:rsid w:val="00D74D00"/>
    <w:rsid w:val="00D756AF"/>
    <w:rsid w:val="00D75855"/>
    <w:rsid w:val="00D761A1"/>
    <w:rsid w:val="00D80F2D"/>
    <w:rsid w:val="00D81E7B"/>
    <w:rsid w:val="00D82935"/>
    <w:rsid w:val="00D830EF"/>
    <w:rsid w:val="00D834E8"/>
    <w:rsid w:val="00D8362E"/>
    <w:rsid w:val="00D846B6"/>
    <w:rsid w:val="00D8588F"/>
    <w:rsid w:val="00D8743E"/>
    <w:rsid w:val="00D877F3"/>
    <w:rsid w:val="00D90B9E"/>
    <w:rsid w:val="00D91A83"/>
    <w:rsid w:val="00D92C27"/>
    <w:rsid w:val="00D92C44"/>
    <w:rsid w:val="00D92CAD"/>
    <w:rsid w:val="00D93887"/>
    <w:rsid w:val="00D94EDA"/>
    <w:rsid w:val="00D94FAD"/>
    <w:rsid w:val="00D95E3C"/>
    <w:rsid w:val="00D96F5D"/>
    <w:rsid w:val="00DA0D1F"/>
    <w:rsid w:val="00DA17DC"/>
    <w:rsid w:val="00DA21DF"/>
    <w:rsid w:val="00DA3CE9"/>
    <w:rsid w:val="00DA3EDF"/>
    <w:rsid w:val="00DA4DE4"/>
    <w:rsid w:val="00DA68CA"/>
    <w:rsid w:val="00DA77CF"/>
    <w:rsid w:val="00DA77F5"/>
    <w:rsid w:val="00DA7890"/>
    <w:rsid w:val="00DA7993"/>
    <w:rsid w:val="00DB11DC"/>
    <w:rsid w:val="00DB137A"/>
    <w:rsid w:val="00DB2116"/>
    <w:rsid w:val="00DB4892"/>
    <w:rsid w:val="00DB50F2"/>
    <w:rsid w:val="00DB52AB"/>
    <w:rsid w:val="00DB6FA3"/>
    <w:rsid w:val="00DC0112"/>
    <w:rsid w:val="00DC047E"/>
    <w:rsid w:val="00DC3102"/>
    <w:rsid w:val="00DC4287"/>
    <w:rsid w:val="00DC512E"/>
    <w:rsid w:val="00DC7440"/>
    <w:rsid w:val="00DD255D"/>
    <w:rsid w:val="00DD38CB"/>
    <w:rsid w:val="00DD7544"/>
    <w:rsid w:val="00DE13CD"/>
    <w:rsid w:val="00DE2A93"/>
    <w:rsid w:val="00DE36CB"/>
    <w:rsid w:val="00DE4ECA"/>
    <w:rsid w:val="00DF1693"/>
    <w:rsid w:val="00DF3315"/>
    <w:rsid w:val="00DF4507"/>
    <w:rsid w:val="00DF6717"/>
    <w:rsid w:val="00DF73EF"/>
    <w:rsid w:val="00E01DF3"/>
    <w:rsid w:val="00E0203A"/>
    <w:rsid w:val="00E03481"/>
    <w:rsid w:val="00E04009"/>
    <w:rsid w:val="00E0491D"/>
    <w:rsid w:val="00E04F4A"/>
    <w:rsid w:val="00E0702D"/>
    <w:rsid w:val="00E103E5"/>
    <w:rsid w:val="00E11802"/>
    <w:rsid w:val="00E11866"/>
    <w:rsid w:val="00E1268F"/>
    <w:rsid w:val="00E14684"/>
    <w:rsid w:val="00E1557A"/>
    <w:rsid w:val="00E16CA9"/>
    <w:rsid w:val="00E17C0C"/>
    <w:rsid w:val="00E17FE9"/>
    <w:rsid w:val="00E21A7F"/>
    <w:rsid w:val="00E2221A"/>
    <w:rsid w:val="00E22674"/>
    <w:rsid w:val="00E250FE"/>
    <w:rsid w:val="00E3109C"/>
    <w:rsid w:val="00E31CAB"/>
    <w:rsid w:val="00E3246D"/>
    <w:rsid w:val="00E32BDD"/>
    <w:rsid w:val="00E33E29"/>
    <w:rsid w:val="00E340E1"/>
    <w:rsid w:val="00E3412F"/>
    <w:rsid w:val="00E42BCD"/>
    <w:rsid w:val="00E446BC"/>
    <w:rsid w:val="00E503EF"/>
    <w:rsid w:val="00E50CC2"/>
    <w:rsid w:val="00E51EE0"/>
    <w:rsid w:val="00E54A93"/>
    <w:rsid w:val="00E605A2"/>
    <w:rsid w:val="00E62874"/>
    <w:rsid w:val="00E62C8A"/>
    <w:rsid w:val="00E62DBA"/>
    <w:rsid w:val="00E63074"/>
    <w:rsid w:val="00E65EED"/>
    <w:rsid w:val="00E66201"/>
    <w:rsid w:val="00E6674C"/>
    <w:rsid w:val="00E67FA4"/>
    <w:rsid w:val="00E70AB2"/>
    <w:rsid w:val="00E70B58"/>
    <w:rsid w:val="00E71A86"/>
    <w:rsid w:val="00E734F1"/>
    <w:rsid w:val="00E7376D"/>
    <w:rsid w:val="00E7471C"/>
    <w:rsid w:val="00E748BE"/>
    <w:rsid w:val="00E76569"/>
    <w:rsid w:val="00E766D1"/>
    <w:rsid w:val="00E76AF9"/>
    <w:rsid w:val="00E76B74"/>
    <w:rsid w:val="00E77D9E"/>
    <w:rsid w:val="00E82884"/>
    <w:rsid w:val="00E8454A"/>
    <w:rsid w:val="00E84CD3"/>
    <w:rsid w:val="00E86902"/>
    <w:rsid w:val="00E86D88"/>
    <w:rsid w:val="00E91494"/>
    <w:rsid w:val="00E958B7"/>
    <w:rsid w:val="00E95F86"/>
    <w:rsid w:val="00E972B0"/>
    <w:rsid w:val="00EA0560"/>
    <w:rsid w:val="00EA27FF"/>
    <w:rsid w:val="00EA35C0"/>
    <w:rsid w:val="00EA62B7"/>
    <w:rsid w:val="00EA6E4B"/>
    <w:rsid w:val="00EB19F7"/>
    <w:rsid w:val="00EB38B8"/>
    <w:rsid w:val="00EB3B89"/>
    <w:rsid w:val="00EB3D03"/>
    <w:rsid w:val="00EB4474"/>
    <w:rsid w:val="00EB5435"/>
    <w:rsid w:val="00EB7FB5"/>
    <w:rsid w:val="00EC2A7D"/>
    <w:rsid w:val="00EC2CDD"/>
    <w:rsid w:val="00EC2D09"/>
    <w:rsid w:val="00EC447A"/>
    <w:rsid w:val="00ED0566"/>
    <w:rsid w:val="00ED06A1"/>
    <w:rsid w:val="00ED13FC"/>
    <w:rsid w:val="00ED19EC"/>
    <w:rsid w:val="00ED21F8"/>
    <w:rsid w:val="00ED29E5"/>
    <w:rsid w:val="00ED5374"/>
    <w:rsid w:val="00ED54B1"/>
    <w:rsid w:val="00ED5D4A"/>
    <w:rsid w:val="00ED6363"/>
    <w:rsid w:val="00ED7508"/>
    <w:rsid w:val="00EE2538"/>
    <w:rsid w:val="00EE3B31"/>
    <w:rsid w:val="00EE441B"/>
    <w:rsid w:val="00EE4BF4"/>
    <w:rsid w:val="00EE4C17"/>
    <w:rsid w:val="00EE55DA"/>
    <w:rsid w:val="00EE5A7F"/>
    <w:rsid w:val="00EF0572"/>
    <w:rsid w:val="00EF07FC"/>
    <w:rsid w:val="00EF0EA7"/>
    <w:rsid w:val="00EF0EE0"/>
    <w:rsid w:val="00EF16E6"/>
    <w:rsid w:val="00EF185E"/>
    <w:rsid w:val="00EF4AB8"/>
    <w:rsid w:val="00EF7102"/>
    <w:rsid w:val="00EF7F3A"/>
    <w:rsid w:val="00F01864"/>
    <w:rsid w:val="00F02C56"/>
    <w:rsid w:val="00F0433D"/>
    <w:rsid w:val="00F0468D"/>
    <w:rsid w:val="00F04AF6"/>
    <w:rsid w:val="00F05BEE"/>
    <w:rsid w:val="00F060B6"/>
    <w:rsid w:val="00F0613A"/>
    <w:rsid w:val="00F108C6"/>
    <w:rsid w:val="00F12C44"/>
    <w:rsid w:val="00F13AAB"/>
    <w:rsid w:val="00F17065"/>
    <w:rsid w:val="00F235A9"/>
    <w:rsid w:val="00F236F4"/>
    <w:rsid w:val="00F23C05"/>
    <w:rsid w:val="00F2425F"/>
    <w:rsid w:val="00F24A36"/>
    <w:rsid w:val="00F25BA1"/>
    <w:rsid w:val="00F25BE1"/>
    <w:rsid w:val="00F26652"/>
    <w:rsid w:val="00F26A5F"/>
    <w:rsid w:val="00F26BA0"/>
    <w:rsid w:val="00F27527"/>
    <w:rsid w:val="00F2774B"/>
    <w:rsid w:val="00F279EE"/>
    <w:rsid w:val="00F30FA2"/>
    <w:rsid w:val="00F3147C"/>
    <w:rsid w:val="00F321A3"/>
    <w:rsid w:val="00F321BD"/>
    <w:rsid w:val="00F33089"/>
    <w:rsid w:val="00F331E0"/>
    <w:rsid w:val="00F338E2"/>
    <w:rsid w:val="00F34FF6"/>
    <w:rsid w:val="00F361E1"/>
    <w:rsid w:val="00F4137B"/>
    <w:rsid w:val="00F41A9D"/>
    <w:rsid w:val="00F44857"/>
    <w:rsid w:val="00F46214"/>
    <w:rsid w:val="00F533CD"/>
    <w:rsid w:val="00F549F2"/>
    <w:rsid w:val="00F5589B"/>
    <w:rsid w:val="00F5592B"/>
    <w:rsid w:val="00F55FD8"/>
    <w:rsid w:val="00F56846"/>
    <w:rsid w:val="00F57E2C"/>
    <w:rsid w:val="00F62AF6"/>
    <w:rsid w:val="00F63CA6"/>
    <w:rsid w:val="00F6553A"/>
    <w:rsid w:val="00F65D8E"/>
    <w:rsid w:val="00F668AC"/>
    <w:rsid w:val="00F6747D"/>
    <w:rsid w:val="00F678CC"/>
    <w:rsid w:val="00F67A1F"/>
    <w:rsid w:val="00F71A83"/>
    <w:rsid w:val="00F73C3F"/>
    <w:rsid w:val="00F73F96"/>
    <w:rsid w:val="00F74AF8"/>
    <w:rsid w:val="00F77196"/>
    <w:rsid w:val="00F806B9"/>
    <w:rsid w:val="00F80921"/>
    <w:rsid w:val="00F81735"/>
    <w:rsid w:val="00F83A29"/>
    <w:rsid w:val="00F84975"/>
    <w:rsid w:val="00F8566E"/>
    <w:rsid w:val="00F85C05"/>
    <w:rsid w:val="00F8722E"/>
    <w:rsid w:val="00F8750C"/>
    <w:rsid w:val="00F904E0"/>
    <w:rsid w:val="00F91DC5"/>
    <w:rsid w:val="00F92032"/>
    <w:rsid w:val="00F922E3"/>
    <w:rsid w:val="00F92331"/>
    <w:rsid w:val="00F936AD"/>
    <w:rsid w:val="00F93F60"/>
    <w:rsid w:val="00F956E8"/>
    <w:rsid w:val="00F9716C"/>
    <w:rsid w:val="00F9753B"/>
    <w:rsid w:val="00FA009D"/>
    <w:rsid w:val="00FA0EF8"/>
    <w:rsid w:val="00FA132C"/>
    <w:rsid w:val="00FA4D9C"/>
    <w:rsid w:val="00FA5F65"/>
    <w:rsid w:val="00FA690B"/>
    <w:rsid w:val="00FA7D1C"/>
    <w:rsid w:val="00FA7E6F"/>
    <w:rsid w:val="00FB0A0D"/>
    <w:rsid w:val="00FB0B6E"/>
    <w:rsid w:val="00FB2521"/>
    <w:rsid w:val="00FB26D7"/>
    <w:rsid w:val="00FB3781"/>
    <w:rsid w:val="00FB462E"/>
    <w:rsid w:val="00FB5EE5"/>
    <w:rsid w:val="00FB6343"/>
    <w:rsid w:val="00FC07B2"/>
    <w:rsid w:val="00FC3310"/>
    <w:rsid w:val="00FC357A"/>
    <w:rsid w:val="00FC3EC4"/>
    <w:rsid w:val="00FC413C"/>
    <w:rsid w:val="00FC4667"/>
    <w:rsid w:val="00FC5315"/>
    <w:rsid w:val="00FC54EF"/>
    <w:rsid w:val="00FC564F"/>
    <w:rsid w:val="00FC5799"/>
    <w:rsid w:val="00FC6640"/>
    <w:rsid w:val="00FC7B96"/>
    <w:rsid w:val="00FC7FC6"/>
    <w:rsid w:val="00FD045D"/>
    <w:rsid w:val="00FD0FE0"/>
    <w:rsid w:val="00FD16FE"/>
    <w:rsid w:val="00FD23DF"/>
    <w:rsid w:val="00FD3431"/>
    <w:rsid w:val="00FD4CBD"/>
    <w:rsid w:val="00FD4F8D"/>
    <w:rsid w:val="00FD6875"/>
    <w:rsid w:val="00FE0803"/>
    <w:rsid w:val="00FE17CE"/>
    <w:rsid w:val="00FE1CA5"/>
    <w:rsid w:val="00FE3322"/>
    <w:rsid w:val="00FE5AB7"/>
    <w:rsid w:val="00FE5C76"/>
    <w:rsid w:val="00FE7734"/>
    <w:rsid w:val="00FF1289"/>
    <w:rsid w:val="00FF132A"/>
    <w:rsid w:val="00FF1547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6C44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8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36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468A"/>
    <w:pPr>
      <w:keepNext/>
      <w:keepLines/>
      <w:numPr>
        <w:numId w:val="41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68A"/>
    <w:pPr>
      <w:keepNext/>
      <w:keepLines/>
      <w:numPr>
        <w:ilvl w:val="1"/>
        <w:numId w:val="4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68A"/>
    <w:pPr>
      <w:keepNext/>
      <w:keepLines/>
      <w:numPr>
        <w:ilvl w:val="2"/>
        <w:numId w:val="4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68A"/>
    <w:pPr>
      <w:keepNext/>
      <w:keepLines/>
      <w:numPr>
        <w:ilvl w:val="3"/>
        <w:numId w:val="4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8A"/>
    <w:pPr>
      <w:keepNext/>
      <w:keepLines/>
      <w:numPr>
        <w:ilvl w:val="4"/>
        <w:numId w:val="4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8A"/>
    <w:pPr>
      <w:keepNext/>
      <w:keepLines/>
      <w:numPr>
        <w:ilvl w:val="5"/>
        <w:numId w:val="4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8A"/>
    <w:pPr>
      <w:keepNext/>
      <w:keepLines/>
      <w:numPr>
        <w:ilvl w:val="6"/>
        <w:numId w:val="4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8A"/>
    <w:pPr>
      <w:keepNext/>
      <w:keepLines/>
      <w:numPr>
        <w:ilvl w:val="7"/>
        <w:numId w:val="4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8A"/>
    <w:pPr>
      <w:keepNext/>
      <w:keepLines/>
      <w:numPr>
        <w:ilvl w:val="8"/>
        <w:numId w:val="4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header1">
    <w:name w:val="H_header1"/>
    <w:next w:val="Hbodytext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val="sv-SE"/>
    </w:rPr>
  </w:style>
  <w:style w:type="paragraph" w:customStyle="1" w:styleId="Hbodytext">
    <w:name w:val="H_body_text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val="sv-SE"/>
    </w:rPr>
  </w:style>
  <w:style w:type="paragraph" w:customStyle="1" w:styleId="Hheader2">
    <w:name w:val="H_header2"/>
    <w:basedOn w:val="Hheader1"/>
    <w:next w:val="Hbodytext"/>
    <w:rPr>
      <w:sz w:val="24"/>
    </w:rPr>
  </w:style>
  <w:style w:type="paragraph" w:customStyle="1" w:styleId="Hheader3">
    <w:name w:val="H_header3"/>
    <w:basedOn w:val="Hheader2"/>
    <w:next w:val="Hbodytext"/>
    <w:rPr>
      <w:sz w:val="20"/>
    </w:rPr>
  </w:style>
  <w:style w:type="character" w:styleId="FollowedHyperlink">
    <w:name w:val="FollowedHyperlink"/>
    <w:basedOn w:val="DefaultParagraphFont"/>
    <w:rsid w:val="00A4761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eastAsia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51E99"/>
    <w:rPr>
      <w:rFonts w:eastAsia="ヒラギノ角ゴ Pro W3"/>
      <w:color w:val="000000"/>
      <w:kern w:val="1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unhideWhenUsed/>
    <w:rsid w:val="00551E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Theme="minorHAnsi" w:hAnsiTheme="minorHAnsi"/>
      <w:b/>
      <w:bCs/>
      <w:caps/>
      <w:color w:val="1F497D" w:themeColor="text2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Theme="minorHAnsi" w:hAnsiTheme="minorHAnsi"/>
      <w:b/>
      <w:bCs/>
      <w:smallCaps/>
      <w:color w:val="1F497D" w:themeColor="text2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Theme="minorHAnsi" w:hAnsiTheme="minorHAnsi"/>
      <w:smallCaps/>
      <w:color w:val="1F497D" w:themeColor="text2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7468A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sv-SE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7468A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sv-SE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7468A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4"/>
      <w:lang w:val="sv-SE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7468A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Cs w:val="24"/>
      <w:lang w:val="sv-S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8A"/>
    <w:rPr>
      <w:rFonts w:asciiTheme="majorHAnsi" w:eastAsiaTheme="majorEastAsia" w:hAnsiTheme="majorHAnsi" w:cstheme="majorBidi"/>
      <w:color w:val="243F60" w:themeColor="accent1" w:themeShade="7F"/>
      <w:kern w:val="1"/>
      <w:szCs w:val="24"/>
      <w:lang w:val="sv-SE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8A"/>
    <w:rPr>
      <w:rFonts w:asciiTheme="majorHAnsi" w:eastAsiaTheme="majorEastAsia" w:hAnsiTheme="majorHAnsi" w:cstheme="majorBidi"/>
      <w:i/>
      <w:iCs/>
      <w:color w:val="243F60" w:themeColor="accent1" w:themeShade="7F"/>
      <w:kern w:val="1"/>
      <w:szCs w:val="24"/>
      <w:lang w:val="sv-SE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8A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val="sv-SE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8A"/>
    <w:rPr>
      <w:rFonts w:asciiTheme="majorHAnsi" w:eastAsiaTheme="majorEastAsia" w:hAnsiTheme="majorHAnsi" w:cstheme="majorBidi"/>
      <w:color w:val="404040" w:themeColor="text1" w:themeTint="BF"/>
      <w:kern w:val="1"/>
      <w:lang w:val="sv-SE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8A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sv-SE" w:eastAsia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04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Arial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styleId="LightGrid-Accent1">
    <w:name w:val="Light Grid Accent 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basedOn w:val="DefaultParagraphFont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table" w:styleId="MediumShading1-Accent1">
    <w:name w:val="Medium Shading 1 Accent 1"/>
    <w:basedOn w:val="TableNormal"/>
    <w:uiPriority w:val="68"/>
    <w:rsid w:val="006E15E0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1D52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C37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796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796"/>
    <w:rPr>
      <w:rFonts w:ascii="Arial" w:eastAsia="ヒラギノ角ゴ Pro W3" w:hAnsi="Arial"/>
      <w:color w:val="000000"/>
      <w:kern w:val="1"/>
      <w:sz w:val="24"/>
      <w:szCs w:val="24"/>
      <w:lang w:val="sv-S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96"/>
    <w:rPr>
      <w:rFonts w:ascii="Arial" w:eastAsia="ヒラギノ角ゴ Pro W3" w:hAnsi="Arial"/>
      <w:b/>
      <w:bCs/>
      <w:color w:val="000000"/>
      <w:kern w:val="1"/>
      <w:sz w:val="24"/>
      <w:szCs w:val="24"/>
      <w:lang w:val="sv-SE" w:eastAsia="ar-SA"/>
    </w:rPr>
  </w:style>
  <w:style w:type="paragraph" w:styleId="Revision">
    <w:name w:val="Revision"/>
    <w:hidden/>
    <w:uiPriority w:val="99"/>
    <w:semiHidden/>
    <w:rsid w:val="00A02EBC"/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ErrataHeading">
    <w:name w:val="Errata Heading"/>
    <w:basedOn w:val="Heading2"/>
    <w:link w:val="ErrataHeadingChar"/>
    <w:qFormat/>
    <w:rsid w:val="005A4D9C"/>
    <w:pPr>
      <w:numPr>
        <w:numId w:val="2"/>
      </w:numPr>
    </w:pPr>
    <w:rPr>
      <w:lang w:val="en-GB"/>
    </w:rPr>
  </w:style>
  <w:style w:type="character" w:customStyle="1" w:styleId="ErrataHeadingChar">
    <w:name w:val="Errata Heading Char"/>
    <w:basedOn w:val="Heading2Char"/>
    <w:link w:val="ErrataHeading"/>
    <w:rsid w:val="005A4D9C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en-GB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8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36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468A"/>
    <w:pPr>
      <w:keepNext/>
      <w:keepLines/>
      <w:numPr>
        <w:numId w:val="41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68A"/>
    <w:pPr>
      <w:keepNext/>
      <w:keepLines/>
      <w:numPr>
        <w:ilvl w:val="1"/>
        <w:numId w:val="4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68A"/>
    <w:pPr>
      <w:keepNext/>
      <w:keepLines/>
      <w:numPr>
        <w:ilvl w:val="2"/>
        <w:numId w:val="4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68A"/>
    <w:pPr>
      <w:keepNext/>
      <w:keepLines/>
      <w:numPr>
        <w:ilvl w:val="3"/>
        <w:numId w:val="4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8A"/>
    <w:pPr>
      <w:keepNext/>
      <w:keepLines/>
      <w:numPr>
        <w:ilvl w:val="4"/>
        <w:numId w:val="4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8A"/>
    <w:pPr>
      <w:keepNext/>
      <w:keepLines/>
      <w:numPr>
        <w:ilvl w:val="5"/>
        <w:numId w:val="4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8A"/>
    <w:pPr>
      <w:keepNext/>
      <w:keepLines/>
      <w:numPr>
        <w:ilvl w:val="6"/>
        <w:numId w:val="4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8A"/>
    <w:pPr>
      <w:keepNext/>
      <w:keepLines/>
      <w:numPr>
        <w:ilvl w:val="7"/>
        <w:numId w:val="4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8A"/>
    <w:pPr>
      <w:keepNext/>
      <w:keepLines/>
      <w:numPr>
        <w:ilvl w:val="8"/>
        <w:numId w:val="4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header1">
    <w:name w:val="H_header1"/>
    <w:next w:val="Hbodytext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val="sv-SE"/>
    </w:rPr>
  </w:style>
  <w:style w:type="paragraph" w:customStyle="1" w:styleId="Hbodytext">
    <w:name w:val="H_body_text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val="sv-SE"/>
    </w:rPr>
  </w:style>
  <w:style w:type="paragraph" w:customStyle="1" w:styleId="Hheader2">
    <w:name w:val="H_header2"/>
    <w:basedOn w:val="Hheader1"/>
    <w:next w:val="Hbodytext"/>
    <w:rPr>
      <w:sz w:val="24"/>
    </w:rPr>
  </w:style>
  <w:style w:type="paragraph" w:customStyle="1" w:styleId="Hheader3">
    <w:name w:val="H_header3"/>
    <w:basedOn w:val="Hheader2"/>
    <w:next w:val="Hbodytext"/>
    <w:rPr>
      <w:sz w:val="20"/>
    </w:rPr>
  </w:style>
  <w:style w:type="character" w:styleId="FollowedHyperlink">
    <w:name w:val="FollowedHyperlink"/>
    <w:basedOn w:val="DefaultParagraphFont"/>
    <w:rsid w:val="00A4761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eastAsia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51E99"/>
    <w:rPr>
      <w:rFonts w:eastAsia="ヒラギノ角ゴ Pro W3"/>
      <w:color w:val="000000"/>
      <w:kern w:val="1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unhideWhenUsed/>
    <w:rsid w:val="00551E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Theme="minorHAnsi" w:hAnsiTheme="minorHAnsi"/>
      <w:b/>
      <w:bCs/>
      <w:caps/>
      <w:color w:val="1F497D" w:themeColor="text2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Theme="minorHAnsi" w:hAnsiTheme="minorHAnsi"/>
      <w:b/>
      <w:bCs/>
      <w:smallCaps/>
      <w:color w:val="1F497D" w:themeColor="text2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Theme="minorHAnsi" w:hAnsiTheme="minorHAnsi"/>
      <w:smallCaps/>
      <w:color w:val="1F497D" w:themeColor="text2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7468A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sv-SE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7468A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sv-SE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7468A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4"/>
      <w:lang w:val="sv-SE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7468A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Cs w:val="24"/>
      <w:lang w:val="sv-S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8A"/>
    <w:rPr>
      <w:rFonts w:asciiTheme="majorHAnsi" w:eastAsiaTheme="majorEastAsia" w:hAnsiTheme="majorHAnsi" w:cstheme="majorBidi"/>
      <w:color w:val="243F60" w:themeColor="accent1" w:themeShade="7F"/>
      <w:kern w:val="1"/>
      <w:szCs w:val="24"/>
      <w:lang w:val="sv-SE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8A"/>
    <w:rPr>
      <w:rFonts w:asciiTheme="majorHAnsi" w:eastAsiaTheme="majorEastAsia" w:hAnsiTheme="majorHAnsi" w:cstheme="majorBidi"/>
      <w:i/>
      <w:iCs/>
      <w:color w:val="243F60" w:themeColor="accent1" w:themeShade="7F"/>
      <w:kern w:val="1"/>
      <w:szCs w:val="24"/>
      <w:lang w:val="sv-SE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8A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val="sv-SE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8A"/>
    <w:rPr>
      <w:rFonts w:asciiTheme="majorHAnsi" w:eastAsiaTheme="majorEastAsia" w:hAnsiTheme="majorHAnsi" w:cstheme="majorBidi"/>
      <w:color w:val="404040" w:themeColor="text1" w:themeTint="BF"/>
      <w:kern w:val="1"/>
      <w:lang w:val="sv-SE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8A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sv-SE" w:eastAsia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04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Arial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styleId="LightGrid-Accent1">
    <w:name w:val="Light Grid Accent 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basedOn w:val="DefaultParagraphFont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table" w:styleId="MediumShading1-Accent1">
    <w:name w:val="Medium Shading 1 Accent 1"/>
    <w:basedOn w:val="TableNormal"/>
    <w:uiPriority w:val="68"/>
    <w:rsid w:val="006E15E0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1D52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C37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796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796"/>
    <w:rPr>
      <w:rFonts w:ascii="Arial" w:eastAsia="ヒラギノ角ゴ Pro W3" w:hAnsi="Arial"/>
      <w:color w:val="000000"/>
      <w:kern w:val="1"/>
      <w:sz w:val="24"/>
      <w:szCs w:val="24"/>
      <w:lang w:val="sv-S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96"/>
    <w:rPr>
      <w:rFonts w:ascii="Arial" w:eastAsia="ヒラギノ角ゴ Pro W3" w:hAnsi="Arial"/>
      <w:b/>
      <w:bCs/>
      <w:color w:val="000000"/>
      <w:kern w:val="1"/>
      <w:sz w:val="24"/>
      <w:szCs w:val="24"/>
      <w:lang w:val="sv-SE" w:eastAsia="ar-SA"/>
    </w:rPr>
  </w:style>
  <w:style w:type="paragraph" w:styleId="Revision">
    <w:name w:val="Revision"/>
    <w:hidden/>
    <w:uiPriority w:val="99"/>
    <w:semiHidden/>
    <w:rsid w:val="00A02EBC"/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ErrataHeading">
    <w:name w:val="Errata Heading"/>
    <w:basedOn w:val="Heading2"/>
    <w:link w:val="ErrataHeadingChar"/>
    <w:qFormat/>
    <w:rsid w:val="005A4D9C"/>
    <w:pPr>
      <w:numPr>
        <w:numId w:val="2"/>
      </w:numPr>
    </w:pPr>
    <w:rPr>
      <w:lang w:val="en-GB"/>
    </w:rPr>
  </w:style>
  <w:style w:type="character" w:customStyle="1" w:styleId="ErrataHeadingChar">
    <w:name w:val="Errata Heading Char"/>
    <w:basedOn w:val="Heading2Char"/>
    <w:link w:val="ErrataHeading"/>
    <w:rsid w:val="005A4D9C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oasis-open.org/security/saml/v2.0/saml-metadata-2.0-os.pdf" TargetMode="External"/><Relationship Id="rId12" Type="http://schemas.openxmlformats.org/officeDocument/2006/relationships/hyperlink" Target="http://saml2int.org/profile/current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legnamnden.se" TargetMode="External"/><Relationship Id="rId27" Type="http://schemas.microsoft.com/office/2011/relationships/commentsExtended" Target="commentsExtended.xml"/><Relationship Id="rId28" Type="http://schemas.microsoft.com/office/2011/relationships/people" Target="people.xml"/><Relationship Id="rId10" Type="http://schemas.openxmlformats.org/officeDocument/2006/relationships/hyperlink" Target="http://www.elegnamnden.se/download/18.77dbcb041438070e039d6ef/1444137199011/ELN-0602+-+Bilaga+Tekniskt+ramverk+-+Deployment+Profile+for+the+Swedish+eID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3DC800-8A34-064D-A68D-1ED7A077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813</Words>
  <Characters>4640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Heimore Group AB</Company>
  <LinksUpToDate>false</LinksUpToDate>
  <CharactersWithSpaces>5443</CharactersWithSpaces>
  <SharedDoc>false</SharedDoc>
  <HyperlinkBase/>
  <HLinks>
    <vt:vector size="18" baseType="variant"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http://www.heimore.com</vt:lpwstr>
      </vt:variant>
      <vt:variant>
        <vt:lpwstr/>
      </vt:variant>
      <vt:variant>
        <vt:i4>5111830</vt:i4>
      </vt:variant>
      <vt:variant>
        <vt:i4>0</vt:i4>
      </vt:variant>
      <vt:variant>
        <vt:i4>0</vt:i4>
      </vt:variant>
      <vt:variant>
        <vt:i4>5</vt:i4>
      </vt:variant>
      <vt:variant>
        <vt:lpwstr>mailto:info@heimore.com</vt:lpwstr>
      </vt:variant>
      <vt:variant>
        <vt:lpwstr/>
      </vt:variant>
      <vt:variant>
        <vt:i4>5636198</vt:i4>
      </vt:variant>
      <vt:variant>
        <vt:i4>-1</vt:i4>
      </vt:variant>
      <vt:variant>
        <vt:i4>1026</vt:i4>
      </vt:variant>
      <vt:variant>
        <vt:i4>1</vt:i4>
      </vt:variant>
      <vt:variant>
        <vt:lpwstr>heimoregroup_logo_500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Lindström</dc:creator>
  <cp:lastModifiedBy>Martin Lindström</cp:lastModifiedBy>
  <cp:revision>115</cp:revision>
  <cp:lastPrinted>2015-10-05T20:08:00Z</cp:lastPrinted>
  <dcterms:created xsi:type="dcterms:W3CDTF">2015-08-12T08:02:00Z</dcterms:created>
  <dcterms:modified xsi:type="dcterms:W3CDTF">2016-04-20T14:06:00Z</dcterms:modified>
</cp:coreProperties>
</file>