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Calibri" w:hAnsi="Calibri" w:eastAsia="SimSun" w:cs="Calibri"/>
          <w:kern w:val="0"/>
          <w:sz w:val="36"/>
          <w:szCs w:val="36"/>
          <w:lang w:val="en-US" w:eastAsia="zh-CN" w:bidi="ar"/>
          <w:woUserID w:val="1"/>
        </w:rPr>
      </w:pPr>
      <w:bookmarkStart w:id="0" w:name="_GoBack"/>
      <w:r>
        <w:rPr>
          <w:rFonts w:hint="default" w:ascii="Calibri" w:hAnsi="Calibri" w:eastAsia="SimSun" w:cs="Calibri"/>
          <w:kern w:val="0"/>
          <w:sz w:val="36"/>
          <w:szCs w:val="36"/>
          <w:lang w:eastAsia="zh-CN" w:bidi="ar"/>
          <w:woUserID w:val="1"/>
        </w:rPr>
        <w:t xml:space="preserve"> </w:t>
      </w:r>
      <w:r>
        <w:rPr>
          <w:rFonts w:hint="default" w:ascii="Calibri" w:hAnsi="Calibri" w:eastAsia="SimSun" w:cs="Calibri"/>
          <w:kern w:val="0"/>
          <w:sz w:val="36"/>
          <w:szCs w:val="36"/>
          <w:lang w:val="en-US" w:eastAsia="zh-CN" w:bidi="ar"/>
          <w:woUserID w:val="1"/>
        </w:rPr>
        <w:t>Ideation Phase</w:t>
      </w:r>
    </w:p>
    <w:p>
      <w:pPr>
        <w:keepNext w:val="0"/>
        <w:keepLines w:val="0"/>
        <w:widowControl/>
        <w:suppressLineNumbers w:val="0"/>
        <w:jc w:val="center"/>
        <w:rPr>
          <w:rFonts w:hint="default" w:ascii="Calibri" w:hAnsi="Calibri" w:eastAsia="SimSun" w:cs="Calibri"/>
          <w:kern w:val="0"/>
          <w:sz w:val="32"/>
          <w:szCs w:val="32"/>
          <w:lang w:val="en-US" w:eastAsia="zh-CN" w:bidi="ar"/>
          <w:woUserID w:val="1"/>
        </w:rPr>
      </w:pPr>
      <w:r>
        <w:rPr>
          <w:rFonts w:hint="default" w:ascii="Calibri" w:hAnsi="Calibri" w:eastAsia="SimSun" w:cs="Calibri"/>
          <w:kern w:val="0"/>
          <w:sz w:val="32"/>
          <w:szCs w:val="32"/>
          <w:lang w:val="en-US" w:eastAsia="zh-CN" w:bidi="ar"/>
          <w:woUserID w:val="1"/>
        </w:rPr>
        <w:t xml:space="preserve"> Define the Problem Statements </w:t>
      </w:r>
    </w:p>
    <w:p>
      <w:pPr>
        <w:keepNext w:val="0"/>
        <w:keepLines w:val="0"/>
        <w:widowControl/>
        <w:suppressLineNumbers w:val="0"/>
        <w:jc w:val="center"/>
        <w:rPr>
          <w:rFonts w:hint="default" w:ascii="Calibri" w:hAnsi="Calibri" w:eastAsia="SimSun" w:cs="Calibri"/>
          <w:kern w:val="0"/>
          <w:sz w:val="32"/>
          <w:szCs w:val="32"/>
          <w:lang w:val="en-US" w:eastAsia="zh-CN" w:bidi="ar"/>
          <w:woUserID w:val="1"/>
        </w:rPr>
      </w:pPr>
    </w:p>
    <w:bookmarkEnd w:id="0"/>
    <w:p>
      <w:pPr>
        <w:keepNext w:val="0"/>
        <w:keepLines w:val="0"/>
        <w:widowControl/>
        <w:suppressLineNumbers w:val="0"/>
        <w:jc w:val="center"/>
        <w:rPr>
          <w:rFonts w:hint="default" w:ascii="Calibri" w:hAnsi="Calibri" w:eastAsia="SimSun" w:cs="Calibri"/>
          <w:kern w:val="0"/>
          <w:sz w:val="32"/>
          <w:szCs w:val="32"/>
          <w:lang w:val="en-US" w:eastAsia="zh-CN" w:bidi="ar"/>
          <w:woUserID w:val="1"/>
        </w:rPr>
      </w:pPr>
    </w:p>
    <w:tbl>
      <w:tblPr>
        <w:tblStyle w:val="9"/>
        <w:tblW w:w="52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31"/>
        <w:gridCol w:w="4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7" w:hRule="atLeast"/>
        </w:trPr>
        <w:tc>
          <w:tcPr>
            <w:tcW w:w="2499"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Date</w:t>
            </w:r>
          </w:p>
        </w:tc>
        <w:tc>
          <w:tcPr>
            <w:tcW w:w="2500"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7 NOVEMBER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2499"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Team ID</w:t>
            </w:r>
          </w:p>
        </w:tc>
        <w:tc>
          <w:tcPr>
            <w:tcW w:w="2500"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NM2025TMID06700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2499"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Project Name</w:t>
            </w:r>
          </w:p>
        </w:tc>
        <w:tc>
          <w:tcPr>
            <w:tcW w:w="2500"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Medical Inventory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2" w:hRule="atLeast"/>
        </w:trPr>
        <w:tc>
          <w:tcPr>
            <w:tcW w:w="2499"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Maximum Marks</w:t>
            </w:r>
          </w:p>
        </w:tc>
        <w:tc>
          <w:tcPr>
            <w:tcW w:w="2500" w:type="pct"/>
          </w:tcPr>
          <w:p>
            <w:pPr>
              <w:jc w:val="center"/>
              <w:rPr>
                <w:rFonts w:hint="default" w:ascii="Calibri" w:hAnsi="Calibri" w:cs="Calibri"/>
                <w:sz w:val="24"/>
                <w:szCs w:val="24"/>
                <w:vertAlign w:val="baseline"/>
                <w:woUserID w:val="1"/>
              </w:rPr>
            </w:pPr>
            <w:r>
              <w:rPr>
                <w:rFonts w:hint="default" w:ascii="Calibri" w:hAnsi="Calibri" w:cs="Calibri"/>
                <w:sz w:val="24"/>
                <w:szCs w:val="24"/>
                <w:vertAlign w:val="baseline"/>
                <w:woUserID w:val="1"/>
              </w:rPr>
              <w:t>4 Marks</w:t>
            </w:r>
          </w:p>
        </w:tc>
      </w:tr>
    </w:tbl>
    <w:p>
      <w:pPr>
        <w:jc w:val="center"/>
        <w:rPr>
          <w:rFonts w:hint="default" w:ascii="Calibri" w:hAnsi="Calibri" w:eastAsia="SimSun" w:cs="Calibri"/>
          <w:sz w:val="32"/>
          <w:szCs w:val="32"/>
          <w:woUserID w:val="1"/>
        </w:rPr>
      </w:pPr>
    </w:p>
    <w:p>
      <w:pPr>
        <w:jc w:val="center"/>
        <w:rPr>
          <w:rFonts w:hint="default" w:ascii="Calibri" w:hAnsi="Calibri" w:eastAsia="SimSun" w:cs="Calibri"/>
          <w:sz w:val="32"/>
          <w:szCs w:val="32"/>
          <w:woUserID w:val="1"/>
        </w:rPr>
      </w:pPr>
    </w:p>
    <w:p>
      <w:pPr>
        <w:jc w:val="center"/>
        <w:rPr>
          <w:rFonts w:hint="default" w:ascii="Calibri" w:hAnsi="Calibri" w:eastAsia="SimSun" w:cs="Calibri"/>
          <w:sz w:val="32"/>
          <w:szCs w:val="32"/>
          <w:woUserID w:val="1"/>
        </w:rPr>
      </w:pPr>
    </w:p>
    <w:p>
      <w:pPr>
        <w:jc w:val="left"/>
        <w:rPr>
          <w:rFonts w:hint="default" w:ascii="Calibri" w:hAnsi="Calibri" w:eastAsia="SimSun" w:cs="Calibri"/>
          <w:sz w:val="32"/>
          <w:szCs w:val="32"/>
          <w:woUserID w:val="1"/>
        </w:rPr>
      </w:pPr>
      <w:r>
        <w:rPr>
          <w:rFonts w:hint="default" w:ascii="Calibri" w:hAnsi="Calibri" w:eastAsia="SimSun" w:cs="Calibri"/>
          <w:sz w:val="32"/>
          <w:szCs w:val="32"/>
          <w:woUserID w:val="1"/>
        </w:rPr>
        <w:t>Customer Problem Statement Template:</w:t>
      </w:r>
    </w:p>
    <w:p>
      <w:pPr>
        <w:jc w:val="left"/>
        <w:rPr>
          <w:rFonts w:hint="default" w:ascii="Calibri" w:hAnsi="Calibri" w:eastAsia="SimSun" w:cs="Calibri"/>
          <w:sz w:val="24"/>
          <w:szCs w:val="24"/>
          <w:woUserID w:val="1"/>
        </w:rPr>
      </w:pPr>
      <w:r>
        <w:rPr>
          <w:rFonts w:hint="default" w:ascii="Calibri" w:hAnsi="Calibri" w:eastAsia="SimSun" w:cs="Calibri"/>
          <w:sz w:val="32"/>
          <w:szCs w:val="32"/>
          <w:woUserID w:val="1"/>
        </w:rPr>
        <w:t xml:space="preserve">                             </w:t>
      </w:r>
      <w:r>
        <w:rPr>
          <w:rFonts w:hint="default" w:ascii="Calibri" w:hAnsi="Calibri" w:eastAsia="SimSun" w:cs="Calibri"/>
          <w:sz w:val="24"/>
          <w:szCs w:val="24"/>
          <w:woUserID w:val="1"/>
        </w:rPr>
        <w:t xml:space="preserve"> </w:t>
      </w:r>
    </w:p>
    <w:p>
      <w:pPr>
        <w:jc w:val="left"/>
        <w:rPr>
          <w:rFonts w:hint="default" w:ascii="Calibri" w:hAnsi="Calibri" w:eastAsia="SimSun" w:cs="Calibri"/>
          <w:sz w:val="24"/>
          <w:szCs w:val="24"/>
          <w:woUserID w:val="1"/>
        </w:rPr>
      </w:pPr>
      <w:r>
        <w:rPr>
          <w:rFonts w:hint="default" w:ascii="Calibri" w:hAnsi="Calibri" w:eastAsia="SimSun" w:cs="Calibri"/>
          <w:sz w:val="24"/>
          <w:szCs w:val="24"/>
          <w:woUserID w:val="1"/>
        </w:rPr>
        <w:t xml:space="preserve"> </w:t>
      </w:r>
      <w:r>
        <w:rPr>
          <w:rFonts w:hint="default" w:ascii="Calibri" w:hAnsi="Calibri" w:eastAsia="SimSun" w:cs="Calibri"/>
          <w:sz w:val="24"/>
          <w:szCs w:val="24"/>
          <w:woUserID w:val="1"/>
        </w:rPr>
        <w:t xml:space="preserve">The </w:t>
      </w:r>
      <w:r>
        <w:rPr>
          <w:rStyle w:val="8"/>
          <w:rFonts w:hint="default" w:ascii="Calibri" w:hAnsi="Calibri" w:eastAsia="SimSun" w:cs="Calibri"/>
          <w:sz w:val="24"/>
          <w:szCs w:val="24"/>
          <w:woUserID w:val="1"/>
        </w:rPr>
        <w:t>customer problem</w:t>
      </w:r>
      <w:r>
        <w:rPr>
          <w:rFonts w:hint="default" w:ascii="Calibri" w:hAnsi="Calibri" w:eastAsia="SimSun" w:cs="Calibri"/>
          <w:sz w:val="24"/>
          <w:szCs w:val="24"/>
          <w:woUserID w:val="1"/>
        </w:rPr>
        <w:t xml:space="preserve"> in the current medical inventory process arises from the lack of an efficient and centralized system to manage medical supplies, medicines, and equipment. Hospitals and healthcare centers often face challenges such as </w:t>
      </w:r>
      <w:r>
        <w:rPr>
          <w:rStyle w:val="8"/>
          <w:rFonts w:hint="default" w:ascii="Calibri" w:hAnsi="Calibri" w:eastAsia="SimSun" w:cs="Calibri"/>
          <w:sz w:val="24"/>
          <w:szCs w:val="24"/>
          <w:woUserID w:val="1"/>
        </w:rPr>
        <w:t>stock shortages</w:t>
      </w:r>
      <w:r>
        <w:rPr>
          <w:rFonts w:hint="default" w:ascii="Calibri" w:hAnsi="Calibri" w:eastAsia="SimSun" w:cs="Calibri"/>
          <w:sz w:val="24"/>
          <w:szCs w:val="24"/>
          <w:woUserID w:val="1"/>
        </w:rPr>
        <w:t xml:space="preserve">, </w:t>
      </w:r>
      <w:r>
        <w:rPr>
          <w:rStyle w:val="8"/>
          <w:rFonts w:hint="default" w:ascii="Calibri" w:hAnsi="Calibri" w:eastAsia="SimSun" w:cs="Calibri"/>
          <w:sz w:val="24"/>
          <w:szCs w:val="24"/>
          <w:woUserID w:val="1"/>
        </w:rPr>
        <w:t>overstocking</w:t>
      </w:r>
      <w:r>
        <w:rPr>
          <w:rFonts w:hint="default" w:ascii="Calibri" w:hAnsi="Calibri" w:eastAsia="SimSun" w:cs="Calibri"/>
          <w:sz w:val="24"/>
          <w:szCs w:val="24"/>
          <w:woUserID w:val="1"/>
        </w:rPr>
        <w:t xml:space="preserve">, and </w:t>
      </w:r>
      <w:r>
        <w:rPr>
          <w:rStyle w:val="8"/>
          <w:rFonts w:hint="default" w:ascii="Calibri" w:hAnsi="Calibri" w:eastAsia="SimSun" w:cs="Calibri"/>
          <w:sz w:val="24"/>
          <w:szCs w:val="24"/>
          <w:woUserID w:val="1"/>
        </w:rPr>
        <w:t>expired medicines</w:t>
      </w:r>
      <w:r>
        <w:rPr>
          <w:rFonts w:hint="default" w:ascii="Calibri" w:hAnsi="Calibri" w:eastAsia="SimSun" w:cs="Calibri"/>
          <w:sz w:val="24"/>
          <w:szCs w:val="24"/>
          <w:woUserID w:val="1"/>
        </w:rPr>
        <w:t xml:space="preserve"> due to manual tracking methods. The absence of </w:t>
      </w:r>
      <w:r>
        <w:rPr>
          <w:rStyle w:val="8"/>
          <w:rFonts w:hint="default" w:ascii="Calibri" w:hAnsi="Calibri" w:eastAsia="SimSun" w:cs="Calibri"/>
          <w:sz w:val="24"/>
          <w:szCs w:val="24"/>
          <w:woUserID w:val="1"/>
        </w:rPr>
        <w:t>real-time visibility</w:t>
      </w:r>
      <w:r>
        <w:rPr>
          <w:rFonts w:hint="default" w:ascii="Calibri" w:hAnsi="Calibri" w:eastAsia="SimSun" w:cs="Calibri"/>
          <w:sz w:val="24"/>
          <w:szCs w:val="24"/>
          <w:woUserID w:val="1"/>
        </w:rPr>
        <w:t xml:space="preserve"> into inventory levels leads to delays in treatment and increased operational costs. </w:t>
      </w:r>
    </w:p>
    <w:p>
      <w:pPr>
        <w:jc w:val="left"/>
        <w:rPr>
          <w:rFonts w:hint="default" w:ascii="Calibri" w:hAnsi="Calibri" w:eastAsia="SimSun" w:cs="Calibri"/>
          <w:sz w:val="24"/>
          <w:szCs w:val="24"/>
          <w:woUserID w:val="1"/>
        </w:rPr>
      </w:pPr>
    </w:p>
    <w:p>
      <w:pPr>
        <w:jc w:val="left"/>
        <w:rPr>
          <w:rFonts w:hint="default" w:ascii="Calibri" w:hAnsi="Calibri" w:eastAsia="SimSun" w:cs="Calibri"/>
          <w:sz w:val="24"/>
          <w:szCs w:val="24"/>
          <w:woUserID w:val="1"/>
        </w:rPr>
      </w:pPr>
    </w:p>
    <w:p>
      <w:pPr>
        <w:jc w:val="left"/>
        <w:rPr>
          <w:rFonts w:hint="default" w:ascii="Calibri" w:hAnsi="Calibri" w:eastAsia="SimSun" w:cs="Calibri"/>
          <w:sz w:val="24"/>
          <w:szCs w:val="24"/>
          <w:woUserID w:val="1"/>
        </w:rPr>
      </w:pPr>
      <w:r>
        <w:rPr>
          <w:rFonts w:hint="default" w:ascii="Calibri" w:hAnsi="Calibri" w:eastAsia="SimSun" w:cs="Calibri"/>
          <w:sz w:val="24"/>
          <w:szCs w:val="24"/>
          <w:woUserID w:val="1"/>
        </w:rPr>
        <w:t xml:space="preserve">Procurement processes are often slow and unorganized, resulting in inconsistent supply chain management. Additionally, </w:t>
      </w:r>
      <w:r>
        <w:rPr>
          <w:rStyle w:val="8"/>
          <w:rFonts w:hint="default" w:ascii="Calibri" w:hAnsi="Calibri" w:eastAsia="SimSun" w:cs="Calibri"/>
          <w:sz w:val="24"/>
          <w:szCs w:val="24"/>
          <w:woUserID w:val="1"/>
        </w:rPr>
        <w:t>data inaccuracies</w:t>
      </w:r>
      <w:r>
        <w:rPr>
          <w:rFonts w:hint="default" w:ascii="Calibri" w:hAnsi="Calibri" w:eastAsia="SimSun" w:cs="Calibri"/>
          <w:sz w:val="24"/>
          <w:szCs w:val="24"/>
          <w:woUserID w:val="1"/>
        </w:rPr>
        <w:t xml:space="preserve"> and </w:t>
      </w:r>
      <w:r>
        <w:rPr>
          <w:rStyle w:val="8"/>
          <w:rFonts w:hint="default" w:ascii="Calibri" w:hAnsi="Calibri" w:eastAsia="SimSun" w:cs="Calibri"/>
          <w:sz w:val="24"/>
          <w:szCs w:val="24"/>
          <w:woUserID w:val="1"/>
        </w:rPr>
        <w:t>lack of automated alerts</w:t>
      </w:r>
      <w:r>
        <w:rPr>
          <w:rFonts w:hint="default" w:ascii="Calibri" w:hAnsi="Calibri" w:eastAsia="SimSun" w:cs="Calibri"/>
          <w:sz w:val="24"/>
          <w:szCs w:val="24"/>
          <w:woUserID w:val="1"/>
        </w:rPr>
        <w:t xml:space="preserve"> make it difficult to maintain compliance and ensure patient safety. Customers need a </w:t>
      </w:r>
      <w:r>
        <w:rPr>
          <w:rStyle w:val="8"/>
          <w:rFonts w:hint="default" w:ascii="Calibri" w:hAnsi="Calibri" w:eastAsia="SimSun" w:cs="Calibri"/>
          <w:sz w:val="24"/>
          <w:szCs w:val="24"/>
          <w:woUserID w:val="1"/>
        </w:rPr>
        <w:t>streamlined, automated, and reliable solution</w:t>
      </w:r>
      <w:r>
        <w:rPr>
          <w:rFonts w:hint="default" w:ascii="Calibri" w:hAnsi="Calibri" w:eastAsia="SimSun" w:cs="Calibri"/>
          <w:sz w:val="24"/>
          <w:szCs w:val="24"/>
          <w:woUserID w:val="1"/>
        </w:rPr>
        <w:t xml:space="preserve"> that provides accurate stock monitoring, expiry tracking, and efficient supplier management within a single platform.</w:t>
      </w:r>
    </w:p>
    <w:p>
      <w:pPr>
        <w:jc w:val="left"/>
        <w:rPr>
          <w:rFonts w:hint="default" w:ascii="Calibri" w:hAnsi="Calibri" w:eastAsia="SimSun" w:cs="Calibri"/>
          <w:sz w:val="24"/>
          <w:szCs w:val="24"/>
          <w:woUserID w:val="1"/>
        </w:rPr>
      </w:pPr>
    </w:p>
    <w:p>
      <w:pPr>
        <w:rPr>
          <w:rFonts w:hint="default" w:ascii="Calibri" w:hAnsi="Calibri" w:eastAsia="SimSun" w:cs="Calibri"/>
          <w:sz w:val="24"/>
          <w:szCs w:val="24"/>
          <w:woUserID w:val="1"/>
        </w:rPr>
      </w:pPr>
      <w:r>
        <w:rPr>
          <w:rFonts w:hint="default" w:ascii="Calibri" w:hAnsi="Calibri" w:eastAsia="SimSun" w:cs="Calibri"/>
          <w:sz w:val="24"/>
          <w:szCs w:val="24"/>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Problem and Solution:</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r>
        <w:rPr>
          <w:rFonts w:hint="default" w:ascii="Calibri" w:hAnsi="Calibri" w:eastAsia="SimSun" w:cs="Calibri"/>
          <w:sz w:val="32"/>
          <w:szCs w:val="32"/>
          <w:woUserID w:val="1"/>
        </w:rPr>
        <w:drawing>
          <wp:inline distT="0" distB="0" distL="114300" distR="114300">
            <wp:extent cx="2951480" cy="1966595"/>
            <wp:effectExtent l="0" t="0" r="127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2951480" cy="1966595"/>
                    </a:xfrm>
                    <a:prstGeom prst="rect">
                      <a:avLst/>
                    </a:prstGeom>
                  </pic:spPr>
                </pic:pic>
              </a:graphicData>
            </a:graphic>
          </wp:inline>
        </w:drawing>
      </w:r>
    </w:p>
    <w:p>
      <w:pPr>
        <w:rPr>
          <w:rFonts w:hint="default" w:ascii="Calibri" w:hAnsi="Calibri" w:eastAsia="SimSun" w:cs="Calibri"/>
          <w:sz w:val="32"/>
          <w:szCs w:val="32"/>
          <w:woUserID w:val="1"/>
        </w:rPr>
      </w:pPr>
      <w:r>
        <w:rPr>
          <w:rFonts w:hint="default" w:ascii="Calibri" w:hAnsi="Calibri" w:eastAsia="SimSun" w:cs="Calibri"/>
          <w:sz w:val="32"/>
          <w:szCs w:val="32"/>
          <w:woUserID w:val="1"/>
        </w:rPr>
        <w:t>Example:</w:t>
      </w:r>
    </w:p>
    <w:p>
      <w:pPr>
        <w:rPr>
          <w:rFonts w:hint="default" w:ascii="Calibri" w:hAnsi="Calibri" w:eastAsia="SimSun" w:cs="Calibri"/>
          <w:sz w:val="32"/>
          <w:szCs w:val="32"/>
          <w:woUserID w:val="1"/>
        </w:rPr>
      </w:pP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Admin / Staff User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v</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Medical Inventory Management System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(Salesforce)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v             v             v</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Medicine/Stock |  | Supplier Info  |  | Purchase Orders|</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(Batch, Qty,   |  | (Vendor Name,  |  | (Order ID,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Expiry, etc.)  |  | Contact, Price)|  | Status, Date)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v</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Inventory Reports &amp;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Dashboards (Usage,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 Expiry, Stock Levels)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v</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Automated Alerts &amp;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Notifications (Low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 Stock / Expiry)      |</w:t>
      </w:r>
    </w:p>
    <w:p>
      <w:pPr>
        <w:rPr>
          <w:rFonts w:hint="default" w:ascii="Calibri" w:hAnsi="Calibri" w:eastAsia="SimSun" w:cs="Calibri"/>
          <w:sz w:val="32"/>
          <w:szCs w:val="32"/>
          <w:woUserID w:val="1"/>
        </w:rPr>
      </w:pPr>
      <w:r>
        <w:rPr>
          <w:rFonts w:hint="default" w:ascii="Calibri" w:hAnsi="Calibri" w:eastAsia="SimSun" w:cs="Calibri"/>
          <w:sz w:val="32"/>
          <w:szCs w:val="32"/>
          <w:woUserID w:val="1"/>
        </w:rPr>
        <w:t xml:space="preserve">        +----------------------+</w:t>
      </w:r>
    </w:p>
    <w:p>
      <w:pPr>
        <w:pStyle w:val="2"/>
        <w:keepNext w:val="0"/>
        <w:keepLines w:val="0"/>
        <w:widowControl/>
        <w:suppressLineNumbers w:val="0"/>
        <w:rPr>
          <w:rFonts w:hint="default" w:ascii="Calibri" w:hAnsi="Calibri" w:cs="Calibri"/>
          <w:woUserID w:val="1"/>
        </w:rPr>
      </w:pPr>
      <w:r>
        <w:rPr>
          <w:rStyle w:val="8"/>
          <w:rFonts w:hint="default" w:ascii="Calibri" w:hAnsi="Calibri" w:cs="Calibri"/>
          <w:b/>
          <w:bCs/>
          <w:woUserID w:val="1"/>
        </w:rPr>
        <w:t>Problem Statement – PS1</w:t>
      </w:r>
    </w:p>
    <w:p>
      <w:pPr>
        <w:pStyle w:val="7"/>
        <w:keepNext w:val="0"/>
        <w:keepLines w:val="0"/>
        <w:widowControl/>
        <w:suppressLineNumbers w:val="0"/>
        <w:rPr>
          <w:sz w:val="24"/>
          <w:szCs w:val="24"/>
          <w:woUserID w:val="1"/>
        </w:rPr>
      </w:pPr>
      <w:r>
        <w:rPr>
          <w:sz w:val="24"/>
          <w:szCs w:val="24"/>
          <w:woUserID w:val="1"/>
        </w:rPr>
        <w:t xml:space="preserve">Hospitals and healthcare centers face major challenges in efficiently managing their medical inventory due to manual tracking and lack of automation. The absence of a centralized system often leads to </w:t>
      </w:r>
      <w:r>
        <w:rPr>
          <w:rStyle w:val="8"/>
          <w:sz w:val="24"/>
          <w:szCs w:val="24"/>
          <w:woUserID w:val="1"/>
        </w:rPr>
        <w:t>stock shortages</w:t>
      </w:r>
      <w:r>
        <w:rPr>
          <w:sz w:val="24"/>
          <w:szCs w:val="24"/>
          <w:woUserID w:val="1"/>
        </w:rPr>
        <w:t xml:space="preserve">, </w:t>
      </w:r>
      <w:r>
        <w:rPr>
          <w:rStyle w:val="8"/>
          <w:sz w:val="24"/>
          <w:szCs w:val="24"/>
          <w:woUserID w:val="1"/>
        </w:rPr>
        <w:t>overstocking</w:t>
      </w:r>
      <w:r>
        <w:rPr>
          <w:sz w:val="24"/>
          <w:szCs w:val="24"/>
          <w:woUserID w:val="1"/>
        </w:rPr>
        <w:t xml:space="preserve">, and </w:t>
      </w:r>
      <w:r>
        <w:rPr>
          <w:rStyle w:val="8"/>
          <w:sz w:val="24"/>
          <w:szCs w:val="24"/>
          <w:woUserID w:val="1"/>
        </w:rPr>
        <w:t>expired medicines</w:t>
      </w:r>
      <w:r>
        <w:rPr>
          <w:sz w:val="24"/>
          <w:szCs w:val="24"/>
          <w:woUserID w:val="1"/>
        </w:rPr>
        <w:t xml:space="preserve">, which directly impact patient care and operational efficiency. Additionally, </w:t>
      </w:r>
      <w:r>
        <w:rPr>
          <w:rStyle w:val="8"/>
          <w:sz w:val="24"/>
          <w:szCs w:val="24"/>
          <w:woUserID w:val="1"/>
        </w:rPr>
        <w:t>data inaccuracy</w:t>
      </w:r>
      <w:r>
        <w:rPr>
          <w:sz w:val="24"/>
          <w:szCs w:val="24"/>
          <w:woUserID w:val="1"/>
        </w:rPr>
        <w:t xml:space="preserve">, </w:t>
      </w:r>
      <w:r>
        <w:rPr>
          <w:rStyle w:val="8"/>
          <w:sz w:val="24"/>
          <w:szCs w:val="24"/>
          <w:woUserID w:val="1"/>
        </w:rPr>
        <w:t>delayed procurement</w:t>
      </w:r>
      <w:r>
        <w:rPr>
          <w:sz w:val="24"/>
          <w:szCs w:val="24"/>
          <w:woUserID w:val="1"/>
        </w:rPr>
        <w:t xml:space="preserve">, and </w:t>
      </w:r>
      <w:r>
        <w:rPr>
          <w:rStyle w:val="8"/>
          <w:sz w:val="24"/>
          <w:szCs w:val="24"/>
          <w:woUserID w:val="1"/>
        </w:rPr>
        <w:t>poor visibility</w:t>
      </w:r>
      <w:r>
        <w:rPr>
          <w:sz w:val="24"/>
          <w:szCs w:val="24"/>
          <w:woUserID w:val="1"/>
        </w:rPr>
        <w:t xml:space="preserve"> into stock levels make it difficult for staff to make timely decisions. There is a strong need for a </w:t>
      </w:r>
      <w:r>
        <w:rPr>
          <w:rStyle w:val="8"/>
          <w:sz w:val="24"/>
          <w:szCs w:val="24"/>
          <w:woUserID w:val="1"/>
        </w:rPr>
        <w:t>digital solution</w:t>
      </w:r>
      <w:r>
        <w:rPr>
          <w:sz w:val="24"/>
          <w:szCs w:val="24"/>
          <w:woUserID w:val="1"/>
        </w:rPr>
        <w:t xml:space="preserve"> that can streamline inventory tracking, automate alerts, and provide real-time visibility into medical supplies across departments.</w:t>
      </w: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p>
      <w:pPr>
        <w:pStyle w:val="2"/>
        <w:keepNext w:val="0"/>
        <w:keepLines w:val="0"/>
        <w:widowControl/>
        <w:suppressLineNumbers w:val="0"/>
        <w:rPr>
          <w:rFonts w:hint="default" w:ascii="Calibri" w:hAnsi="Calibri" w:cs="Calibri"/>
          <w:sz w:val="24"/>
          <w:szCs w:val="24"/>
          <w:woUserID w:val="1"/>
        </w:rPr>
      </w:pPr>
      <w:r>
        <w:rPr>
          <w:rStyle w:val="8"/>
          <w:rFonts w:hint="default" w:ascii="Calibri" w:hAnsi="Calibri" w:cs="Calibri"/>
          <w:b/>
          <w:bCs/>
          <w:sz w:val="24"/>
          <w:szCs w:val="24"/>
          <w:woUserID w:val="1"/>
        </w:rPr>
        <w:t>Problem Statement – PS2</w:t>
      </w:r>
    </w:p>
    <w:p>
      <w:pPr>
        <w:pStyle w:val="7"/>
        <w:keepNext w:val="0"/>
        <w:keepLines w:val="0"/>
        <w:widowControl/>
        <w:suppressLineNumbers w:val="0"/>
        <w:rPr>
          <w:rFonts w:hint="default" w:ascii="Calibri" w:hAnsi="Calibri" w:cs="Calibri"/>
          <w:sz w:val="24"/>
          <w:szCs w:val="24"/>
          <w:woUserID w:val="1"/>
        </w:rPr>
      </w:pPr>
      <w:r>
        <w:rPr>
          <w:rFonts w:hint="default" w:ascii="Calibri" w:hAnsi="Calibri" w:cs="Calibri"/>
          <w:sz w:val="24"/>
          <w:szCs w:val="24"/>
          <w:woUserID w:val="1"/>
        </w:rPr>
        <w:t xml:space="preserve">To overcome the challenges of manual inventory tracking and management, a </w:t>
      </w:r>
      <w:r>
        <w:rPr>
          <w:rStyle w:val="8"/>
          <w:rFonts w:hint="default" w:ascii="Calibri" w:hAnsi="Calibri" w:cs="Calibri"/>
          <w:sz w:val="24"/>
          <w:szCs w:val="24"/>
          <w:woUserID w:val="1"/>
        </w:rPr>
        <w:t>Salesforce-based Medical Inventory Management System</w:t>
      </w:r>
      <w:r>
        <w:rPr>
          <w:rFonts w:hint="default" w:ascii="Calibri" w:hAnsi="Calibri" w:cs="Calibri"/>
          <w:sz w:val="24"/>
          <w:szCs w:val="24"/>
          <w:woUserID w:val="1"/>
        </w:rPr>
        <w:t xml:space="preserve"> is proposed. This system will provide a </w:t>
      </w:r>
      <w:r>
        <w:rPr>
          <w:rStyle w:val="8"/>
          <w:rFonts w:hint="default" w:ascii="Calibri" w:hAnsi="Calibri" w:cs="Calibri"/>
          <w:sz w:val="24"/>
          <w:szCs w:val="24"/>
          <w:woUserID w:val="1"/>
        </w:rPr>
        <w:t>centralized platform</w:t>
      </w:r>
      <w:r>
        <w:rPr>
          <w:rFonts w:hint="default" w:ascii="Calibri" w:hAnsi="Calibri" w:cs="Calibri"/>
          <w:sz w:val="24"/>
          <w:szCs w:val="24"/>
          <w:woUserID w:val="1"/>
        </w:rPr>
        <w:t xml:space="preserve"> to record, monitor, and manage medical stock, suppliers, and purchase orders in real time. It will include features such as </w:t>
      </w:r>
      <w:r>
        <w:rPr>
          <w:rStyle w:val="8"/>
          <w:rFonts w:hint="default" w:ascii="Calibri" w:hAnsi="Calibri" w:cs="Calibri"/>
          <w:sz w:val="24"/>
          <w:szCs w:val="24"/>
          <w:woUserID w:val="1"/>
        </w:rPr>
        <w:t>automated alerts for low stock and expiry</w:t>
      </w:r>
      <w:r>
        <w:rPr>
          <w:rFonts w:hint="default" w:ascii="Calibri" w:hAnsi="Calibri" w:cs="Calibri"/>
          <w:sz w:val="24"/>
          <w:szCs w:val="24"/>
          <w:woUserID w:val="1"/>
        </w:rPr>
        <w:t xml:space="preserve">, </w:t>
      </w:r>
      <w:r>
        <w:rPr>
          <w:rStyle w:val="8"/>
          <w:rFonts w:hint="default" w:ascii="Calibri" w:hAnsi="Calibri" w:cs="Calibri"/>
          <w:sz w:val="24"/>
          <w:szCs w:val="24"/>
          <w:woUserID w:val="1"/>
        </w:rPr>
        <w:t>supplier management</w:t>
      </w:r>
      <w:r>
        <w:rPr>
          <w:rFonts w:hint="default" w:ascii="Calibri" w:hAnsi="Calibri" w:cs="Calibri"/>
          <w:sz w:val="24"/>
          <w:szCs w:val="24"/>
          <w:woUserID w:val="1"/>
        </w:rPr>
        <w:t xml:space="preserve">, and </w:t>
      </w:r>
      <w:r>
        <w:rPr>
          <w:rStyle w:val="8"/>
          <w:rFonts w:hint="default" w:ascii="Calibri" w:hAnsi="Calibri" w:cs="Calibri"/>
          <w:sz w:val="24"/>
          <w:szCs w:val="24"/>
          <w:woUserID w:val="1"/>
        </w:rPr>
        <w:t>dynamic dashboards</w:t>
      </w:r>
      <w:r>
        <w:rPr>
          <w:rFonts w:hint="default" w:ascii="Calibri" w:hAnsi="Calibri" w:cs="Calibri"/>
          <w:sz w:val="24"/>
          <w:szCs w:val="24"/>
          <w:woUserID w:val="1"/>
        </w:rPr>
        <w:t xml:space="preserve"> for data visualization. By automating repetitive tasks and ensuring data accuracy, the system aims to </w:t>
      </w:r>
      <w:r>
        <w:rPr>
          <w:rStyle w:val="8"/>
          <w:rFonts w:hint="default" w:ascii="Calibri" w:hAnsi="Calibri" w:cs="Calibri"/>
          <w:sz w:val="24"/>
          <w:szCs w:val="24"/>
          <w:woUserID w:val="1"/>
        </w:rPr>
        <w:t>reduce wastage</w:t>
      </w:r>
      <w:r>
        <w:rPr>
          <w:rFonts w:hint="default" w:ascii="Calibri" w:hAnsi="Calibri" w:cs="Calibri"/>
          <w:sz w:val="24"/>
          <w:szCs w:val="24"/>
          <w:woUserID w:val="1"/>
        </w:rPr>
        <w:t xml:space="preserve">, </w:t>
      </w:r>
      <w:r>
        <w:rPr>
          <w:rStyle w:val="8"/>
          <w:rFonts w:hint="default" w:ascii="Calibri" w:hAnsi="Calibri" w:cs="Calibri"/>
          <w:sz w:val="24"/>
          <w:szCs w:val="24"/>
          <w:woUserID w:val="1"/>
        </w:rPr>
        <w:t>enhance operational efficiency</w:t>
      </w:r>
      <w:r>
        <w:rPr>
          <w:rFonts w:hint="default" w:ascii="Calibri" w:hAnsi="Calibri" w:cs="Calibri"/>
          <w:sz w:val="24"/>
          <w:szCs w:val="24"/>
          <w:woUserID w:val="1"/>
        </w:rPr>
        <w:t xml:space="preserve">, and </w:t>
      </w:r>
      <w:r>
        <w:rPr>
          <w:rStyle w:val="8"/>
          <w:rFonts w:hint="default" w:ascii="Calibri" w:hAnsi="Calibri" w:cs="Calibri"/>
          <w:sz w:val="24"/>
          <w:szCs w:val="24"/>
          <w:woUserID w:val="1"/>
        </w:rPr>
        <w:t>improve healthcare service delivery</w:t>
      </w:r>
      <w:r>
        <w:rPr>
          <w:rFonts w:hint="default" w:ascii="Calibri" w:hAnsi="Calibri" w:cs="Calibri"/>
          <w:sz w:val="24"/>
          <w:szCs w:val="24"/>
          <w:woUserID w:val="1"/>
        </w:rPr>
        <w:t xml:space="preserve">. The solution ensures that hospitals always have the right medical supplies available when needed, improving both </w:t>
      </w:r>
      <w:r>
        <w:rPr>
          <w:rStyle w:val="8"/>
          <w:rFonts w:hint="default" w:ascii="Calibri" w:hAnsi="Calibri" w:cs="Calibri"/>
          <w:sz w:val="24"/>
          <w:szCs w:val="24"/>
          <w:woUserID w:val="1"/>
        </w:rPr>
        <w:t>cost control</w:t>
      </w:r>
      <w:r>
        <w:rPr>
          <w:rFonts w:hint="default" w:ascii="Calibri" w:hAnsi="Calibri" w:cs="Calibri"/>
          <w:sz w:val="24"/>
          <w:szCs w:val="24"/>
          <w:woUserID w:val="1"/>
        </w:rPr>
        <w:t xml:space="preserve"> and </w:t>
      </w:r>
      <w:r>
        <w:rPr>
          <w:rStyle w:val="8"/>
          <w:rFonts w:hint="default" w:ascii="Calibri" w:hAnsi="Calibri" w:cs="Calibri"/>
          <w:sz w:val="24"/>
          <w:szCs w:val="24"/>
          <w:woUserID w:val="1"/>
        </w:rPr>
        <w:t>patient safety</w:t>
      </w:r>
      <w:r>
        <w:rPr>
          <w:rFonts w:hint="default" w:ascii="Calibri" w:hAnsi="Calibri" w:cs="Calibri"/>
          <w:sz w:val="24"/>
          <w:szCs w:val="24"/>
          <w:woUserID w:val="1"/>
        </w:rPr>
        <w:t>.</w:t>
      </w: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altName w:val="Kingsoft Confetti"/>
    <w:panose1 w:val="05000000000000000000"/>
    <w:charset w:val="00"/>
    <w:family w:val="auto"/>
    <w:pitch w:val="default"/>
    <w:sig w:usb0="00000000" w:usb1="1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rPr>
        <w:rFonts w:hint="default"/>
        <w:woUserID w:val="1"/>
      </w:rPr>
    </w:pPr>
  </w:p>
  <w:p>
    <w:pPr>
      <w:pStyle w:val="5"/>
      <w:rPr>
        <w:rFonts w:hint="default"/>
        <w:woUserID w:val="1"/>
      </w:rPr>
    </w:pPr>
  </w:p>
  <w:p>
    <w:pPr>
      <w:pStyle w:val="5"/>
      <w:rPr>
        <w:rFonts w:hint="default"/>
        <w:woUserID w:val="1"/>
      </w:rPr>
    </w:pPr>
  </w:p>
  <w:p>
    <w:pPr>
      <w:pStyle w:val="5"/>
      <w:rPr>
        <w:rFonts w:hint="default"/>
        <w:woUserID w:val="1"/>
      </w:rPr>
    </w:pPr>
  </w:p>
  <w:p>
    <w:pPr>
      <w:pStyle w:val="5"/>
      <w:rPr>
        <w:rFonts w:hint="default"/>
        <w:woUserID w:val="1"/>
      </w:rPr>
    </w:pPr>
  </w:p>
  <w:p>
    <w:pPr>
      <w:pStyle w:val="5"/>
      <w:rPr>
        <w:rFonts w:hint="default"/>
        <w:woUserID w:val="1"/>
      </w:rPr>
    </w:pPr>
  </w:p>
  <w:p>
    <w:pPr>
      <w:pStyle w:val="5"/>
      <w:rPr>
        <w:rFonts w:hint="default"/>
        <w:woUserID w:val="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E12AD2"/>
    <w:rsid w:val="01E12AD2"/>
    <w:rsid w:val="1BBF2E87"/>
    <w:rsid w:val="1C7E0138"/>
    <w:rsid w:val="3F3F63AF"/>
    <w:rsid w:val="3FAF63EC"/>
    <w:rsid w:val="5EFEA21F"/>
    <w:rsid w:val="76BBFA48"/>
    <w:rsid w:val="778F9BDB"/>
    <w:rsid w:val="7FCAB060"/>
    <w:rsid w:val="BEBBD439"/>
    <w:rsid w:val="DCCE81DF"/>
    <w:rsid w:val="DFDFD433"/>
    <w:rsid w:val="DFFD4E5C"/>
    <w:rsid w:val="E7F9743B"/>
    <w:rsid w:val="FF3DF409"/>
    <w:rsid w:val="FFDE41A9"/>
    <w:rsid w:val="FFEF3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WWO_wpscloud_20231009072630-3916d64f34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2021-03-10T02:12:00Z</dcterms:created>
  <dc:creator>kingsoft</dc:creator>
  <cp:lastModifiedBy>ru-12.2-new</cp:lastModifiedBy>
  <dcterms:modified xsi:type="dcterms:W3CDTF">2025-11-09T23:11:13Z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