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包的定义：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在Java文件的行首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需要用到其他包内的类的时候，需要导入包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/>
        </w:rPr>
        <w:t>1.</w:t>
      </w:r>
      <w:r w:rsidRPr="00D22A4B">
        <w:rPr>
          <w:rFonts w:ascii="黑体" w:eastAsia="黑体" w:hAnsi="黑体" w:hint="eastAsia"/>
        </w:rPr>
        <w:t>使用指定类导入方式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import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包名.类名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/>
        </w:rPr>
        <w:t>2.</w:t>
      </w:r>
      <w:r w:rsidRPr="00D22A4B">
        <w:rPr>
          <w:rFonts w:ascii="黑体" w:eastAsia="黑体" w:hAnsi="黑体" w:hint="eastAsia"/>
        </w:rPr>
        <w:t>使用*（只有在代码中真正使用到的时候才会加载）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/>
        </w:rPr>
        <w:t xml:space="preserve">import </w:t>
      </w:r>
      <w:r w:rsidRPr="00D22A4B">
        <w:rPr>
          <w:rFonts w:ascii="黑体" w:eastAsia="黑体" w:hAnsi="黑体" w:hint="eastAsia"/>
        </w:rPr>
        <w:t>包名.*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类使用class和public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class的区别：</w:t>
      </w:r>
      <w:r w:rsidRPr="00D22A4B">
        <w:rPr>
          <w:rFonts w:ascii="黑体" w:eastAsia="黑体" w:hAnsi="黑体" w:hint="eastAsia"/>
        </w:rPr>
        <w:t>public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class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定义的类名必须与Java文件名一致，且其他包可访问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class无文件名要求，此类不能被其他包访问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/>
        </w:rPr>
        <w:t>3.</w:t>
      </w:r>
      <w:r w:rsidRPr="00D22A4B">
        <w:rPr>
          <w:rFonts w:ascii="黑体" w:eastAsia="黑体" w:hAnsi="黑体" w:hint="eastAsia"/>
        </w:rPr>
        <w:t>静态导入（</w:t>
      </w:r>
      <w:r w:rsidR="00AB6018" w:rsidRPr="00D22A4B">
        <w:rPr>
          <w:rFonts w:ascii="黑体" w:eastAsia="黑体" w:hAnsi="黑体" w:hint="eastAsia"/>
        </w:rPr>
        <w:t>需访问其他包中的静态属性或方法</w:t>
      </w:r>
      <w:r w:rsidRPr="00D22A4B">
        <w:rPr>
          <w:rFonts w:ascii="黑体" w:eastAsia="黑体" w:hAnsi="黑体" w:hint="eastAsia"/>
        </w:rPr>
        <w:t>）</w:t>
      </w:r>
    </w:p>
    <w:p w:rsidR="00F55218" w:rsidRPr="00D22A4B" w:rsidRDefault="00F552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import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static</w:t>
      </w:r>
      <w:r w:rsidRPr="00D22A4B">
        <w:rPr>
          <w:rFonts w:ascii="黑体" w:eastAsia="黑体" w:hAnsi="黑体"/>
        </w:rPr>
        <w:t xml:space="preserve"> </w:t>
      </w:r>
      <w:r w:rsidRPr="00D22A4B">
        <w:rPr>
          <w:rFonts w:ascii="黑体" w:eastAsia="黑体" w:hAnsi="黑体" w:hint="eastAsia"/>
        </w:rPr>
        <w:t>包名.类名.*</w:t>
      </w:r>
    </w:p>
    <w:p w:rsidR="00AB6018" w:rsidRPr="00D22A4B" w:rsidRDefault="00AB6018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起包名规则：</w:t>
      </w:r>
    </w:p>
    <w:p w:rsidR="00AB6018" w:rsidRPr="00D22A4B" w:rsidRDefault="00AB6018" w:rsidP="00AB60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组织域名的反转：eg</w:t>
      </w:r>
      <w:r w:rsidRPr="00D22A4B">
        <w:rPr>
          <w:rFonts w:ascii="黑体" w:eastAsia="黑体" w:hAnsi="黑体"/>
        </w:rPr>
        <w:t>:google.com--&gt;com.google</w:t>
      </w:r>
    </w:p>
    <w:p w:rsidR="00AB6018" w:rsidRPr="00D22A4B" w:rsidRDefault="00AB6018" w:rsidP="00AB60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个人开源项目：</w:t>
      </w:r>
      <w:r w:rsidRPr="00D22A4B">
        <w:rPr>
          <w:rFonts w:ascii="黑体" w:eastAsia="黑体" w:hAnsi="黑体"/>
        </w:rPr>
        <w:t>github.com--&gt;com.github.sweeeeeet//</w:t>
      </w:r>
    </w:p>
    <w:p w:rsidR="00AB6018" w:rsidRPr="00D22A4B" w:rsidRDefault="00AB6018" w:rsidP="00AB60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特殊字符，空格不使用，使用a</w:t>
      </w:r>
      <w:r w:rsidRPr="00D22A4B">
        <w:rPr>
          <w:rFonts w:ascii="黑体" w:eastAsia="黑体" w:hAnsi="黑体"/>
        </w:rPr>
        <w:t>--z,0--9,</w:t>
      </w:r>
      <w:r w:rsidRPr="00D22A4B">
        <w:rPr>
          <w:rFonts w:ascii="黑体" w:eastAsia="黑体" w:hAnsi="黑体" w:hint="eastAsia"/>
        </w:rPr>
        <w:t>字母小写</w:t>
      </w:r>
    </w:p>
    <w:p w:rsidR="00D22A4B" w:rsidRPr="00D22A4B" w:rsidRDefault="00D22A4B" w:rsidP="00D22A4B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桌面程序：</w:t>
      </w:r>
    </w:p>
    <w:p w:rsidR="00D22A4B" w:rsidRPr="00D22A4B" w:rsidRDefault="00D22A4B" w:rsidP="00D22A4B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x</w:t>
      </w:r>
      <w:r w:rsidRPr="00D22A4B">
        <w:rPr>
          <w:rFonts w:ascii="黑体" w:eastAsia="黑体" w:hAnsi="黑体"/>
        </w:rPr>
        <w:t>ml+html+javascript+java=javaFX</w:t>
      </w:r>
    </w:p>
    <w:p w:rsidR="00D22A4B" w:rsidRPr="00D22A4B" w:rsidRDefault="00D22A4B" w:rsidP="00D22A4B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移动程序：</w:t>
      </w:r>
    </w:p>
    <w:p w:rsidR="00D22A4B" w:rsidRDefault="00D22A4B" w:rsidP="00D22A4B">
      <w:pPr>
        <w:rPr>
          <w:rFonts w:ascii="黑体" w:eastAsia="黑体" w:hAnsi="黑体"/>
        </w:rPr>
      </w:pPr>
      <w:r w:rsidRPr="00D22A4B">
        <w:rPr>
          <w:rFonts w:ascii="黑体" w:eastAsia="黑体" w:hAnsi="黑体" w:hint="eastAsia"/>
        </w:rPr>
        <w:t>xml</w:t>
      </w:r>
      <w:r w:rsidRPr="00D22A4B">
        <w:rPr>
          <w:rFonts w:ascii="黑体" w:eastAsia="黑体" w:hAnsi="黑体"/>
        </w:rPr>
        <w:t>+java+</w:t>
      </w:r>
      <w:r w:rsidRPr="00D22A4B">
        <w:rPr>
          <w:rFonts w:ascii="黑体" w:eastAsia="黑体" w:hAnsi="黑体"/>
          <w:b/>
          <w:color w:val="FF0000"/>
          <w:highlight w:val="yellow"/>
        </w:rPr>
        <w:t>android API</w:t>
      </w:r>
      <w:r w:rsidRPr="00D22A4B">
        <w:rPr>
          <w:rFonts w:ascii="黑体" w:eastAsia="黑体" w:hAnsi="黑体"/>
        </w:rPr>
        <w:t>=Android APP</w:t>
      </w:r>
    </w:p>
    <w:p w:rsidR="00D22A4B" w:rsidRDefault="00D22A4B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访问控制权限：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004FE9" w:rsidTr="00D22A4B"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范围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private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default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p</w:t>
            </w:r>
            <w:r>
              <w:rPr>
                <w:rFonts w:ascii="黑体" w:eastAsia="黑体" w:hAnsi="黑体"/>
              </w:rPr>
              <w:t>rotected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p</w:t>
            </w:r>
            <w:r>
              <w:rPr>
                <w:rFonts w:ascii="黑体" w:eastAsia="黑体" w:hAnsi="黑体"/>
              </w:rPr>
              <w:t>ublic</w:t>
            </w:r>
          </w:p>
        </w:tc>
      </w:tr>
      <w:tr w:rsidR="00004FE9" w:rsidTr="00D22A4B"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同包中同类</w:t>
            </w:r>
          </w:p>
        </w:tc>
        <w:tc>
          <w:tcPr>
            <w:tcW w:w="1420" w:type="dxa"/>
          </w:tcPr>
          <w:p w:rsidR="00004FE9" w:rsidRPr="00004FE9" w:rsidRDefault="00004FE9" w:rsidP="00D22A4B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</w:tr>
      <w:tr w:rsidR="00004FE9" w:rsidTr="00D22A4B"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同包中不同类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</w:tr>
      <w:tr w:rsidR="00004FE9" w:rsidTr="00D22A4B"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不同包的子类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</w:tr>
      <w:tr w:rsidR="00004FE9" w:rsidTr="00D22A4B"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不同包的非子类</w:t>
            </w: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0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21" w:type="dxa"/>
          </w:tcPr>
          <w:p w:rsidR="00004FE9" w:rsidRDefault="00004FE9" w:rsidP="00D22A4B">
            <w:pPr>
              <w:rPr>
                <w:rFonts w:ascii="黑体" w:eastAsia="黑体" w:hAnsi="黑体" w:hint="eastAsia"/>
              </w:rPr>
            </w:pPr>
            <w:r w:rsidRPr="00004FE9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√</w:t>
            </w:r>
          </w:p>
        </w:tc>
      </w:tr>
    </w:tbl>
    <w:p w:rsidR="00D22A4B" w:rsidRDefault="00004FE9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权限的选择:</w:t>
      </w:r>
    </w:p>
    <w:p w:rsidR="00004FE9" w:rsidRDefault="00004FE9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有子类继承的类,将其属性设计为protected</w:t>
      </w:r>
    </w:p>
    <w:p w:rsidR="00004FE9" w:rsidRDefault="00004FE9" w:rsidP="00004FE9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private</w:t>
      </w:r>
      <w:r>
        <w:rPr>
          <w:rFonts w:ascii="黑体" w:eastAsia="黑体" w:hAnsi="黑体"/>
        </w:rPr>
        <w:t xml:space="preserve"> [default] protected </w:t>
      </w:r>
      <w:r>
        <w:rPr>
          <w:rFonts w:ascii="黑体" w:eastAsia="黑体" w:hAnsi="黑体" w:hint="eastAsia"/>
        </w:rPr>
        <w:t>根据现实情况设计</w:t>
      </w:r>
    </w:p>
    <w:p w:rsidR="00004FE9" w:rsidRDefault="00004FE9" w:rsidP="00D22A4B">
      <w:pPr>
        <w:rPr>
          <w:rFonts w:ascii="黑体" w:eastAsia="黑体" w:hAnsi="黑体"/>
        </w:rPr>
      </w:pPr>
    </w:p>
    <w:p w:rsidR="00004FE9" w:rsidRDefault="00004FE9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jar命令</w:t>
      </w:r>
      <w:r>
        <w:rPr>
          <w:rFonts w:ascii="黑体" w:eastAsia="黑体" w:hAnsi="黑体"/>
        </w:rPr>
        <w:t>:</w:t>
      </w:r>
    </w:p>
    <w:p w:rsidR="00004FE9" w:rsidRDefault="00004FE9" w:rsidP="00D22A4B">
      <w:pPr>
        <w:rPr>
          <w:rFonts w:ascii="黑体" w:eastAsia="黑体" w:hAnsi="黑体"/>
        </w:rPr>
      </w:pPr>
      <w:r w:rsidRPr="00004FE9">
        <w:rPr>
          <w:rFonts w:ascii="黑体" w:eastAsia="黑体" w:hAnsi="黑体" w:hint="eastAsia"/>
        </w:rPr>
        <w:t>jar本质上也是一种压缩文件，里面保存的都是*.class文件</w:t>
      </w:r>
    </w:p>
    <w:p w:rsidR="004D2B12" w:rsidRDefault="004D2B12" w:rsidP="00D22A4B">
      <w:pPr>
        <w:rPr>
          <w:rFonts w:ascii="黑体" w:eastAsia="黑体" w:hAnsi="黑体"/>
        </w:rPr>
      </w:pPr>
    </w:p>
    <w:p w:rsidR="004D2B12" w:rsidRDefault="004D2B12" w:rsidP="00D22A4B">
      <w:pPr>
        <w:rPr>
          <w:rFonts w:ascii="黑体" w:eastAsia="黑体" w:hAnsi="黑体"/>
        </w:rPr>
      </w:pPr>
    </w:p>
    <w:p w:rsidR="004D2B12" w:rsidRDefault="004D2B12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单例设计模式:</w:t>
      </w:r>
    </w:p>
    <w:p w:rsidR="003670CA" w:rsidRDefault="003670CA" w:rsidP="00D22A4B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1.</w:t>
      </w:r>
      <w:r>
        <w:rPr>
          <w:rFonts w:ascii="黑体" w:eastAsia="黑体" w:hAnsi="黑体" w:hint="eastAsia"/>
        </w:rPr>
        <w:t>将构造方法私有化,这样就外部就不能使用new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随意创建对象,</w:t>
      </w: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此时提供</w:t>
      </w:r>
      <w:r>
        <w:rPr>
          <w:rFonts w:ascii="黑体" w:eastAsia="黑体" w:hAnsi="黑体" w:hint="eastAsia"/>
        </w:rPr>
        <w:t>public的</w:t>
      </w:r>
      <w:r>
        <w:rPr>
          <w:rFonts w:ascii="黑体" w:eastAsia="黑体" w:hAnsi="黑体" w:hint="eastAsia"/>
        </w:rPr>
        <w:t>静态方法,返回实例对象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类的内部实例化对象(fi</w:t>
      </w:r>
      <w:r>
        <w:rPr>
          <w:rFonts w:ascii="黑体" w:eastAsia="黑体" w:hAnsi="黑体"/>
        </w:rPr>
        <w:t>nal)</w:t>
      </w:r>
    </w:p>
    <w:p w:rsidR="009F38A7" w:rsidRDefault="009F38A7" w:rsidP="00D22A4B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特点:</w:t>
      </w:r>
    </w:p>
    <w:p w:rsidR="004D2B12" w:rsidRDefault="009F38A7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.</w:t>
      </w:r>
      <w:r w:rsidR="004D2B12">
        <w:rPr>
          <w:rFonts w:ascii="黑体" w:eastAsia="黑体" w:hAnsi="黑体" w:hint="eastAsia"/>
        </w:rPr>
        <w:t>一个</w:t>
      </w:r>
      <w:r w:rsidR="007D2E62">
        <w:rPr>
          <w:rFonts w:ascii="黑体" w:eastAsia="黑体" w:hAnsi="黑体" w:hint="eastAsia"/>
        </w:rPr>
        <w:t>类只允许实例化一个对象</w:t>
      </w:r>
    </w:p>
    <w:p w:rsidR="009F38A7" w:rsidRDefault="009F38A7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立即初始化(饿汉式单例</w:t>
      </w:r>
      <w:r>
        <w:rPr>
          <w:rFonts w:ascii="黑体" w:eastAsia="黑体" w:hAnsi="黑体"/>
        </w:rPr>
        <w:t>),</w:t>
      </w:r>
      <w:r>
        <w:rPr>
          <w:rFonts w:ascii="黑体" w:eastAsia="黑体" w:hAnsi="黑体" w:hint="eastAsia"/>
        </w:rPr>
        <w:t>立即加载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线程安全,内存可能会浪费</w:t>
      </w:r>
    </w:p>
    <w:p w:rsidR="009F38A7" w:rsidRDefault="009F38A7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懒汉式单例:静态私有对象不初始化,在静态方法中初始化,延迟初始化时间,但是是线程不安全的,节省了内存空间</w:t>
      </w:r>
    </w:p>
    <w:p w:rsidR="009F38A7" w:rsidRDefault="009F38A7" w:rsidP="00D22A4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单例的八种模式:</w:t>
      </w:r>
    </w:p>
    <w:p w:rsidR="009F38A7" w:rsidRPr="003670CA" w:rsidRDefault="009F38A7" w:rsidP="009F38A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highlight w:val="yellow"/>
        </w:rPr>
      </w:pPr>
      <w:r w:rsidRPr="003670CA">
        <w:rPr>
          <w:rFonts w:ascii="黑体" w:eastAsia="黑体" w:hAnsi="黑体" w:hint="eastAsia"/>
          <w:highlight w:val="yellow"/>
        </w:rPr>
        <w:t>饿汉式</w:t>
      </w:r>
    </w:p>
    <w:p w:rsidR="009F38A7" w:rsidRDefault="009F38A7" w:rsidP="009F38A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3670CA">
        <w:rPr>
          <w:rFonts w:ascii="黑体" w:eastAsia="黑体" w:hAnsi="黑体" w:hint="eastAsia"/>
          <w:highlight w:val="yellow"/>
        </w:rPr>
        <w:t>懒汉式</w:t>
      </w:r>
      <w:r>
        <w:rPr>
          <w:rFonts w:ascii="黑体" w:eastAsia="黑体" w:hAnsi="黑体" w:hint="eastAsia"/>
        </w:rPr>
        <w:t>(</w:t>
      </w:r>
      <w:r w:rsidR="003670CA">
        <w:rPr>
          <w:rFonts w:ascii="黑体" w:eastAsia="黑体" w:hAnsi="黑体" w:hint="eastAsia"/>
        </w:rPr>
        <w:t>线程</w:t>
      </w:r>
      <w:r>
        <w:rPr>
          <w:rFonts w:ascii="黑体" w:eastAsia="黑体" w:hAnsi="黑体" w:hint="eastAsia"/>
        </w:rPr>
        <w:t>安全</w:t>
      </w:r>
      <w:r w:rsidR="003670CA">
        <w:rPr>
          <w:rFonts w:ascii="黑体" w:eastAsia="黑体" w:hAnsi="黑体" w:hint="eastAsia"/>
        </w:rPr>
        <w:t>版</w:t>
      </w:r>
      <w:r>
        <w:rPr>
          <w:rFonts w:ascii="黑体" w:eastAsia="黑体" w:hAnsi="黑体" w:hint="eastAsia"/>
        </w:rPr>
        <w:t>,</w:t>
      </w:r>
      <w:r w:rsidR="003670CA">
        <w:rPr>
          <w:rFonts w:ascii="黑体" w:eastAsia="黑体" w:hAnsi="黑体" w:hint="eastAsia"/>
        </w:rPr>
        <w:t>必须掌握</w:t>
      </w:r>
      <w:r>
        <w:rPr>
          <w:rFonts w:ascii="黑体" w:eastAsia="黑体" w:hAnsi="黑体"/>
        </w:rPr>
        <w:t>)</w:t>
      </w:r>
    </w:p>
    <w:p w:rsidR="009F38A7" w:rsidRDefault="003670CA" w:rsidP="009F38A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highlight w:val="yellow"/>
        </w:rPr>
      </w:pPr>
      <w:r w:rsidRPr="003670CA">
        <w:rPr>
          <w:rFonts w:ascii="黑体" w:eastAsia="黑体" w:hAnsi="黑体" w:hint="eastAsia"/>
          <w:highlight w:val="yellow"/>
        </w:rPr>
        <w:t>静态内部类</w:t>
      </w:r>
    </w:p>
    <w:p w:rsidR="003670CA" w:rsidRDefault="003670CA" w:rsidP="009F38A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highlight w:val="yellow"/>
        </w:rPr>
      </w:pPr>
      <w:r>
        <w:rPr>
          <w:rFonts w:ascii="黑体" w:eastAsia="黑体" w:hAnsi="黑体" w:hint="eastAsia"/>
          <w:highlight w:val="yellow"/>
        </w:rPr>
        <w:t>枚举</w:t>
      </w:r>
    </w:p>
    <w:p w:rsidR="009E3633" w:rsidRDefault="009E3633" w:rsidP="009E3633">
      <w:pPr>
        <w:rPr>
          <w:rFonts w:ascii="黑体" w:eastAsia="黑体" w:hAnsi="黑体"/>
        </w:rPr>
      </w:pPr>
    </w:p>
    <w:p w:rsidR="009E3633" w:rsidRDefault="009E3633" w:rsidP="009E3633">
      <w:pPr>
        <w:rPr>
          <w:rFonts w:ascii="黑体" w:eastAsia="黑体" w:hAnsi="黑体"/>
        </w:rPr>
      </w:pPr>
      <w:r w:rsidRPr="009E3633">
        <w:rPr>
          <w:rFonts w:ascii="黑体" w:eastAsia="黑体" w:hAnsi="黑体" w:hint="eastAsia"/>
        </w:rPr>
        <w:t>枚举类默认含有私有构造方法,指定实例对象需在构造方法之前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用逗号分隔</w:t>
      </w:r>
    </w:p>
    <w:p w:rsidR="009E3633" w:rsidRDefault="009E3633" w:rsidP="009E363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枚举类同样可指定成员属性,通常属性在构造时初始化,构造方法的参数列表需与实例对象对应</w:t>
      </w:r>
    </w:p>
    <w:p w:rsidR="009E3633" w:rsidRDefault="009E3633" w:rsidP="009E363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访问枚举类 的实例对象通过类名直接访问:类名.实例对象名</w:t>
      </w:r>
    </w:p>
    <w:p w:rsidR="009E3633" w:rsidRDefault="009E3633" w:rsidP="009E363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获取枚举</w:t>
      </w:r>
      <w:r w:rsidR="00DE6F71">
        <w:rPr>
          <w:rFonts w:ascii="黑体" w:eastAsia="黑体" w:hAnsi="黑体" w:hint="eastAsia"/>
        </w:rPr>
        <w:t>类的所有实例化</w:t>
      </w:r>
      <w:r>
        <w:rPr>
          <w:rFonts w:ascii="黑体" w:eastAsia="黑体" w:hAnsi="黑体" w:hint="eastAsia"/>
        </w:rPr>
        <w:t>对象的对象名:</w:t>
      </w:r>
      <w:r w:rsidR="00DE6F71">
        <w:rPr>
          <w:rFonts w:ascii="黑体" w:eastAsia="黑体" w:hAnsi="黑体" w:hint="eastAsia"/>
        </w:rPr>
        <w:t>类名.</w:t>
      </w:r>
      <w:r w:rsidR="00DE6F71">
        <w:rPr>
          <w:rFonts w:ascii="黑体" w:eastAsia="黑体" w:hAnsi="黑体"/>
        </w:rPr>
        <w:t>values();(</w:t>
      </w:r>
      <w:r w:rsidR="00DE6F71">
        <w:rPr>
          <w:rFonts w:ascii="黑体" w:eastAsia="黑体" w:hAnsi="黑体" w:hint="eastAsia"/>
        </w:rPr>
        <w:t>用对象数组接受</w:t>
      </w:r>
      <w:r w:rsidR="00DE6F71">
        <w:rPr>
          <w:rFonts w:ascii="黑体" w:eastAsia="黑体" w:hAnsi="黑体"/>
        </w:rPr>
        <w:t>)</w:t>
      </w:r>
    </w:p>
    <w:p w:rsidR="00DE6F71" w:rsidRDefault="00DE6F71" w:rsidP="009E363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通过枚举的实例化对象名获取对象:类名.</w:t>
      </w:r>
      <w:r>
        <w:rPr>
          <w:rFonts w:ascii="黑体" w:eastAsia="黑体" w:hAnsi="黑体"/>
        </w:rPr>
        <w:t>valueOf(name);</w:t>
      </w:r>
    </w:p>
    <w:p w:rsidR="00DE6F71" w:rsidRDefault="00DE6F71" w:rsidP="009E3633">
      <w:pPr>
        <w:rPr>
          <w:rFonts w:ascii="黑体" w:eastAsia="黑体" w:hAnsi="黑体"/>
        </w:rPr>
      </w:pPr>
    </w:p>
    <w:p w:rsidR="00DE6F71" w:rsidRDefault="00DE6F71" w:rsidP="009E3633">
      <w:pPr>
        <w:rPr>
          <w:rFonts w:ascii="黑体" w:eastAsia="黑体" w:hAnsi="黑体" w:hint="eastAsia"/>
        </w:rPr>
      </w:pPr>
      <w:bookmarkStart w:id="0" w:name="_GoBack"/>
      <w:bookmarkEnd w:id="0"/>
    </w:p>
    <w:sectPr w:rsidR="00DE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5ECD"/>
    <w:multiLevelType w:val="hybridMultilevel"/>
    <w:tmpl w:val="D324C1E8"/>
    <w:lvl w:ilvl="0" w:tplc="8F8A4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75354F"/>
    <w:multiLevelType w:val="hybridMultilevel"/>
    <w:tmpl w:val="C08E8508"/>
    <w:lvl w:ilvl="0" w:tplc="F9AC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E0"/>
    <w:rsid w:val="00004FE9"/>
    <w:rsid w:val="000337E0"/>
    <w:rsid w:val="001278A0"/>
    <w:rsid w:val="003670CA"/>
    <w:rsid w:val="00465C07"/>
    <w:rsid w:val="004D2B12"/>
    <w:rsid w:val="00576707"/>
    <w:rsid w:val="00602609"/>
    <w:rsid w:val="007D2E62"/>
    <w:rsid w:val="009E3633"/>
    <w:rsid w:val="009F38A7"/>
    <w:rsid w:val="00AB6018"/>
    <w:rsid w:val="00AB6F02"/>
    <w:rsid w:val="00D22A4B"/>
    <w:rsid w:val="00DE6F71"/>
    <w:rsid w:val="00E96BA1"/>
    <w:rsid w:val="00F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4FF9-414F-4CB5-AFEB-11DC46B6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AB6018"/>
    <w:pPr>
      <w:ind w:firstLineChars="200" w:firstLine="420"/>
    </w:pPr>
  </w:style>
  <w:style w:type="table" w:styleId="a4">
    <w:name w:val="Table Grid"/>
    <w:basedOn w:val="a1"/>
    <w:uiPriority w:val="59"/>
    <w:rsid w:val="00D22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2</cp:revision>
  <dcterms:created xsi:type="dcterms:W3CDTF">2018-11-25T06:42:00Z</dcterms:created>
  <dcterms:modified xsi:type="dcterms:W3CDTF">2018-11-25T09:39:00Z</dcterms:modified>
</cp:coreProperties>
</file>