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33" w:rsidRDefault="006D5F33" w:rsidP="006D5F33">
      <w:pPr>
        <w:jc w:val="center"/>
        <w:rPr>
          <w:b/>
          <w:sz w:val="36"/>
          <w:szCs w:val="36"/>
        </w:rPr>
      </w:pPr>
    </w:p>
    <w:p w:rsidR="00555508" w:rsidRDefault="006D5F33" w:rsidP="006D5F33">
      <w:pPr>
        <w:jc w:val="center"/>
        <w:rPr>
          <w:b/>
          <w:sz w:val="36"/>
          <w:szCs w:val="36"/>
        </w:rPr>
      </w:pPr>
      <w:r w:rsidRPr="006D5F33">
        <w:rPr>
          <w:b/>
          <w:sz w:val="36"/>
          <w:szCs w:val="36"/>
        </w:rPr>
        <w:t>MAKANAN PEDES</w:t>
      </w:r>
    </w:p>
    <w:p w:rsidR="006D5F33" w:rsidRPr="006D5F33" w:rsidRDefault="006D5F33" w:rsidP="006D5F33">
      <w:pPr>
        <w:jc w:val="center"/>
        <w:rPr>
          <w:b/>
        </w:rPr>
      </w:pPr>
    </w:p>
    <w:p w:rsidR="006D5F33" w:rsidRPr="006D5F33" w:rsidRDefault="006D5F33" w:rsidP="006D5F3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proofErr w:type="spellStart"/>
      <w:r w:rsidRPr="006D5F33">
        <w:rPr>
          <w:rFonts w:ascii="Arial" w:hAnsi="Arial" w:cs="Arial"/>
          <w:b/>
          <w:color w:val="333333"/>
        </w:rPr>
        <w:t>Brongkos</w:t>
      </w:r>
      <w:proofErr w:type="spellEnd"/>
      <w:r w:rsidRPr="006D5F33">
        <w:rPr>
          <w:rFonts w:ascii="Arial" w:hAnsi="Arial" w:cs="Arial"/>
          <w:color w:val="333333"/>
        </w:rPr>
        <w:br/>
      </w:r>
      <w:r w:rsidRPr="006D5F33">
        <w:rPr>
          <w:noProof/>
        </w:rPr>
        <w:drawing>
          <wp:inline distT="0" distB="0" distL="0" distR="0" wp14:anchorId="093D9E15" wp14:editId="1BE62E53">
            <wp:extent cx="2819400" cy="1587049"/>
            <wp:effectExtent l="0" t="0" r="0" b="0"/>
            <wp:docPr id="1" name="Picture 1" descr="delicious brongkos javanese food culinary of indone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cious brongkos javanese food culinary of indones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98" cy="15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5F33">
        <w:rPr>
          <w:rFonts w:ascii="Arial" w:hAnsi="Arial" w:cs="Arial"/>
          <w:color w:val="333333"/>
        </w:rPr>
        <w:br/>
      </w:r>
      <w:proofErr w:type="spellStart"/>
      <w:r w:rsidRPr="006D5F33">
        <w:rPr>
          <w:rFonts w:ascii="Arial" w:hAnsi="Arial" w:cs="Arial"/>
          <w:color w:val="333333"/>
        </w:rPr>
        <w:t>Brongkos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khas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Jogja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adalah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sayur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berkuah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hitam</w:t>
      </w:r>
      <w:proofErr w:type="spellEnd"/>
      <w:r w:rsidRPr="006D5F33">
        <w:rPr>
          <w:rFonts w:ascii="Arial" w:hAnsi="Arial" w:cs="Arial"/>
          <w:color w:val="333333"/>
        </w:rPr>
        <w:t xml:space="preserve"> yang </w:t>
      </w:r>
      <w:proofErr w:type="spellStart"/>
      <w:r w:rsidRPr="006D5F33">
        <w:rPr>
          <w:rFonts w:ascii="Arial" w:hAnsi="Arial" w:cs="Arial"/>
          <w:color w:val="333333"/>
        </w:rPr>
        <w:t>isiannya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ada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daging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sapi</w:t>
      </w:r>
      <w:proofErr w:type="spellEnd"/>
      <w:r w:rsidRPr="006D5F33">
        <w:rPr>
          <w:rFonts w:ascii="Arial" w:hAnsi="Arial" w:cs="Arial"/>
          <w:color w:val="333333"/>
        </w:rPr>
        <w:t xml:space="preserve">, </w:t>
      </w:r>
      <w:proofErr w:type="spellStart"/>
      <w:r w:rsidRPr="006D5F33">
        <w:rPr>
          <w:rFonts w:ascii="Arial" w:hAnsi="Arial" w:cs="Arial"/>
          <w:color w:val="333333"/>
        </w:rPr>
        <w:t>tolo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atau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kacang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beras</w:t>
      </w:r>
      <w:proofErr w:type="spellEnd"/>
      <w:r w:rsidRPr="006D5F33">
        <w:rPr>
          <w:rFonts w:ascii="Arial" w:hAnsi="Arial" w:cs="Arial"/>
          <w:color w:val="333333"/>
        </w:rPr>
        <w:t xml:space="preserve">, </w:t>
      </w:r>
      <w:proofErr w:type="spellStart"/>
      <w:r w:rsidRPr="006D5F33">
        <w:rPr>
          <w:rFonts w:ascii="Arial" w:hAnsi="Arial" w:cs="Arial"/>
          <w:color w:val="333333"/>
        </w:rPr>
        <w:t>tahu</w:t>
      </w:r>
      <w:proofErr w:type="spellEnd"/>
      <w:r w:rsidRPr="006D5F33">
        <w:rPr>
          <w:rFonts w:ascii="Arial" w:hAnsi="Arial" w:cs="Arial"/>
          <w:color w:val="333333"/>
        </w:rPr>
        <w:t xml:space="preserve">, </w:t>
      </w:r>
      <w:proofErr w:type="spellStart"/>
      <w:r w:rsidRPr="006D5F33">
        <w:rPr>
          <w:rFonts w:ascii="Arial" w:hAnsi="Arial" w:cs="Arial"/>
          <w:color w:val="333333"/>
        </w:rPr>
        <w:t>dan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6D5F33">
        <w:rPr>
          <w:rFonts w:ascii="Arial" w:hAnsi="Arial" w:cs="Arial"/>
          <w:color w:val="333333"/>
        </w:rPr>
        <w:t>tempe</w:t>
      </w:r>
      <w:proofErr w:type="spellEnd"/>
      <w:proofErr w:type="gramEnd"/>
      <w:r w:rsidR="006F24D6">
        <w:rPr>
          <w:rFonts w:ascii="Arial" w:hAnsi="Arial" w:cs="Arial"/>
          <w:color w:val="333333"/>
        </w:rPr>
        <w:t xml:space="preserve">. </w:t>
      </w:r>
      <w:proofErr w:type="spellStart"/>
      <w:r w:rsidRPr="006D5F33">
        <w:rPr>
          <w:rFonts w:ascii="Arial" w:hAnsi="Arial" w:cs="Arial"/>
          <w:color w:val="333333"/>
        </w:rPr>
        <w:t>Sekilas</w:t>
      </w:r>
      <w:proofErr w:type="spellEnd"/>
      <w:r w:rsidRPr="006D5F33">
        <w:rPr>
          <w:rFonts w:ascii="Arial" w:hAnsi="Arial" w:cs="Arial"/>
          <w:color w:val="333333"/>
        </w:rPr>
        <w:t xml:space="preserve">, </w:t>
      </w:r>
      <w:proofErr w:type="spellStart"/>
      <w:r w:rsidRPr="006D5F33">
        <w:rPr>
          <w:rFonts w:ascii="Arial" w:hAnsi="Arial" w:cs="Arial"/>
          <w:color w:val="333333"/>
        </w:rPr>
        <w:t>tampilan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brongkos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ini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hampir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mirip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rawon</w:t>
      </w:r>
      <w:proofErr w:type="spellEnd"/>
      <w:r w:rsidRPr="006D5F33">
        <w:rPr>
          <w:rFonts w:ascii="Arial" w:hAnsi="Arial" w:cs="Arial"/>
          <w:color w:val="333333"/>
        </w:rPr>
        <w:t xml:space="preserve">. </w:t>
      </w:r>
      <w:proofErr w:type="spellStart"/>
      <w:r w:rsidRPr="006D5F33">
        <w:rPr>
          <w:rFonts w:ascii="Arial" w:hAnsi="Arial" w:cs="Arial"/>
          <w:color w:val="333333"/>
        </w:rPr>
        <w:t>Warna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hitam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kuahnya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sama-sama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berasal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dari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biji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buah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keluak</w:t>
      </w:r>
      <w:proofErr w:type="spellEnd"/>
      <w:r w:rsidRPr="006D5F33">
        <w:rPr>
          <w:rFonts w:ascii="Arial" w:hAnsi="Arial" w:cs="Arial"/>
          <w:color w:val="333333"/>
        </w:rPr>
        <w:t>/</w:t>
      </w:r>
      <w:proofErr w:type="spellStart"/>
      <w:r w:rsidRPr="006D5F33">
        <w:rPr>
          <w:rFonts w:ascii="Arial" w:hAnsi="Arial" w:cs="Arial"/>
          <w:color w:val="333333"/>
        </w:rPr>
        <w:t>kluwek</w:t>
      </w:r>
      <w:proofErr w:type="spellEnd"/>
      <w:r w:rsidRPr="006D5F33">
        <w:rPr>
          <w:rFonts w:ascii="Arial" w:hAnsi="Arial" w:cs="Arial"/>
          <w:color w:val="333333"/>
        </w:rPr>
        <w:t xml:space="preserve">. </w:t>
      </w:r>
      <w:proofErr w:type="spellStart"/>
      <w:r w:rsidRPr="006D5F33">
        <w:rPr>
          <w:rFonts w:ascii="Arial" w:hAnsi="Arial" w:cs="Arial"/>
          <w:color w:val="333333"/>
        </w:rPr>
        <w:t>Namun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perbedaannya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ada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pada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kuah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brongkos</w:t>
      </w:r>
      <w:proofErr w:type="spellEnd"/>
      <w:r w:rsidRPr="006D5F33">
        <w:rPr>
          <w:rFonts w:ascii="Arial" w:hAnsi="Arial" w:cs="Arial"/>
          <w:color w:val="333333"/>
        </w:rPr>
        <w:t xml:space="preserve"> yang </w:t>
      </w:r>
      <w:proofErr w:type="spellStart"/>
      <w:r w:rsidRPr="006D5F33">
        <w:rPr>
          <w:rFonts w:ascii="Arial" w:hAnsi="Arial" w:cs="Arial"/>
          <w:color w:val="333333"/>
        </w:rPr>
        <w:t>ditambah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santan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sehingga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rasanya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lebih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gurih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dan</w:t>
      </w:r>
      <w:proofErr w:type="spellEnd"/>
      <w:r w:rsidRPr="006D5F33">
        <w:rPr>
          <w:rFonts w:ascii="Arial" w:hAnsi="Arial" w:cs="Arial"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color w:val="333333"/>
        </w:rPr>
        <w:t>berempah</w:t>
      </w:r>
      <w:proofErr w:type="spellEnd"/>
      <w:r w:rsidRPr="006D5F33">
        <w:rPr>
          <w:rFonts w:ascii="Arial" w:hAnsi="Arial" w:cs="Arial"/>
          <w:color w:val="333333"/>
        </w:rPr>
        <w:t>.</w:t>
      </w:r>
      <w:r w:rsidRPr="006D5F33">
        <w:rPr>
          <w:rFonts w:ascii="Arial" w:hAnsi="Arial" w:cs="Arial"/>
          <w:color w:val="333333"/>
        </w:rPr>
        <w:br/>
      </w:r>
      <w:r w:rsidRPr="006D5F33">
        <w:rPr>
          <w:rFonts w:ascii="Arial" w:hAnsi="Arial" w:cs="Arial"/>
          <w:color w:val="333333"/>
        </w:rPr>
        <w:br/>
      </w:r>
    </w:p>
    <w:p w:rsidR="006D5F33" w:rsidRDefault="006D5F33" w:rsidP="006D5F33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proofErr w:type="spellStart"/>
      <w:r w:rsidRPr="006D5F33">
        <w:rPr>
          <w:rFonts w:ascii="Arial" w:hAnsi="Arial" w:cs="Arial"/>
          <w:b/>
          <w:color w:val="333333"/>
        </w:rPr>
        <w:t>Bakmi</w:t>
      </w:r>
      <w:proofErr w:type="spellEnd"/>
      <w:r w:rsidRPr="006D5F33">
        <w:rPr>
          <w:rFonts w:ascii="Arial" w:hAnsi="Arial" w:cs="Arial"/>
          <w:b/>
          <w:color w:val="333333"/>
        </w:rPr>
        <w:t xml:space="preserve"> </w:t>
      </w:r>
      <w:proofErr w:type="spellStart"/>
      <w:r w:rsidRPr="006D5F33">
        <w:rPr>
          <w:rFonts w:ascii="Arial" w:hAnsi="Arial" w:cs="Arial"/>
          <w:b/>
          <w:color w:val="333333"/>
        </w:rPr>
        <w:t>godhog</w:t>
      </w:r>
      <w:proofErr w:type="spellEnd"/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  <w:r>
        <w:rPr>
          <w:noProof/>
        </w:rPr>
        <w:drawing>
          <wp:inline distT="0" distB="0" distL="0" distR="0" wp14:anchorId="71F428C6" wp14:editId="3ECD32B5">
            <wp:extent cx="2871788" cy="1914525"/>
            <wp:effectExtent l="0" t="0" r="5080" b="0"/>
            <wp:docPr id="3" name="Picture 3" descr="15 Bakmi Jawa Enak di Yogyakarta, Favorit Warga Lokal dan Wisat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 Bakmi Jawa Enak di Yogyakarta, Favorit Warga Lokal dan Wisataw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88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7"/>
          <w:szCs w:val="27"/>
        </w:rPr>
        <w:br/>
      </w:r>
      <w:proofErr w:type="spellStart"/>
      <w:proofErr w:type="gramStart"/>
      <w:r w:rsidRPr="006F24D6">
        <w:rPr>
          <w:rFonts w:ascii="Arial" w:hAnsi="Arial" w:cs="Arial"/>
          <w:color w:val="333333"/>
        </w:rPr>
        <w:t>Bakmi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atau</w:t>
      </w:r>
      <w:proofErr w:type="spellEnd"/>
      <w:r w:rsidRPr="006F24D6">
        <w:rPr>
          <w:rFonts w:ascii="Arial" w:hAnsi="Arial" w:cs="Arial"/>
          <w:color w:val="333333"/>
        </w:rPr>
        <w:t xml:space="preserve"> mi </w:t>
      </w:r>
      <w:proofErr w:type="spellStart"/>
      <w:r w:rsidRPr="006F24D6">
        <w:rPr>
          <w:rFonts w:ascii="Arial" w:hAnsi="Arial" w:cs="Arial"/>
          <w:color w:val="333333"/>
        </w:rPr>
        <w:t>godhog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adalah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makanan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tradisional</w:t>
      </w:r>
      <w:proofErr w:type="spellEnd"/>
      <w:r w:rsidRPr="006F24D6">
        <w:rPr>
          <w:rFonts w:ascii="Arial" w:hAnsi="Arial" w:cs="Arial"/>
          <w:color w:val="333333"/>
        </w:rPr>
        <w:t xml:space="preserve"> yang </w:t>
      </w:r>
      <w:proofErr w:type="spellStart"/>
      <w:r w:rsidRPr="006F24D6">
        <w:rPr>
          <w:rFonts w:ascii="Arial" w:hAnsi="Arial" w:cs="Arial"/>
          <w:color w:val="333333"/>
        </w:rPr>
        <w:t>banyak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ditemukan</w:t>
      </w:r>
      <w:proofErr w:type="spellEnd"/>
      <w:r w:rsidRPr="006F24D6">
        <w:rPr>
          <w:rFonts w:ascii="Arial" w:hAnsi="Arial" w:cs="Arial"/>
          <w:color w:val="333333"/>
        </w:rPr>
        <w:t xml:space="preserve"> di </w:t>
      </w:r>
      <w:proofErr w:type="spellStart"/>
      <w:r w:rsidRPr="006F24D6">
        <w:rPr>
          <w:rFonts w:ascii="Arial" w:hAnsi="Arial" w:cs="Arial"/>
          <w:color w:val="333333"/>
        </w:rPr>
        <w:t>kawasan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Gunungkidul</w:t>
      </w:r>
      <w:proofErr w:type="spellEnd"/>
      <w:r w:rsidRPr="006F24D6">
        <w:rPr>
          <w:rFonts w:ascii="Arial" w:hAnsi="Arial" w:cs="Arial"/>
          <w:color w:val="333333"/>
        </w:rPr>
        <w:t xml:space="preserve">, </w:t>
      </w:r>
      <w:proofErr w:type="spellStart"/>
      <w:r w:rsidRPr="006F24D6">
        <w:rPr>
          <w:rFonts w:ascii="Arial" w:hAnsi="Arial" w:cs="Arial"/>
          <w:color w:val="333333"/>
        </w:rPr>
        <w:t>Jogja</w:t>
      </w:r>
      <w:proofErr w:type="spellEnd"/>
      <w:r>
        <w:rPr>
          <w:rFonts w:ascii="Arial" w:hAnsi="Arial" w:cs="Arial"/>
          <w:color w:val="333333"/>
        </w:rPr>
        <w:t>.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6F24D6">
        <w:rPr>
          <w:rFonts w:ascii="Arial" w:hAnsi="Arial" w:cs="Arial"/>
          <w:color w:val="333333"/>
        </w:rPr>
        <w:t>Olahan</w:t>
      </w:r>
      <w:proofErr w:type="spellEnd"/>
      <w:r w:rsidRPr="006F24D6">
        <w:rPr>
          <w:rFonts w:ascii="Arial" w:hAnsi="Arial" w:cs="Arial"/>
          <w:color w:val="333333"/>
        </w:rPr>
        <w:t xml:space="preserve"> mi </w:t>
      </w:r>
      <w:proofErr w:type="spellStart"/>
      <w:r w:rsidRPr="006F24D6">
        <w:rPr>
          <w:rFonts w:ascii="Arial" w:hAnsi="Arial" w:cs="Arial"/>
          <w:color w:val="333333"/>
        </w:rPr>
        <w:t>dicampur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suwiran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ayam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kampung</w:t>
      </w:r>
      <w:proofErr w:type="spellEnd"/>
      <w:r w:rsidRPr="006F24D6">
        <w:rPr>
          <w:rFonts w:ascii="Arial" w:hAnsi="Arial" w:cs="Arial"/>
          <w:color w:val="333333"/>
        </w:rPr>
        <w:t xml:space="preserve"> rebus </w:t>
      </w:r>
      <w:proofErr w:type="spellStart"/>
      <w:r w:rsidRPr="006F24D6">
        <w:rPr>
          <w:rFonts w:ascii="Arial" w:hAnsi="Arial" w:cs="Arial"/>
          <w:color w:val="333333"/>
        </w:rPr>
        <w:t>ini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masih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dimasak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menggunakan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anglo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atau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tungku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lanah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liat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untuk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mempertahankan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cita</w:t>
      </w:r>
      <w:proofErr w:type="spellEnd"/>
      <w:r w:rsidRPr="006F24D6">
        <w:rPr>
          <w:rFonts w:ascii="Arial" w:hAnsi="Arial" w:cs="Arial"/>
          <w:color w:val="333333"/>
        </w:rPr>
        <w:t xml:space="preserve"> rasa </w:t>
      </w:r>
      <w:proofErr w:type="spellStart"/>
      <w:r w:rsidRPr="006F24D6">
        <w:rPr>
          <w:rFonts w:ascii="Arial" w:hAnsi="Arial" w:cs="Arial"/>
          <w:color w:val="333333"/>
        </w:rPr>
        <w:t>aslinya</w:t>
      </w:r>
      <w:proofErr w:type="spellEnd"/>
      <w:r w:rsidRPr="006F24D6">
        <w:rPr>
          <w:rFonts w:ascii="Arial" w:hAnsi="Arial" w:cs="Arial"/>
          <w:color w:val="333333"/>
        </w:rPr>
        <w:t xml:space="preserve"> yang </w:t>
      </w:r>
      <w:proofErr w:type="spellStart"/>
      <w:r w:rsidRPr="006F24D6">
        <w:rPr>
          <w:rFonts w:ascii="Arial" w:hAnsi="Arial" w:cs="Arial"/>
          <w:color w:val="333333"/>
        </w:rPr>
        <w:t>menggugah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selera</w:t>
      </w:r>
      <w:proofErr w:type="spellEnd"/>
      <w:r w:rsidRPr="006F24D6">
        <w:rPr>
          <w:rFonts w:ascii="Arial" w:hAnsi="Arial" w:cs="Arial"/>
          <w:color w:val="333333"/>
        </w:rPr>
        <w:t>.</w:t>
      </w:r>
      <w:proofErr w:type="gramEnd"/>
      <w:r w:rsidRPr="006F24D6">
        <w:rPr>
          <w:rFonts w:ascii="Arial" w:hAnsi="Arial" w:cs="Arial"/>
          <w:color w:val="333333"/>
        </w:rPr>
        <w:br/>
      </w:r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</w:p>
    <w:p w:rsidR="006F24D6" w:rsidRDefault="006F24D6" w:rsidP="006F24D6">
      <w:pPr>
        <w:pStyle w:val="ListParagraph"/>
        <w:rPr>
          <w:rFonts w:ascii="Arial" w:hAnsi="Arial" w:cs="Arial"/>
          <w:b/>
          <w:color w:val="333333"/>
        </w:rPr>
      </w:pPr>
    </w:p>
    <w:p w:rsidR="006D5F33" w:rsidRDefault="006F24D6" w:rsidP="006F24D6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6F24D6">
        <w:rPr>
          <w:rFonts w:ascii="Arial" w:hAnsi="Arial" w:cs="Arial"/>
          <w:b/>
          <w:color w:val="333333"/>
          <w:sz w:val="24"/>
          <w:szCs w:val="24"/>
        </w:rPr>
        <w:t>Mangut</w:t>
      </w:r>
      <w:proofErr w:type="spellEnd"/>
      <w:r w:rsidRPr="006F24D6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6F24D6">
        <w:rPr>
          <w:rFonts w:ascii="Arial" w:hAnsi="Arial" w:cs="Arial"/>
          <w:b/>
          <w:color w:val="333333"/>
          <w:sz w:val="24"/>
          <w:szCs w:val="24"/>
        </w:rPr>
        <w:t>lele</w:t>
      </w:r>
      <w:proofErr w:type="spellEnd"/>
      <w:r w:rsidRPr="006F24D6">
        <w:rPr>
          <w:rFonts w:ascii="Arial" w:hAnsi="Arial" w:cs="Arial"/>
          <w:b/>
          <w:color w:val="333333"/>
          <w:sz w:val="24"/>
          <w:szCs w:val="24"/>
        </w:rPr>
        <w:br/>
      </w:r>
      <w:r>
        <w:rPr>
          <w:noProof/>
        </w:rPr>
        <w:drawing>
          <wp:inline distT="0" distB="0" distL="0" distR="0" wp14:anchorId="5C2801BC" wp14:editId="05D76A55">
            <wp:extent cx="3286125" cy="1895475"/>
            <wp:effectExtent l="0" t="0" r="9525" b="9525"/>
            <wp:docPr id="4" name="Picture 4" descr="Mangut Spicy Catfish is one of the traditional dishes in Yogyakarta made from smoked catfish with curry and side dis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ut Spicy Catfish is one of the traditional dishes in Yogyakarta made from smoked catfish with curry and side dish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46" cy="18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4D6">
        <w:rPr>
          <w:rFonts w:ascii="Arial" w:hAnsi="Arial" w:cs="Arial"/>
          <w:b/>
          <w:color w:val="333333"/>
          <w:sz w:val="24"/>
          <w:szCs w:val="24"/>
        </w:rPr>
        <w:br/>
      </w:r>
      <w:proofErr w:type="spellStart"/>
      <w:r w:rsidRPr="006F24D6">
        <w:rPr>
          <w:rFonts w:ascii="Arial" w:hAnsi="Arial" w:cs="Arial"/>
          <w:color w:val="333333"/>
        </w:rPr>
        <w:t>Mangut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lele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merupakan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olahan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ikan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lele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goreng</w:t>
      </w:r>
      <w:proofErr w:type="spellEnd"/>
      <w:r w:rsidRPr="006F24D6">
        <w:rPr>
          <w:rFonts w:ascii="Arial" w:hAnsi="Arial" w:cs="Arial"/>
          <w:color w:val="333333"/>
        </w:rPr>
        <w:t xml:space="preserve"> yang </w:t>
      </w:r>
      <w:proofErr w:type="spellStart"/>
      <w:r w:rsidRPr="006F24D6">
        <w:rPr>
          <w:rFonts w:ascii="Arial" w:hAnsi="Arial" w:cs="Arial"/>
          <w:color w:val="333333"/>
        </w:rPr>
        <w:t>dimasak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berkuah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santan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dan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rempah</w:t>
      </w:r>
      <w:proofErr w:type="spellEnd"/>
      <w:r w:rsidRPr="006F24D6">
        <w:rPr>
          <w:rFonts w:ascii="Arial" w:hAnsi="Arial" w:cs="Arial"/>
          <w:color w:val="333333"/>
        </w:rPr>
        <w:t xml:space="preserve">, </w:t>
      </w:r>
      <w:proofErr w:type="spellStart"/>
      <w:r w:rsidRPr="006F24D6">
        <w:rPr>
          <w:rFonts w:ascii="Arial" w:hAnsi="Arial" w:cs="Arial"/>
          <w:color w:val="333333"/>
        </w:rPr>
        <w:t>sehingga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menghasilkan</w:t>
      </w:r>
      <w:proofErr w:type="spellEnd"/>
      <w:r w:rsidRPr="006F24D6">
        <w:rPr>
          <w:rFonts w:ascii="Arial" w:hAnsi="Arial" w:cs="Arial"/>
          <w:color w:val="333333"/>
        </w:rPr>
        <w:t xml:space="preserve"> rasa </w:t>
      </w:r>
      <w:proofErr w:type="spellStart"/>
      <w:r w:rsidRPr="006F24D6">
        <w:rPr>
          <w:rFonts w:ascii="Arial" w:hAnsi="Arial" w:cs="Arial"/>
          <w:color w:val="333333"/>
        </w:rPr>
        <w:t>gurih</w:t>
      </w:r>
      <w:proofErr w:type="spellEnd"/>
      <w:r w:rsidRPr="006F24D6">
        <w:rPr>
          <w:rFonts w:ascii="Arial" w:hAnsi="Arial" w:cs="Arial"/>
          <w:color w:val="333333"/>
        </w:rPr>
        <w:t xml:space="preserve">, </w:t>
      </w:r>
      <w:proofErr w:type="spellStart"/>
      <w:r w:rsidRPr="006F24D6">
        <w:rPr>
          <w:rFonts w:ascii="Arial" w:hAnsi="Arial" w:cs="Arial"/>
          <w:color w:val="333333"/>
        </w:rPr>
        <w:t>agak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pedas</w:t>
      </w:r>
      <w:proofErr w:type="spellEnd"/>
      <w:r w:rsidRPr="006F24D6">
        <w:rPr>
          <w:rFonts w:ascii="Arial" w:hAnsi="Arial" w:cs="Arial"/>
          <w:color w:val="333333"/>
        </w:rPr>
        <w:t xml:space="preserve">, </w:t>
      </w:r>
      <w:proofErr w:type="spellStart"/>
      <w:r w:rsidRPr="006F24D6">
        <w:rPr>
          <w:rFonts w:ascii="Arial" w:hAnsi="Arial" w:cs="Arial"/>
          <w:color w:val="333333"/>
        </w:rPr>
        <w:t>serta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6F24D6">
        <w:rPr>
          <w:rFonts w:ascii="Arial" w:hAnsi="Arial" w:cs="Arial"/>
          <w:color w:val="333333"/>
        </w:rPr>
        <w:t>segar</w:t>
      </w:r>
      <w:proofErr w:type="spellEnd"/>
      <w:proofErr w:type="gram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dari</w:t>
      </w:r>
      <w:proofErr w:type="spellEnd"/>
      <w:r w:rsidRPr="006F24D6">
        <w:rPr>
          <w:rFonts w:ascii="Arial" w:hAnsi="Arial" w:cs="Arial"/>
          <w:color w:val="333333"/>
        </w:rPr>
        <w:t xml:space="preserve"> aroma </w:t>
      </w:r>
      <w:proofErr w:type="spellStart"/>
      <w:r w:rsidRPr="006F24D6">
        <w:rPr>
          <w:rFonts w:ascii="Arial" w:hAnsi="Arial" w:cs="Arial"/>
          <w:color w:val="333333"/>
        </w:rPr>
        <w:t>daun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kemangi</w:t>
      </w:r>
      <w:proofErr w:type="spellEnd"/>
      <w:r w:rsidRPr="006F24D6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Mangut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lele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banyak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tersebar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luas</w:t>
      </w:r>
      <w:proofErr w:type="spellEnd"/>
      <w:r w:rsidRPr="006F24D6">
        <w:rPr>
          <w:rFonts w:ascii="Arial" w:hAnsi="Arial" w:cs="Arial"/>
          <w:color w:val="333333"/>
        </w:rPr>
        <w:t xml:space="preserve"> di </w:t>
      </w:r>
      <w:proofErr w:type="spellStart"/>
      <w:r w:rsidRPr="006F24D6">
        <w:rPr>
          <w:rFonts w:ascii="Arial" w:hAnsi="Arial" w:cs="Arial"/>
          <w:color w:val="333333"/>
        </w:rPr>
        <w:t>berbagai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warung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makan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hingga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restoran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sekitar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Jogja</w:t>
      </w:r>
      <w:proofErr w:type="spellEnd"/>
      <w:r w:rsidRPr="006F24D6">
        <w:rPr>
          <w:rFonts w:ascii="Arial" w:hAnsi="Arial" w:cs="Arial"/>
          <w:color w:val="333333"/>
        </w:rPr>
        <w:t xml:space="preserve">, </w:t>
      </w:r>
      <w:proofErr w:type="spellStart"/>
      <w:r w:rsidRPr="006F24D6">
        <w:rPr>
          <w:rFonts w:ascii="Arial" w:hAnsi="Arial" w:cs="Arial"/>
          <w:color w:val="333333"/>
        </w:rPr>
        <w:t>dan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cocok</w:t>
      </w:r>
      <w:proofErr w:type="spellEnd"/>
      <w:r w:rsidRPr="006F24D6">
        <w:rPr>
          <w:rFonts w:ascii="Arial" w:hAnsi="Arial" w:cs="Arial"/>
          <w:color w:val="333333"/>
        </w:rPr>
        <w:t xml:space="preserve"> </w:t>
      </w:r>
      <w:proofErr w:type="spellStart"/>
      <w:r w:rsidRPr="006F24D6">
        <w:rPr>
          <w:rFonts w:ascii="Arial" w:hAnsi="Arial" w:cs="Arial"/>
          <w:color w:val="333333"/>
        </w:rPr>
        <w:t>dijadikan</w:t>
      </w:r>
      <w:proofErr w:type="spellEnd"/>
      <w:r w:rsidRPr="006F24D6">
        <w:rPr>
          <w:rFonts w:ascii="Arial" w:hAnsi="Arial" w:cs="Arial"/>
          <w:color w:val="333333"/>
        </w:rPr>
        <w:t xml:space="preserve"> menu </w:t>
      </w:r>
      <w:proofErr w:type="spellStart"/>
      <w:r w:rsidRPr="006F24D6">
        <w:rPr>
          <w:rFonts w:ascii="Arial" w:hAnsi="Arial" w:cs="Arial"/>
          <w:color w:val="333333"/>
        </w:rPr>
        <w:t>utama</w:t>
      </w:r>
      <w:proofErr w:type="spellEnd"/>
      <w:r w:rsidRPr="006F24D6">
        <w:rPr>
          <w:rFonts w:ascii="Arial" w:hAnsi="Arial" w:cs="Arial"/>
          <w:color w:val="333333"/>
        </w:rPr>
        <w:t>.</w:t>
      </w:r>
      <w:r w:rsidRPr="006F24D6">
        <w:rPr>
          <w:rFonts w:ascii="Arial" w:hAnsi="Arial" w:cs="Arial"/>
          <w:color w:val="333333"/>
        </w:rPr>
        <w:br/>
      </w:r>
      <w:r w:rsidRPr="006F24D6">
        <w:rPr>
          <w:rFonts w:ascii="Arial" w:hAnsi="Arial" w:cs="Arial"/>
          <w:color w:val="333333"/>
        </w:rPr>
        <w:br/>
      </w:r>
    </w:p>
    <w:p w:rsidR="001A5CFE" w:rsidRDefault="006F24D6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4"/>
          <w:szCs w:val="24"/>
        </w:rPr>
      </w:pPr>
      <w:r w:rsidRPr="001A5CFE">
        <w:rPr>
          <w:rFonts w:ascii="Arial" w:hAnsi="Arial" w:cs="Arial"/>
          <w:b/>
          <w:color w:val="333333"/>
        </w:rPr>
        <w:t xml:space="preserve">Sate </w:t>
      </w:r>
      <w:proofErr w:type="spellStart"/>
      <w:r w:rsidRPr="001A5CFE">
        <w:rPr>
          <w:rFonts w:ascii="Arial" w:hAnsi="Arial" w:cs="Arial"/>
          <w:b/>
          <w:color w:val="333333"/>
        </w:rPr>
        <w:t>klathak</w:t>
      </w:r>
      <w:proofErr w:type="spellEnd"/>
      <w:r w:rsidRPr="001A5CFE">
        <w:rPr>
          <w:rFonts w:ascii="Arial" w:hAnsi="Arial" w:cs="Arial"/>
          <w:color w:val="333333"/>
          <w:sz w:val="27"/>
          <w:szCs w:val="27"/>
        </w:rPr>
        <w:br/>
      </w:r>
      <w:r w:rsidRPr="006F24D6">
        <w:rPr>
          <w:noProof/>
        </w:rPr>
        <w:drawing>
          <wp:inline distT="0" distB="0" distL="0" distR="0" wp14:anchorId="238B01F2" wp14:editId="26D66780">
            <wp:extent cx="3429000" cy="1930195"/>
            <wp:effectExtent l="0" t="0" r="0" b="0"/>
            <wp:docPr id="5" name="Picture 5" descr="Sate Klatak grilling on charcoal grill. Sate klathak is a unique goat satay or mutton satay dish, originally from Yogyakarta, Indones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te Klatak grilling on charcoal grill. Sate klathak is a unique goat satay or mutton satay dish, originally from Yogyakarta, Indonesi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5CFE">
        <w:rPr>
          <w:rFonts w:ascii="Arial" w:hAnsi="Arial" w:cs="Arial"/>
          <w:color w:val="333333"/>
        </w:rPr>
        <w:br/>
      </w:r>
      <w:proofErr w:type="spellStart"/>
      <w:r w:rsidRPr="001A5CFE">
        <w:rPr>
          <w:rFonts w:ascii="Arial" w:hAnsi="Arial" w:cs="Arial"/>
          <w:color w:val="333333"/>
        </w:rPr>
        <w:t>Makanan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khas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Jogja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berikut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ada</w:t>
      </w:r>
      <w:proofErr w:type="spellEnd"/>
      <w:r w:rsidRPr="001A5CFE">
        <w:rPr>
          <w:rFonts w:ascii="Arial" w:hAnsi="Arial" w:cs="Arial"/>
          <w:color w:val="333333"/>
        </w:rPr>
        <w:t xml:space="preserve"> sate </w:t>
      </w:r>
      <w:proofErr w:type="spellStart"/>
      <w:r w:rsidRPr="001A5CFE">
        <w:rPr>
          <w:rFonts w:ascii="Arial" w:hAnsi="Arial" w:cs="Arial"/>
          <w:color w:val="333333"/>
        </w:rPr>
        <w:t>klathak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atau</w:t>
      </w:r>
      <w:proofErr w:type="spellEnd"/>
      <w:r w:rsidRPr="001A5CFE">
        <w:rPr>
          <w:rFonts w:ascii="Arial" w:hAnsi="Arial" w:cs="Arial"/>
          <w:color w:val="333333"/>
        </w:rPr>
        <w:t xml:space="preserve"> sate </w:t>
      </w:r>
      <w:proofErr w:type="spellStart"/>
      <w:r w:rsidRPr="001A5CFE">
        <w:rPr>
          <w:rFonts w:ascii="Arial" w:hAnsi="Arial" w:cs="Arial"/>
          <w:color w:val="333333"/>
        </w:rPr>
        <w:t>kambing</w:t>
      </w:r>
      <w:proofErr w:type="spellEnd"/>
      <w:r w:rsidRPr="001A5CFE">
        <w:rPr>
          <w:rFonts w:ascii="Arial" w:hAnsi="Arial" w:cs="Arial"/>
          <w:color w:val="333333"/>
        </w:rPr>
        <w:t xml:space="preserve">. </w:t>
      </w:r>
      <w:proofErr w:type="spellStart"/>
      <w:r w:rsidRPr="001A5CFE">
        <w:rPr>
          <w:rFonts w:ascii="Arial" w:hAnsi="Arial" w:cs="Arial"/>
          <w:color w:val="333333"/>
        </w:rPr>
        <w:t>Disebut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klathak</w:t>
      </w:r>
      <w:proofErr w:type="spellEnd"/>
      <w:r w:rsidRPr="001A5CFE">
        <w:rPr>
          <w:rFonts w:ascii="Arial" w:hAnsi="Arial" w:cs="Arial"/>
          <w:color w:val="333333"/>
        </w:rPr>
        <w:t> </w:t>
      </w:r>
      <w:proofErr w:type="spellStart"/>
      <w:r w:rsidRPr="001A5CFE">
        <w:rPr>
          <w:rFonts w:ascii="Arial" w:hAnsi="Arial" w:cs="Arial"/>
          <w:color w:val="333333"/>
        </w:rPr>
        <w:t>karena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garam</w:t>
      </w:r>
      <w:proofErr w:type="spellEnd"/>
      <w:r w:rsidRPr="001A5CFE">
        <w:rPr>
          <w:rFonts w:ascii="Arial" w:hAnsi="Arial" w:cs="Arial"/>
          <w:color w:val="333333"/>
        </w:rPr>
        <w:t xml:space="preserve"> yang </w:t>
      </w:r>
      <w:proofErr w:type="spellStart"/>
      <w:r w:rsidRPr="001A5CFE">
        <w:rPr>
          <w:rFonts w:ascii="Arial" w:hAnsi="Arial" w:cs="Arial"/>
          <w:color w:val="333333"/>
        </w:rPr>
        <w:t>ditabur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ke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daging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saat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dibakar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menciptakan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suara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klathak-klathak</w:t>
      </w:r>
      <w:proofErr w:type="spellEnd"/>
      <w:r w:rsidRPr="001A5CFE">
        <w:rPr>
          <w:rFonts w:ascii="Arial" w:hAnsi="Arial" w:cs="Arial"/>
          <w:color w:val="333333"/>
        </w:rPr>
        <w:t>.</w:t>
      </w:r>
      <w:r w:rsidRPr="001A5CFE">
        <w:rPr>
          <w:rFonts w:ascii="Arial" w:hAnsi="Arial" w:cs="Arial"/>
          <w:color w:val="333333"/>
        </w:rPr>
        <w:t xml:space="preserve"> </w:t>
      </w:r>
      <w:r w:rsidRPr="001A5CFE">
        <w:rPr>
          <w:rFonts w:ascii="Arial" w:hAnsi="Arial" w:cs="Arial"/>
          <w:color w:val="333333"/>
        </w:rPr>
        <w:t xml:space="preserve">Sate </w:t>
      </w:r>
      <w:proofErr w:type="spellStart"/>
      <w:r w:rsidRPr="001A5CFE">
        <w:rPr>
          <w:rFonts w:ascii="Arial" w:hAnsi="Arial" w:cs="Arial"/>
          <w:color w:val="333333"/>
        </w:rPr>
        <w:t>klathak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ini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unik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karena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bumbunya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sederhana</w:t>
      </w:r>
      <w:proofErr w:type="spellEnd"/>
      <w:r w:rsidRPr="001A5CFE">
        <w:rPr>
          <w:rFonts w:ascii="Arial" w:hAnsi="Arial" w:cs="Arial"/>
          <w:color w:val="333333"/>
        </w:rPr>
        <w:t xml:space="preserve">. </w:t>
      </w:r>
      <w:proofErr w:type="spellStart"/>
      <w:r w:rsidRPr="001A5CFE">
        <w:rPr>
          <w:rFonts w:ascii="Arial" w:hAnsi="Arial" w:cs="Arial"/>
          <w:color w:val="333333"/>
        </w:rPr>
        <w:t>Yakni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hanya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garam</w:t>
      </w:r>
      <w:proofErr w:type="spellEnd"/>
      <w:r w:rsidRPr="001A5CFE">
        <w:rPr>
          <w:rFonts w:ascii="Arial" w:hAnsi="Arial" w:cs="Arial"/>
          <w:color w:val="333333"/>
        </w:rPr>
        <w:t xml:space="preserve">, </w:t>
      </w:r>
      <w:proofErr w:type="spellStart"/>
      <w:r w:rsidRPr="001A5CFE">
        <w:rPr>
          <w:rFonts w:ascii="Arial" w:hAnsi="Arial" w:cs="Arial"/>
          <w:color w:val="333333"/>
        </w:rPr>
        <w:t>tanpa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kecap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atau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bumbu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kacang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seperti</w:t>
      </w:r>
      <w:proofErr w:type="spellEnd"/>
      <w:r w:rsidRPr="001A5CFE">
        <w:rPr>
          <w:rFonts w:ascii="Arial" w:hAnsi="Arial" w:cs="Arial"/>
          <w:color w:val="333333"/>
        </w:rPr>
        <w:t xml:space="preserve"> sate </w:t>
      </w:r>
      <w:proofErr w:type="spellStart"/>
      <w:r w:rsidRPr="001A5CFE">
        <w:rPr>
          <w:rFonts w:ascii="Arial" w:hAnsi="Arial" w:cs="Arial"/>
          <w:color w:val="333333"/>
        </w:rPr>
        <w:t>pada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umumnya</w:t>
      </w:r>
      <w:proofErr w:type="spellEnd"/>
      <w:r w:rsidRPr="001A5CFE">
        <w:rPr>
          <w:rFonts w:ascii="Arial" w:hAnsi="Arial" w:cs="Arial"/>
          <w:color w:val="333333"/>
        </w:rPr>
        <w:t xml:space="preserve">. </w:t>
      </w:r>
      <w:proofErr w:type="spellStart"/>
      <w:r w:rsidRPr="001A5CFE">
        <w:rPr>
          <w:rFonts w:ascii="Arial" w:hAnsi="Arial" w:cs="Arial"/>
          <w:color w:val="333333"/>
        </w:rPr>
        <w:t>Daging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satenya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menggunakan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kambing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muda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dan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disantap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dengan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kuah</w:t>
      </w:r>
      <w:proofErr w:type="spellEnd"/>
      <w:r w:rsidRPr="001A5CFE">
        <w:rPr>
          <w:rFonts w:ascii="Arial" w:hAnsi="Arial" w:cs="Arial"/>
          <w:color w:val="333333"/>
        </w:rPr>
        <w:t xml:space="preserve"> </w:t>
      </w:r>
      <w:proofErr w:type="spellStart"/>
      <w:r w:rsidRPr="001A5CFE">
        <w:rPr>
          <w:rFonts w:ascii="Arial" w:hAnsi="Arial" w:cs="Arial"/>
          <w:color w:val="333333"/>
        </w:rPr>
        <w:t>bening</w:t>
      </w:r>
      <w:proofErr w:type="spellEnd"/>
      <w:r w:rsidRPr="001A5CFE">
        <w:rPr>
          <w:rFonts w:ascii="Arial" w:hAnsi="Arial" w:cs="Arial"/>
          <w:color w:val="333333"/>
        </w:rPr>
        <w:t>.</w:t>
      </w:r>
      <w:r w:rsidRPr="001A5CFE">
        <w:rPr>
          <w:rFonts w:ascii="Arial" w:hAnsi="Arial" w:cs="Arial"/>
          <w:color w:val="333333"/>
        </w:rPr>
        <w:br/>
      </w:r>
    </w:p>
    <w:p w:rsidR="001A5CFE" w:rsidRDefault="001A5CFE" w:rsidP="001A5CFE">
      <w:pPr>
        <w:rPr>
          <w:rFonts w:ascii="Arial" w:hAnsi="Arial" w:cs="Arial"/>
          <w:b/>
          <w:color w:val="333333"/>
          <w:sz w:val="24"/>
          <w:szCs w:val="24"/>
        </w:rPr>
      </w:pPr>
    </w:p>
    <w:p w:rsidR="001A5CFE" w:rsidRDefault="001A5CFE" w:rsidP="001A5CFE">
      <w:pPr>
        <w:rPr>
          <w:rFonts w:ascii="Arial" w:hAnsi="Arial" w:cs="Arial"/>
          <w:b/>
          <w:color w:val="333333"/>
          <w:sz w:val="24"/>
          <w:szCs w:val="24"/>
        </w:rPr>
      </w:pPr>
    </w:p>
    <w:p w:rsidR="001A5CFE" w:rsidRDefault="001A5CFE" w:rsidP="001A5CFE">
      <w:pPr>
        <w:rPr>
          <w:rFonts w:ascii="Arial" w:hAnsi="Arial" w:cs="Arial"/>
          <w:b/>
          <w:color w:val="333333"/>
          <w:sz w:val="24"/>
          <w:szCs w:val="24"/>
        </w:rPr>
      </w:pPr>
    </w:p>
    <w:p w:rsidR="001A5CFE" w:rsidRDefault="001A5CFE" w:rsidP="001A5CFE">
      <w:pPr>
        <w:rPr>
          <w:rFonts w:ascii="Arial" w:hAnsi="Arial" w:cs="Arial"/>
          <w:b/>
          <w:color w:val="333333"/>
          <w:sz w:val="24"/>
          <w:szCs w:val="24"/>
        </w:rPr>
      </w:pPr>
    </w:p>
    <w:p w:rsidR="001A5CFE" w:rsidRPr="001A5CFE" w:rsidRDefault="001A5CFE" w:rsidP="001A5CFE">
      <w:pPr>
        <w:rPr>
          <w:rFonts w:ascii="Arial" w:hAnsi="Arial" w:cs="Arial"/>
          <w:b/>
          <w:color w:val="333333"/>
          <w:sz w:val="24"/>
          <w:szCs w:val="24"/>
        </w:rPr>
      </w:pPr>
    </w:p>
    <w:p w:rsidR="001A5CFE" w:rsidRDefault="00850809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B68F3E" wp14:editId="1DA22FF1">
            <wp:simplePos x="0" y="0"/>
            <wp:positionH relativeFrom="column">
              <wp:posOffset>523240</wp:posOffset>
            </wp:positionH>
            <wp:positionV relativeFrom="paragraph">
              <wp:posOffset>215900</wp:posOffset>
            </wp:positionV>
            <wp:extent cx="2657475" cy="2657475"/>
            <wp:effectExtent l="0" t="0" r="9525" b="9525"/>
            <wp:wrapThrough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hrough>
            <wp:docPr id="6" name="Picture 6" descr="Menyantap Tengkleng Dengan Cita Rasa Gajah Khas Jogja - Dinas Pariwisata  Daerah Istimewa Yogy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nyantap Tengkleng Dengan Cita Rasa Gajah Khas Jogja - Dinas Pariwisata  Daerah Istimewa Yogyakar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A5CFE" w:rsidRPr="001A5CFE">
        <w:rPr>
          <w:rFonts w:ascii="Arial" w:hAnsi="Arial" w:cs="Arial"/>
          <w:b/>
          <w:color w:val="333333"/>
          <w:sz w:val="24"/>
          <w:szCs w:val="24"/>
        </w:rPr>
        <w:t>Tengkleng</w:t>
      </w:r>
      <w:proofErr w:type="spellEnd"/>
      <w:r w:rsidR="001A5CFE" w:rsidRPr="001A5CFE">
        <w:rPr>
          <w:rFonts w:ascii="Arial" w:hAnsi="Arial" w:cs="Arial"/>
          <w:b/>
          <w:color w:val="333333"/>
          <w:sz w:val="24"/>
          <w:szCs w:val="24"/>
        </w:rPr>
        <w:t> </w:t>
      </w:r>
      <w:proofErr w:type="spellStart"/>
      <w:r w:rsidR="001A5CFE" w:rsidRPr="001A5CFE">
        <w:rPr>
          <w:rFonts w:ascii="Arial" w:hAnsi="Arial" w:cs="Arial"/>
          <w:b/>
          <w:color w:val="333333"/>
          <w:sz w:val="24"/>
          <w:szCs w:val="24"/>
        </w:rPr>
        <w:t>gajah</w:t>
      </w:r>
      <w:proofErr w:type="spellEnd"/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Default="00850809" w:rsidP="00850809">
      <w:pPr>
        <w:rPr>
          <w:rFonts w:ascii="Arial" w:hAnsi="Arial" w:cs="Arial"/>
          <w:b/>
          <w:color w:val="333333"/>
          <w:sz w:val="24"/>
          <w:szCs w:val="24"/>
        </w:rPr>
      </w:pPr>
    </w:p>
    <w:p w:rsidR="00850809" w:rsidRPr="00850809" w:rsidRDefault="00850809" w:rsidP="00850809">
      <w:pPr>
        <w:pStyle w:val="ListParagraph"/>
        <w:rPr>
          <w:rFonts w:ascii="Arial" w:hAnsi="Arial" w:cs="Arial"/>
          <w:color w:val="333333"/>
        </w:rPr>
      </w:pPr>
      <w:proofErr w:type="spellStart"/>
      <w:proofErr w:type="gramStart"/>
      <w:r w:rsidRPr="00850809">
        <w:rPr>
          <w:rFonts w:ascii="Arial" w:hAnsi="Arial" w:cs="Arial"/>
          <w:color w:val="333333"/>
        </w:rPr>
        <w:t>Tengkleng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gajah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termasuk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makanan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khas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Jogja</w:t>
      </w:r>
      <w:proofErr w:type="spellEnd"/>
      <w:r w:rsidRPr="00850809">
        <w:rPr>
          <w:rFonts w:ascii="Arial" w:hAnsi="Arial" w:cs="Arial"/>
          <w:color w:val="333333"/>
        </w:rPr>
        <w:t xml:space="preserve"> yang </w:t>
      </w:r>
      <w:proofErr w:type="spellStart"/>
      <w:r w:rsidRPr="00850809">
        <w:rPr>
          <w:rFonts w:ascii="Arial" w:hAnsi="Arial" w:cs="Arial"/>
          <w:color w:val="333333"/>
        </w:rPr>
        <w:t>unik</w:t>
      </w:r>
      <w:proofErr w:type="spellEnd"/>
      <w:r w:rsidRPr="00850809">
        <w:rPr>
          <w:rFonts w:ascii="Arial" w:hAnsi="Arial" w:cs="Arial"/>
          <w:color w:val="333333"/>
        </w:rPr>
        <w:t>.</w:t>
      </w:r>
      <w:proofErr w:type="gram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850809">
        <w:rPr>
          <w:rFonts w:ascii="Arial" w:hAnsi="Arial" w:cs="Arial"/>
          <w:color w:val="333333"/>
        </w:rPr>
        <w:t>Tengkleng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ini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bukan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berasal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dari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daging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gajah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lho</w:t>
      </w:r>
      <w:proofErr w:type="spellEnd"/>
      <w:r w:rsidRPr="00850809">
        <w:rPr>
          <w:rFonts w:ascii="Arial" w:hAnsi="Arial" w:cs="Arial"/>
          <w:color w:val="333333"/>
        </w:rPr>
        <w:t xml:space="preserve">, </w:t>
      </w:r>
      <w:proofErr w:type="spellStart"/>
      <w:r w:rsidRPr="00850809">
        <w:rPr>
          <w:rFonts w:ascii="Arial" w:hAnsi="Arial" w:cs="Arial"/>
          <w:color w:val="333333"/>
        </w:rPr>
        <w:t>melainkan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berupa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olahan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kambing</w:t>
      </w:r>
      <w:proofErr w:type="spellEnd"/>
      <w:r w:rsidRPr="00850809">
        <w:rPr>
          <w:rFonts w:ascii="Arial" w:hAnsi="Arial" w:cs="Arial"/>
          <w:color w:val="333333"/>
        </w:rPr>
        <w:t xml:space="preserve"> yang </w:t>
      </w:r>
      <w:proofErr w:type="spellStart"/>
      <w:r w:rsidRPr="00850809">
        <w:rPr>
          <w:rFonts w:ascii="Arial" w:hAnsi="Arial" w:cs="Arial"/>
          <w:color w:val="333333"/>
        </w:rPr>
        <w:t>disajikan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dalam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porsi</w:t>
      </w:r>
      <w:proofErr w:type="spellEnd"/>
      <w:r w:rsidRPr="00850809">
        <w:rPr>
          <w:rFonts w:ascii="Arial" w:hAnsi="Arial" w:cs="Arial"/>
          <w:color w:val="333333"/>
        </w:rPr>
        <w:t xml:space="preserve"> jumbo.</w:t>
      </w:r>
      <w:proofErr w:type="gram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850809">
        <w:rPr>
          <w:rFonts w:ascii="Arial" w:hAnsi="Arial" w:cs="Arial"/>
          <w:color w:val="333333"/>
        </w:rPr>
        <w:t>Dalam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satu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porsi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sajian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tengkleng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gajah</w:t>
      </w:r>
      <w:proofErr w:type="spellEnd"/>
      <w:r w:rsidRPr="00850809">
        <w:rPr>
          <w:rFonts w:ascii="Arial" w:hAnsi="Arial" w:cs="Arial"/>
          <w:color w:val="333333"/>
        </w:rPr>
        <w:t xml:space="preserve">, </w:t>
      </w:r>
      <w:proofErr w:type="spellStart"/>
      <w:r w:rsidRPr="00850809">
        <w:rPr>
          <w:rFonts w:ascii="Arial" w:hAnsi="Arial" w:cs="Arial"/>
          <w:color w:val="333333"/>
        </w:rPr>
        <w:t>Anda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bisa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menikmati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daging</w:t>
      </w:r>
      <w:proofErr w:type="spellEnd"/>
      <w:r w:rsidRPr="00850809">
        <w:rPr>
          <w:rFonts w:ascii="Arial" w:hAnsi="Arial" w:cs="Arial"/>
          <w:color w:val="333333"/>
        </w:rPr>
        <w:t xml:space="preserve">, </w:t>
      </w:r>
      <w:proofErr w:type="spellStart"/>
      <w:r w:rsidRPr="00850809">
        <w:rPr>
          <w:rFonts w:ascii="Arial" w:hAnsi="Arial" w:cs="Arial"/>
          <w:color w:val="333333"/>
        </w:rPr>
        <w:t>jeroan</w:t>
      </w:r>
      <w:proofErr w:type="spellEnd"/>
      <w:r w:rsidRPr="00850809">
        <w:rPr>
          <w:rFonts w:ascii="Arial" w:hAnsi="Arial" w:cs="Arial"/>
          <w:color w:val="333333"/>
        </w:rPr>
        <w:t xml:space="preserve">, </w:t>
      </w:r>
      <w:proofErr w:type="spellStart"/>
      <w:r w:rsidRPr="00850809">
        <w:rPr>
          <w:rFonts w:ascii="Arial" w:hAnsi="Arial" w:cs="Arial"/>
          <w:color w:val="333333"/>
        </w:rPr>
        <w:t>hingga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tulang</w:t>
      </w:r>
      <w:proofErr w:type="spellEnd"/>
      <w:r w:rsidRPr="00850809">
        <w:rPr>
          <w:rFonts w:ascii="Arial" w:hAnsi="Arial" w:cs="Arial"/>
          <w:color w:val="333333"/>
        </w:rPr>
        <w:t>.</w:t>
      </w:r>
      <w:proofErr w:type="gram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850809">
        <w:rPr>
          <w:rFonts w:ascii="Arial" w:hAnsi="Arial" w:cs="Arial"/>
          <w:color w:val="333333"/>
        </w:rPr>
        <w:t>Untuk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rasanya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juga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enak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nikmat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karena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dimasak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dengan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banyak</w:t>
      </w:r>
      <w:proofErr w:type="spellEnd"/>
      <w:r w:rsidRPr="00850809">
        <w:rPr>
          <w:rFonts w:ascii="Arial" w:hAnsi="Arial" w:cs="Arial"/>
          <w:color w:val="333333"/>
        </w:rPr>
        <w:t xml:space="preserve"> </w:t>
      </w:r>
      <w:proofErr w:type="spellStart"/>
      <w:r w:rsidRPr="00850809">
        <w:rPr>
          <w:rFonts w:ascii="Arial" w:hAnsi="Arial" w:cs="Arial"/>
          <w:color w:val="333333"/>
        </w:rPr>
        <w:t>rempah</w:t>
      </w:r>
      <w:proofErr w:type="spellEnd"/>
      <w:r w:rsidRPr="00850809">
        <w:rPr>
          <w:rFonts w:ascii="Arial" w:hAnsi="Arial" w:cs="Arial"/>
          <w:color w:val="333333"/>
        </w:rPr>
        <w:t>.</w:t>
      </w:r>
      <w:proofErr w:type="gramEnd"/>
    </w:p>
    <w:p w:rsidR="00850809" w:rsidRDefault="00850809" w:rsidP="00850809">
      <w:pPr>
        <w:pStyle w:val="ListParagraph"/>
        <w:rPr>
          <w:rFonts w:ascii="Arial" w:hAnsi="Arial" w:cs="Arial"/>
          <w:color w:val="333333"/>
        </w:rPr>
      </w:pPr>
    </w:p>
    <w:p w:rsidR="00BE0D28" w:rsidRPr="00850809" w:rsidRDefault="00BE0D28" w:rsidP="00850809">
      <w:pPr>
        <w:pStyle w:val="ListParagraph"/>
        <w:rPr>
          <w:rFonts w:ascii="Arial" w:hAnsi="Arial" w:cs="Arial"/>
          <w:color w:val="333333"/>
        </w:rPr>
      </w:pPr>
    </w:p>
    <w:p w:rsidR="00185210" w:rsidRPr="00185210" w:rsidRDefault="00185210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0B8DAD7" wp14:editId="3EB04478">
            <wp:simplePos x="0" y="0"/>
            <wp:positionH relativeFrom="column">
              <wp:posOffset>441960</wp:posOffset>
            </wp:positionH>
            <wp:positionV relativeFrom="paragraph">
              <wp:posOffset>252730</wp:posOffset>
            </wp:positionV>
            <wp:extent cx="3206115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33" y="21486"/>
                <wp:lineTo x="21433" y="0"/>
                <wp:lineTo x="0" y="0"/>
              </wp:wrapPolygon>
            </wp:wrapThrough>
            <wp:docPr id="7" name="Picture 7" descr="Resep Oseng Oseng Mercon Khas Jogja Pedasnya Super Man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ep Oseng Oseng Mercon Khas Jogja Pedasnya Super Mant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0809" w:rsidRPr="00BE0D28">
        <w:rPr>
          <w:rFonts w:ascii="Arial" w:hAnsi="Arial" w:cs="Arial"/>
          <w:b/>
          <w:color w:val="333333"/>
          <w:sz w:val="24"/>
          <w:szCs w:val="24"/>
        </w:rPr>
        <w:t>Oseng</w:t>
      </w:r>
      <w:proofErr w:type="spellEnd"/>
      <w:r w:rsidR="00850809" w:rsidRPr="00BE0D28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="00850809" w:rsidRPr="00BE0D28">
        <w:rPr>
          <w:rFonts w:ascii="Arial" w:hAnsi="Arial" w:cs="Arial"/>
          <w:b/>
          <w:color w:val="333333"/>
          <w:sz w:val="24"/>
          <w:szCs w:val="24"/>
        </w:rPr>
        <w:t>mercon</w:t>
      </w:r>
      <w:proofErr w:type="spellEnd"/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ab/>
      </w:r>
      <w:r w:rsidRPr="00185210">
        <w:rPr>
          <w:rFonts w:ascii="Arial" w:hAnsi="Arial" w:cs="Arial"/>
          <w:b/>
          <w:color w:val="333333"/>
          <w:sz w:val="24"/>
          <w:szCs w:val="24"/>
        </w:rPr>
        <w:br/>
      </w:r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</w:p>
    <w:p w:rsid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</w:p>
    <w:p w:rsidR="00185210" w:rsidRPr="00185210" w:rsidRDefault="00185210" w:rsidP="00185210">
      <w:pPr>
        <w:tabs>
          <w:tab w:val="left" w:pos="1155"/>
        </w:tabs>
        <w:rPr>
          <w:rFonts w:ascii="Arial" w:hAnsi="Arial" w:cs="Arial"/>
          <w:color w:val="333333"/>
        </w:rPr>
      </w:pPr>
      <w:proofErr w:type="spellStart"/>
      <w:proofErr w:type="gramStart"/>
      <w:r w:rsidRPr="00185210">
        <w:rPr>
          <w:rFonts w:ascii="Arial" w:hAnsi="Arial" w:cs="Arial"/>
          <w:color w:val="333333"/>
        </w:rPr>
        <w:t>Belum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afdal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kalau</w:t>
      </w:r>
      <w:proofErr w:type="spellEnd"/>
      <w:r w:rsidRPr="00185210">
        <w:rPr>
          <w:rFonts w:ascii="Arial" w:hAnsi="Arial" w:cs="Arial"/>
          <w:color w:val="333333"/>
        </w:rPr>
        <w:t xml:space="preserve"> di </w:t>
      </w:r>
      <w:proofErr w:type="spellStart"/>
      <w:r w:rsidRPr="00185210">
        <w:rPr>
          <w:rFonts w:ascii="Arial" w:hAnsi="Arial" w:cs="Arial"/>
          <w:color w:val="333333"/>
        </w:rPr>
        <w:t>Jogja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tidak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menyantap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oseng-oseng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mercon</w:t>
      </w:r>
      <w:proofErr w:type="spellEnd"/>
      <w:r w:rsidRPr="00185210">
        <w:rPr>
          <w:rFonts w:ascii="Arial" w:hAnsi="Arial" w:cs="Arial"/>
          <w:color w:val="333333"/>
        </w:rPr>
        <w:t>.</w:t>
      </w:r>
      <w:proofErr w:type="gram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85210">
        <w:rPr>
          <w:rFonts w:ascii="Arial" w:hAnsi="Arial" w:cs="Arial"/>
          <w:color w:val="333333"/>
        </w:rPr>
        <w:t>Yaitu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hidangan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daging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sapi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menggunakan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tetelan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dan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dimasak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dengan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banyak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cabai</w:t>
      </w:r>
      <w:proofErr w:type="spellEnd"/>
      <w:r w:rsidRPr="00185210">
        <w:rPr>
          <w:rFonts w:ascii="Arial" w:hAnsi="Arial" w:cs="Arial"/>
          <w:color w:val="333333"/>
        </w:rPr>
        <w:t xml:space="preserve"> yang </w:t>
      </w:r>
      <w:proofErr w:type="spellStart"/>
      <w:r w:rsidRPr="00185210">
        <w:rPr>
          <w:rFonts w:ascii="Arial" w:hAnsi="Arial" w:cs="Arial"/>
          <w:color w:val="333333"/>
        </w:rPr>
        <w:t>sangat</w:t>
      </w:r>
      <w:proofErr w:type="spellEnd"/>
      <w:r w:rsidRPr="00185210">
        <w:rPr>
          <w:rFonts w:ascii="Arial" w:hAnsi="Arial" w:cs="Arial"/>
          <w:color w:val="333333"/>
        </w:rPr>
        <w:t xml:space="preserve"> </w:t>
      </w:r>
      <w:proofErr w:type="spellStart"/>
      <w:r w:rsidRPr="00185210">
        <w:rPr>
          <w:rFonts w:ascii="Arial" w:hAnsi="Arial" w:cs="Arial"/>
          <w:color w:val="333333"/>
        </w:rPr>
        <w:t>pedas</w:t>
      </w:r>
      <w:proofErr w:type="spellEnd"/>
      <w:r w:rsidRPr="00185210">
        <w:rPr>
          <w:rFonts w:ascii="Arial" w:hAnsi="Arial" w:cs="Arial"/>
          <w:color w:val="333333"/>
        </w:rPr>
        <w:t>.</w:t>
      </w:r>
      <w:proofErr w:type="gramEnd"/>
      <w:r w:rsidRPr="00185210">
        <w:rPr>
          <w:rFonts w:ascii="Arial" w:hAnsi="Arial" w:cs="Arial"/>
          <w:color w:val="333333"/>
        </w:rPr>
        <w:br/>
      </w:r>
    </w:p>
    <w:p w:rsidR="00185210" w:rsidRDefault="00185210" w:rsidP="00185210">
      <w:pPr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rPr>
          <w:rFonts w:ascii="Arial" w:hAnsi="Arial" w:cs="Arial"/>
          <w:b/>
          <w:color w:val="333333"/>
        </w:rPr>
      </w:pPr>
    </w:p>
    <w:p w:rsidR="00185210" w:rsidRPr="004D53A5" w:rsidRDefault="00185210" w:rsidP="00185210">
      <w:pPr>
        <w:rPr>
          <w:rFonts w:ascii="Arial" w:hAnsi="Arial" w:cs="Arial"/>
          <w:b/>
          <w:color w:val="333333"/>
          <w:sz w:val="24"/>
          <w:szCs w:val="24"/>
        </w:rPr>
      </w:pPr>
    </w:p>
    <w:p w:rsidR="00185210" w:rsidRPr="004D53A5" w:rsidRDefault="00185210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  <w:sz w:val="24"/>
          <w:szCs w:val="24"/>
        </w:rPr>
      </w:pPr>
      <w:proofErr w:type="spellStart"/>
      <w:r w:rsidRPr="004D53A5">
        <w:rPr>
          <w:rFonts w:ascii="Arial" w:hAnsi="Arial" w:cs="Arial"/>
          <w:b/>
          <w:color w:val="333333"/>
          <w:sz w:val="24"/>
          <w:szCs w:val="24"/>
        </w:rPr>
        <w:t>Sambal</w:t>
      </w:r>
      <w:proofErr w:type="spellEnd"/>
      <w:r w:rsidRPr="004D53A5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4D53A5">
        <w:rPr>
          <w:rFonts w:ascii="Arial" w:hAnsi="Arial" w:cs="Arial"/>
          <w:b/>
          <w:color w:val="333333"/>
          <w:sz w:val="24"/>
          <w:szCs w:val="24"/>
        </w:rPr>
        <w:t>Goreng</w:t>
      </w:r>
      <w:proofErr w:type="spellEnd"/>
      <w:r w:rsidRPr="004D53A5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proofErr w:type="spellStart"/>
      <w:r w:rsidRPr="004D53A5">
        <w:rPr>
          <w:rFonts w:ascii="Arial" w:hAnsi="Arial" w:cs="Arial"/>
          <w:b/>
          <w:color w:val="333333"/>
          <w:sz w:val="24"/>
          <w:szCs w:val="24"/>
        </w:rPr>
        <w:t>Krecek</w:t>
      </w:r>
      <w:proofErr w:type="spellEnd"/>
    </w:p>
    <w:p w:rsidR="00185210" w:rsidRDefault="004D53A5" w:rsidP="00185210">
      <w:pPr>
        <w:pStyle w:val="ListParagraph"/>
        <w:rPr>
          <w:rFonts w:ascii="Arial" w:hAnsi="Arial" w:cs="Arial"/>
          <w:b/>
          <w:color w:val="33333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4E64F7" wp14:editId="72844A71">
            <wp:simplePos x="0" y="0"/>
            <wp:positionH relativeFrom="column">
              <wp:posOffset>457200</wp:posOffset>
            </wp:positionH>
            <wp:positionV relativeFrom="paragraph">
              <wp:posOffset>92075</wp:posOffset>
            </wp:positionV>
            <wp:extent cx="31623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70" y="21421"/>
                <wp:lineTo x="21470" y="0"/>
                <wp:lineTo x="0" y="0"/>
              </wp:wrapPolygon>
            </wp:wrapThrough>
            <wp:docPr id="9" name="Picture 9" descr="Resep Sambal Goreng Krecek Khas 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ep Sambal Goreng Krecek Khas Jogj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Pr="004D53A5" w:rsidRDefault="004D53A5" w:rsidP="004D53A5">
      <w:pPr>
        <w:pStyle w:val="ListParagraph"/>
        <w:rPr>
          <w:rFonts w:cstheme="minorHAnsi"/>
          <w:b/>
          <w:color w:val="333333"/>
          <w:sz w:val="24"/>
          <w:szCs w:val="24"/>
        </w:rPr>
      </w:pPr>
      <w:proofErr w:type="spellStart"/>
      <w:proofErr w:type="gram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Krecek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 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berbahan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dasar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kulit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sapi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.</w:t>
      </w:r>
      <w:proofErr w:type="gram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Kulit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sapi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itu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dikeringkan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.</w:t>
      </w:r>
      <w:proofErr w:type="gram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Usai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dikeringkan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,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kulit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sapi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mengalami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perebusan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hingga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matang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dan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kenyal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bentuk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dan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rasanya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.</w:t>
      </w:r>
      <w:proofErr w:type="gram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Peracik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makanan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gudeg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memanfaatkan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kulit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sapi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kenyal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ini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untuk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makanan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pendamping</w:t>
      </w:r>
      <w:proofErr w:type="spellEnd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 xml:space="preserve"> </w:t>
      </w:r>
      <w:proofErr w:type="spellStart"/>
      <w:r w:rsidRPr="004D53A5">
        <w:rPr>
          <w:rFonts w:cstheme="minorHAnsi"/>
          <w:color w:val="474747"/>
          <w:sz w:val="24"/>
          <w:szCs w:val="24"/>
          <w:shd w:val="clear" w:color="auto" w:fill="FFFFFF"/>
        </w:rPr>
        <w:t>gudeg</w:t>
      </w:r>
      <w:proofErr w:type="spellEnd"/>
    </w:p>
    <w:p w:rsidR="004D53A5" w:rsidRPr="00185210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Pr="00185210" w:rsidRDefault="00185210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r>
        <w:rPr>
          <w:rFonts w:ascii="Arial" w:hAnsi="Arial" w:cs="Arial"/>
          <w:color w:val="333333"/>
          <w:sz w:val="27"/>
          <w:szCs w:val="27"/>
        </w:rPr>
        <w:t xml:space="preserve">Mie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Lethek</w:t>
      </w:r>
      <w:proofErr w:type="spellEnd"/>
    </w:p>
    <w:p w:rsidR="004D53A5" w:rsidRPr="004D53A5" w:rsidRDefault="004D53A5" w:rsidP="004D53A5">
      <w:pPr>
        <w:pStyle w:val="ListParagraph"/>
        <w:rPr>
          <w:rFonts w:ascii="Arial" w:hAnsi="Arial" w:cs="Arial"/>
          <w:b/>
          <w:color w:val="333333"/>
        </w:rPr>
      </w:pPr>
      <w:r>
        <w:rPr>
          <w:noProof/>
        </w:rPr>
        <w:drawing>
          <wp:inline distT="0" distB="0" distL="0" distR="0">
            <wp:extent cx="2886075" cy="1901923"/>
            <wp:effectExtent l="0" t="0" r="0" b="3175"/>
            <wp:docPr id="12" name="Picture 12" descr="Resep Mie Leth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ep Mie Lethe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91" cy="19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A5" w:rsidRP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  <w:proofErr w:type="gramStart"/>
      <w:r w:rsidRPr="004D53A5">
        <w:rPr>
          <w:rFonts w:ascii="Georgia" w:hAnsi="Georgia"/>
          <w:color w:val="000000"/>
          <w:shd w:val="clear" w:color="auto" w:fill="FFFFFF"/>
        </w:rPr>
        <w:t xml:space="preserve">Lain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Bakmi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godhog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, lain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lagi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mie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lethek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>.</w:t>
      </w:r>
      <w:proofErr w:type="gram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Pr="004D53A5">
        <w:rPr>
          <w:rFonts w:ascii="Georgia" w:hAnsi="Georgia"/>
          <w:color w:val="000000"/>
          <w:shd w:val="clear" w:color="auto" w:fill="FFFFFF"/>
        </w:rPr>
        <w:t xml:space="preserve">Mie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lethek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merupakan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mi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berbahan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dasar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pati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aci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atau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tepung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singkong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yang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memiliki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warna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lethek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atau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keruh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saat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dimasak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>.</w:t>
      </w:r>
      <w:proofErr w:type="gram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gramStart"/>
      <w:r w:rsidRPr="004D53A5">
        <w:rPr>
          <w:rFonts w:ascii="Georgia" w:hAnsi="Georgia"/>
          <w:color w:val="000000"/>
          <w:shd w:val="clear" w:color="auto" w:fill="FFFFFF"/>
        </w:rPr>
        <w:t xml:space="preserve">Mie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ini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memiliki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teksturnya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terasa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 xml:space="preserve"> </w:t>
      </w:r>
      <w:proofErr w:type="spellStart"/>
      <w:r w:rsidRPr="004D53A5">
        <w:rPr>
          <w:rFonts w:ascii="Georgia" w:hAnsi="Georgia"/>
          <w:color w:val="000000"/>
          <w:shd w:val="clear" w:color="auto" w:fill="FFFFFF"/>
        </w:rPr>
        <w:t>kenyal</w:t>
      </w:r>
      <w:proofErr w:type="spellEnd"/>
      <w:r w:rsidRPr="004D53A5">
        <w:rPr>
          <w:rFonts w:ascii="Georgia" w:hAnsi="Georgia"/>
          <w:color w:val="000000"/>
          <w:shd w:val="clear" w:color="auto" w:fill="FFFFFF"/>
        </w:rPr>
        <w:t>.</w:t>
      </w:r>
      <w:proofErr w:type="gramEnd"/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Pr="004D53A5" w:rsidRDefault="004D53A5" w:rsidP="004D53A5">
      <w:pPr>
        <w:rPr>
          <w:rFonts w:ascii="Arial" w:hAnsi="Arial" w:cs="Arial"/>
          <w:b/>
          <w:color w:val="333333"/>
        </w:rPr>
      </w:pPr>
    </w:p>
    <w:p w:rsidR="004D53A5" w:rsidRPr="004D53A5" w:rsidRDefault="004D53A5" w:rsidP="00185210">
      <w:pPr>
        <w:pStyle w:val="ListParagraph"/>
        <w:rPr>
          <w:rFonts w:ascii="Arial" w:hAnsi="Arial" w:cs="Arial"/>
          <w:b/>
          <w:color w:val="333333"/>
        </w:rPr>
      </w:pPr>
    </w:p>
    <w:p w:rsidR="00185210" w:rsidRPr="004D53A5" w:rsidRDefault="00185210" w:rsidP="001A5CFE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r w:rsidRPr="004D53A5">
        <w:rPr>
          <w:rFonts w:ascii="Arial" w:hAnsi="Arial" w:cs="Arial"/>
          <w:b/>
          <w:color w:val="333333"/>
          <w:sz w:val="27"/>
          <w:szCs w:val="27"/>
        </w:rPr>
        <w:t xml:space="preserve">Sate </w:t>
      </w:r>
      <w:proofErr w:type="spellStart"/>
      <w:r w:rsidRPr="004D53A5">
        <w:rPr>
          <w:rFonts w:ascii="Arial" w:hAnsi="Arial" w:cs="Arial"/>
          <w:b/>
          <w:color w:val="333333"/>
          <w:sz w:val="27"/>
          <w:szCs w:val="27"/>
        </w:rPr>
        <w:t>Kere</w:t>
      </w:r>
      <w:bookmarkStart w:id="0" w:name="_GoBack"/>
      <w:bookmarkEnd w:id="0"/>
      <w:proofErr w:type="spellEnd"/>
    </w:p>
    <w:p w:rsidR="004D53A5" w:rsidRDefault="004D53A5" w:rsidP="004D53A5">
      <w:pPr>
        <w:pStyle w:val="ListParagraph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0" distR="0">
            <wp:extent cx="3122124" cy="1743075"/>
            <wp:effectExtent l="0" t="0" r="2540" b="0"/>
            <wp:docPr id="14" name="Picture 14" descr="Sate Kere - njogja.co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ate Kere - njogja.co.i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514" cy="17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A5" w:rsidRPr="004D53A5" w:rsidRDefault="004D53A5" w:rsidP="004D53A5">
      <w:pPr>
        <w:pStyle w:val="ListParagrap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Sate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Jogja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bahan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gajih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dilengkapi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bumbu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rempah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kecap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penjual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kere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ditemukan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Jogja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satunya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Beringharjo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Sate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terkenal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wilayah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Tengah,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sate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Jawa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Tengah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Jogja</w:t>
      </w:r>
      <w:proofErr w:type="spellEnd"/>
    </w:p>
    <w:p w:rsidR="004D53A5" w:rsidRPr="00185210" w:rsidRDefault="004D53A5" w:rsidP="004D53A5">
      <w:pPr>
        <w:pStyle w:val="ListParagraph"/>
        <w:rPr>
          <w:rFonts w:ascii="Arial" w:hAnsi="Arial" w:cs="Arial"/>
          <w:b/>
          <w:color w:val="333333"/>
        </w:rPr>
      </w:pPr>
    </w:p>
    <w:p w:rsidR="00185210" w:rsidRPr="00185210" w:rsidRDefault="00185210" w:rsidP="00185210">
      <w:pPr>
        <w:pStyle w:val="ListParagraph"/>
        <w:rPr>
          <w:rFonts w:ascii="Arial" w:hAnsi="Arial" w:cs="Arial"/>
          <w:b/>
          <w:color w:val="333333"/>
        </w:rPr>
      </w:pPr>
    </w:p>
    <w:p w:rsidR="004D53A5" w:rsidRPr="004D53A5" w:rsidRDefault="00185210" w:rsidP="004D53A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333333"/>
        </w:rPr>
      </w:pPr>
      <w:proofErr w:type="spellStart"/>
      <w:r w:rsidRPr="004D53A5">
        <w:rPr>
          <w:rFonts w:ascii="Arial" w:eastAsia="Times New Roman" w:hAnsi="Arial" w:cs="Arial"/>
          <w:b/>
          <w:bCs/>
          <w:color w:val="000000"/>
          <w:sz w:val="24"/>
          <w:szCs w:val="24"/>
        </w:rPr>
        <w:t>Nasi</w:t>
      </w:r>
      <w:proofErr w:type="spellEnd"/>
      <w:r w:rsidRPr="004D53A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D53A5">
        <w:rPr>
          <w:rFonts w:ascii="Arial" w:eastAsia="Times New Roman" w:hAnsi="Arial" w:cs="Arial"/>
          <w:b/>
          <w:bCs/>
          <w:color w:val="000000"/>
          <w:sz w:val="24"/>
          <w:szCs w:val="24"/>
        </w:rPr>
        <w:t>Merah</w:t>
      </w:r>
      <w:proofErr w:type="spellEnd"/>
      <w:r w:rsidRPr="004D53A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4D53A5">
        <w:rPr>
          <w:rFonts w:ascii="Arial" w:eastAsia="Times New Roman" w:hAnsi="Arial" w:cs="Arial"/>
          <w:b/>
          <w:bCs/>
          <w:color w:val="000000"/>
          <w:sz w:val="24"/>
          <w:szCs w:val="24"/>
        </w:rPr>
        <w:t>Wonosari</w:t>
      </w:r>
      <w:proofErr w:type="spellEnd"/>
      <w:r w:rsidR="00850809" w:rsidRPr="00185210">
        <w:rPr>
          <w:rFonts w:ascii="Arial" w:hAnsi="Arial" w:cs="Arial"/>
          <w:color w:val="333333"/>
          <w:sz w:val="27"/>
          <w:szCs w:val="27"/>
        </w:rPr>
        <w:br/>
      </w:r>
      <w:r w:rsidR="004D53A5">
        <w:rPr>
          <w:noProof/>
        </w:rPr>
        <w:drawing>
          <wp:inline distT="0" distB="0" distL="0" distR="0" wp14:anchorId="634EBB5B" wp14:editId="5E768A2B">
            <wp:extent cx="2838450" cy="2192842"/>
            <wp:effectExtent l="0" t="0" r="0" b="0"/>
            <wp:docPr id="15" name="Picture 15" descr="9 Rekomendasi Kuliner Khas Gunung Kidul Yang Wajib Kamu Coba, Soal Rasa Gak  Ada Tanding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9 Rekomendasi Kuliner Khas Gunung Kidul Yang Wajib Kamu Coba, Soal Rasa Gak  Ada Tandinganny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D28" w:rsidRPr="00185210">
        <w:rPr>
          <w:rFonts w:ascii="Arial" w:hAnsi="Arial" w:cs="Arial"/>
          <w:color w:val="333333"/>
          <w:sz w:val="27"/>
          <w:szCs w:val="27"/>
        </w:rPr>
        <w:br/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Sesuai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namanya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nasi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merah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Wonosari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banyak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ditemukan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di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sepanjang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warung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makan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daerah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Wonosari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Gunungkidul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Jogja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yang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menjadi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tempat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asalnya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Makanan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nasi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merah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ini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disajikan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bersama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sayur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4D53A5" w:rsidRPr="004D53A5">
        <w:rPr>
          <w:rFonts w:eastAsia="Times New Roman" w:cstheme="minorHAnsi"/>
          <w:color w:val="000000"/>
          <w:sz w:val="24"/>
          <w:szCs w:val="24"/>
        </w:rPr>
        <w:t>tempe</w:t>
      </w:r>
      <w:proofErr w:type="spellEnd"/>
      <w:proofErr w:type="gram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cabai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hijau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sayur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daun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pepaya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tahu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tempe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dan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empal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bacem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, yang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pastinya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nikmat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saat</w:t>
      </w:r>
      <w:proofErr w:type="spellEnd"/>
      <w:r w:rsidR="004D53A5" w:rsidRPr="004D53A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4D53A5" w:rsidRPr="004D53A5">
        <w:rPr>
          <w:rFonts w:eastAsia="Times New Roman" w:cstheme="minorHAnsi"/>
          <w:color w:val="000000"/>
          <w:sz w:val="24"/>
          <w:szCs w:val="24"/>
        </w:rPr>
        <w:t>disantap</w:t>
      </w:r>
      <w:proofErr w:type="spellEnd"/>
      <w:r w:rsidR="004D53A5" w:rsidRPr="004D53A5">
        <w:rPr>
          <w:rFonts w:eastAsia="Times New Roman" w:cstheme="minorHAnsi"/>
          <w:color w:val="000000"/>
        </w:rPr>
        <w:t>.</w:t>
      </w:r>
    </w:p>
    <w:p w:rsidR="00185210" w:rsidRDefault="00185210" w:rsidP="004D53A5">
      <w:pPr>
        <w:tabs>
          <w:tab w:val="left" w:pos="1020"/>
        </w:tabs>
        <w:rPr>
          <w:rFonts w:ascii="Arial" w:hAnsi="Arial" w:cs="Arial"/>
        </w:rPr>
      </w:pPr>
    </w:p>
    <w:p w:rsidR="00185210" w:rsidRDefault="00185210" w:rsidP="00185210">
      <w:pPr>
        <w:rPr>
          <w:rFonts w:ascii="Arial" w:hAnsi="Arial" w:cs="Arial"/>
        </w:rPr>
      </w:pPr>
    </w:p>
    <w:p w:rsidR="00185210" w:rsidRDefault="00185210" w:rsidP="00185210">
      <w:pPr>
        <w:rPr>
          <w:rFonts w:ascii="Arial" w:hAnsi="Arial" w:cs="Arial"/>
        </w:rPr>
      </w:pPr>
    </w:p>
    <w:p w:rsidR="00185210" w:rsidRPr="00185210" w:rsidRDefault="00185210" w:rsidP="00185210">
      <w:pPr>
        <w:rPr>
          <w:rFonts w:ascii="Arial" w:hAnsi="Arial" w:cs="Arial"/>
          <w:b/>
          <w:color w:val="333333"/>
        </w:rPr>
      </w:pPr>
    </w:p>
    <w:sectPr w:rsidR="00185210" w:rsidRPr="00185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225AA"/>
    <w:multiLevelType w:val="hybridMultilevel"/>
    <w:tmpl w:val="41D85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40170"/>
    <w:multiLevelType w:val="hybridMultilevel"/>
    <w:tmpl w:val="8554818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C065712"/>
    <w:multiLevelType w:val="hybridMultilevel"/>
    <w:tmpl w:val="293C5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11E8"/>
    <w:multiLevelType w:val="hybridMultilevel"/>
    <w:tmpl w:val="7B2A6586"/>
    <w:lvl w:ilvl="0" w:tplc="47A4D8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73AB4"/>
    <w:multiLevelType w:val="hybridMultilevel"/>
    <w:tmpl w:val="81EA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31440B"/>
    <w:multiLevelType w:val="hybridMultilevel"/>
    <w:tmpl w:val="1A1A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273A6"/>
    <w:multiLevelType w:val="hybridMultilevel"/>
    <w:tmpl w:val="D0726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33"/>
    <w:rsid w:val="00185210"/>
    <w:rsid w:val="001A5CFE"/>
    <w:rsid w:val="004D53A5"/>
    <w:rsid w:val="00555508"/>
    <w:rsid w:val="006D5F33"/>
    <w:rsid w:val="006F24D6"/>
    <w:rsid w:val="00850809"/>
    <w:rsid w:val="00B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F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52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webstyledtext-sc-1ed9ao-0">
    <w:name w:val="textweb__styledtext-sc-1ed9ao-0"/>
    <w:basedOn w:val="DefaultParagraphFont"/>
    <w:rsid w:val="001852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5F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3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52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webstyledtext-sc-1ed9ao-0">
    <w:name w:val="textweb__styledtext-sc-1ed9ao-0"/>
    <w:basedOn w:val="DefaultParagraphFont"/>
    <w:rsid w:val="0018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1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45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1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92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0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2024-11-22T05:40:00Z</dcterms:created>
  <dcterms:modified xsi:type="dcterms:W3CDTF">2024-11-22T06:27:00Z</dcterms:modified>
</cp:coreProperties>
</file>