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EA338" w14:textId="2BB78427" w:rsidR="00E30752" w:rsidRDefault="009750D3" w:rsidP="00E30752">
      <w:r>
        <w:t>D</w:t>
      </w:r>
      <w:r w:rsidR="00E30752">
        <w:t>efinitions</w:t>
      </w:r>
    </w:p>
    <w:p w14:paraId="68BC9CBB" w14:textId="77777777" w:rsidR="00E30752" w:rsidRPr="00E30752" w:rsidRDefault="00E30752" w:rsidP="00E30752"/>
    <w:p w14:paraId="441DD1BE" w14:textId="402EA04B" w:rsidR="00E30752" w:rsidRDefault="00E30752" w:rsidP="00E30752">
      <w:pPr>
        <w:spacing w:after="240"/>
        <w:rPr>
          <w:rFonts w:ascii="Calibri" w:eastAsia="Times New Roman" w:hAnsi="Calibri" w:cs="Calibri"/>
          <w:kern w:val="0"/>
          <w:sz w:val="22"/>
          <w:szCs w:val="22"/>
          <w:lang w:val="de-CH" w:eastAsia="en-GB"/>
          <w14:ligatures w14:val="none"/>
        </w:rPr>
      </w:pPr>
      <w:r>
        <w:rPr>
          <w:rFonts w:ascii="Calibri" w:eastAsia="Times New Roman" w:hAnsi="Calibri" w:cs="Calibri"/>
          <w:kern w:val="0"/>
          <w:sz w:val="22"/>
          <w:szCs w:val="22"/>
          <w:lang w:eastAsia="en-GB"/>
          <w14:ligatures w14:val="none"/>
        </w:rPr>
        <w:t xml:space="preserve">Scenario: </w:t>
      </w:r>
      <w:proofErr w:type="spellStart"/>
      <w:r>
        <w:rPr>
          <w:rFonts w:ascii="Calibri" w:eastAsia="Times New Roman" w:hAnsi="Calibri" w:cs="Calibri"/>
          <w:kern w:val="0"/>
          <w:sz w:val="22"/>
          <w:szCs w:val="22"/>
          <w:lang w:val="de-CH" w:eastAsia="en-GB"/>
          <w14:ligatures w14:val="none"/>
        </w:rPr>
        <w:t>Is</w:t>
      </w:r>
      <w:proofErr w:type="spellEnd"/>
      <w:r>
        <w:rPr>
          <w:rFonts w:ascii="Calibri" w:eastAsia="Times New Roman" w:hAnsi="Calibri" w:cs="Calibri"/>
          <w:kern w:val="0"/>
          <w:sz w:val="22"/>
          <w:szCs w:val="22"/>
          <w:lang w:val="de-CH" w:eastAsia="en-GB"/>
          <w14:ligatures w14:val="none"/>
        </w:rPr>
        <w:t xml:space="preserve"> </w:t>
      </w:r>
      <w:r w:rsidRPr="00ED0C76">
        <w:rPr>
          <w:rFonts w:ascii="Calibri" w:eastAsia="Times New Roman" w:hAnsi="Calibri" w:cs="Calibri"/>
          <w:kern w:val="0"/>
          <w:sz w:val="22"/>
          <w:szCs w:val="22"/>
          <w:lang w:val="de-CH" w:eastAsia="en-GB"/>
          <w14:ligatures w14:val="none"/>
        </w:rPr>
        <w:t xml:space="preserve">plausible and </w:t>
      </w:r>
      <w:proofErr w:type="spellStart"/>
      <w:r w:rsidRPr="00ED0C76">
        <w:rPr>
          <w:rFonts w:ascii="Calibri" w:eastAsia="Times New Roman" w:hAnsi="Calibri" w:cs="Calibri"/>
          <w:kern w:val="0"/>
          <w:sz w:val="22"/>
          <w:szCs w:val="22"/>
          <w:lang w:val="de-CH" w:eastAsia="en-GB"/>
          <w14:ligatures w14:val="none"/>
        </w:rPr>
        <w:t>often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simplified</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description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of</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how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future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may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develop</w:t>
      </w:r>
      <w:proofErr w:type="spellEnd"/>
      <w:r w:rsidRPr="00ED0C76">
        <w:rPr>
          <w:rFonts w:ascii="Calibri" w:eastAsia="Times New Roman" w:hAnsi="Calibri" w:cs="Calibri"/>
          <w:kern w:val="0"/>
          <w:sz w:val="22"/>
          <w:szCs w:val="22"/>
          <w:lang w:val="de-CH" w:eastAsia="en-GB"/>
          <w14:ligatures w14:val="none"/>
        </w:rPr>
        <w:t xml:space="preserve"> (IPCC, 2007). In </w:t>
      </w:r>
      <w:proofErr w:type="spellStart"/>
      <w:r w:rsidRPr="00ED0C76">
        <w:rPr>
          <w:rFonts w:ascii="Calibri" w:eastAsia="Times New Roman" w:hAnsi="Calibri" w:cs="Calibri"/>
          <w:kern w:val="0"/>
          <w:sz w:val="22"/>
          <w:szCs w:val="22"/>
          <w:lang w:val="de-CH" w:eastAsia="en-GB"/>
          <w14:ligatures w14:val="none"/>
        </w:rPr>
        <w:t>energy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system</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models</w:t>
      </w:r>
      <w:proofErr w:type="spellEnd"/>
      <w:r>
        <w:rPr>
          <w:rFonts w:ascii="Calibri" w:eastAsia="Times New Roman" w:hAnsi="Calibri" w:cs="Calibri"/>
          <w:kern w:val="0"/>
          <w:sz w:val="22"/>
          <w:szCs w:val="22"/>
          <w:lang w:val="de-CH" w:eastAsia="en-GB"/>
          <w14:ligatures w14:val="none"/>
        </w:rPr>
        <w:t xml:space="preserve">, </w:t>
      </w:r>
      <w:proofErr w:type="spellStart"/>
      <w:r>
        <w:rPr>
          <w:rFonts w:ascii="Calibri" w:eastAsia="Times New Roman" w:hAnsi="Calibri" w:cs="Calibri"/>
          <w:kern w:val="0"/>
          <w:sz w:val="22"/>
          <w:szCs w:val="22"/>
          <w:lang w:val="de-CH" w:eastAsia="en-GB"/>
          <w14:ligatures w14:val="none"/>
        </w:rPr>
        <w:t>scenarios</w:t>
      </w:r>
      <w:proofErr w:type="spellEnd"/>
      <w:r>
        <w:rPr>
          <w:rFonts w:ascii="Calibri" w:eastAsia="Times New Roman" w:hAnsi="Calibri" w:cs="Calibri"/>
          <w:kern w:val="0"/>
          <w:sz w:val="22"/>
          <w:szCs w:val="22"/>
          <w:lang w:val="de-CH" w:eastAsia="en-GB"/>
          <w14:ligatures w14:val="none"/>
        </w:rPr>
        <w:t xml:space="preserve"> </w:t>
      </w:r>
      <w:proofErr w:type="spellStart"/>
      <w:r>
        <w:rPr>
          <w:rFonts w:ascii="Calibri" w:eastAsia="Times New Roman" w:hAnsi="Calibri" w:cs="Calibri"/>
          <w:kern w:val="0"/>
          <w:sz w:val="22"/>
          <w:szCs w:val="22"/>
          <w:lang w:val="de-CH" w:eastAsia="en-GB"/>
          <w14:ligatures w14:val="none"/>
        </w:rPr>
        <w:t>are</w:t>
      </w:r>
      <w:proofErr w:type="spellEnd"/>
      <w:r>
        <w:rPr>
          <w:rFonts w:ascii="Calibri" w:eastAsia="Times New Roman" w:hAnsi="Calibri" w:cs="Calibri"/>
          <w:kern w:val="0"/>
          <w:sz w:val="22"/>
          <w:szCs w:val="22"/>
          <w:lang w:val="de-CH" w:eastAsia="en-GB"/>
          <w14:ligatures w14:val="none"/>
        </w:rPr>
        <w:t xml:space="preserve"> </w:t>
      </w:r>
      <w:proofErr w:type="spellStart"/>
      <w:r>
        <w:rPr>
          <w:rFonts w:ascii="Calibri" w:eastAsia="Times New Roman" w:hAnsi="Calibri" w:cs="Calibri"/>
          <w:kern w:val="0"/>
          <w:sz w:val="22"/>
          <w:szCs w:val="22"/>
          <w:lang w:val="de-CH" w:eastAsia="en-GB"/>
          <w14:ligatures w14:val="none"/>
        </w:rPr>
        <w:t>described</w:t>
      </w:r>
      <w:proofErr w:type="spellEnd"/>
      <w:r>
        <w:rPr>
          <w:rFonts w:ascii="Calibri" w:eastAsia="Times New Roman" w:hAnsi="Calibri" w:cs="Calibri"/>
          <w:kern w:val="0"/>
          <w:sz w:val="22"/>
          <w:szCs w:val="22"/>
          <w:lang w:val="de-CH" w:eastAsia="en-GB"/>
          <w14:ligatures w14:val="none"/>
        </w:rPr>
        <w:t xml:space="preserve"> </w:t>
      </w:r>
      <w:proofErr w:type="spellStart"/>
      <w:r>
        <w:rPr>
          <w:rFonts w:ascii="Calibri" w:eastAsia="Times New Roman" w:hAnsi="Calibri" w:cs="Calibri"/>
          <w:kern w:val="0"/>
          <w:sz w:val="22"/>
          <w:szCs w:val="22"/>
          <w:lang w:val="de-CH" w:eastAsia="en-GB"/>
          <w14:ligatures w14:val="none"/>
        </w:rPr>
        <w:t>with</w:t>
      </w:r>
      <w:proofErr w:type="spellEnd"/>
      <w:r>
        <w:rPr>
          <w:rFonts w:ascii="Calibri" w:eastAsia="Times New Roman" w:hAnsi="Calibri" w:cs="Calibri"/>
          <w:kern w:val="0"/>
          <w:sz w:val="22"/>
          <w:szCs w:val="22"/>
          <w:lang w:val="de-CH" w:eastAsia="en-GB"/>
          <w14:ligatures w14:val="none"/>
        </w:rPr>
        <w:t xml:space="preserve"> a </w:t>
      </w:r>
      <w:proofErr w:type="spellStart"/>
      <w:r>
        <w:rPr>
          <w:rFonts w:ascii="Calibri" w:eastAsia="Times New Roman" w:hAnsi="Calibri" w:cs="Calibri"/>
          <w:kern w:val="0"/>
          <w:sz w:val="22"/>
          <w:szCs w:val="22"/>
          <w:lang w:val="de-CH" w:eastAsia="en-GB"/>
          <w14:ligatures w14:val="none"/>
        </w:rPr>
        <w:t>set</w:t>
      </w:r>
      <w:proofErr w:type="spellEnd"/>
      <w:r>
        <w:rPr>
          <w:rFonts w:ascii="Calibri" w:eastAsia="Times New Roman" w:hAnsi="Calibri" w:cs="Calibri"/>
          <w:kern w:val="0"/>
          <w:sz w:val="22"/>
          <w:szCs w:val="22"/>
          <w:lang w:val="de-CH" w:eastAsia="en-GB"/>
          <w14:ligatures w14:val="none"/>
        </w:rPr>
        <w:t xml:space="preserve"> </w:t>
      </w:r>
      <w:r w:rsidRPr="00ED0C76">
        <w:rPr>
          <w:rFonts w:ascii="Calibri" w:eastAsia="Times New Roman" w:hAnsi="Calibri" w:cs="Calibri"/>
          <w:kern w:val="0"/>
          <w:sz w:val="22"/>
          <w:szCs w:val="22"/>
          <w:lang w:val="de-CH" w:eastAsia="en-GB"/>
          <w14:ligatures w14:val="none"/>
        </w:rPr>
        <w:t xml:space="preserve">quantitative </w:t>
      </w:r>
      <w:proofErr w:type="spellStart"/>
      <w:r w:rsidRPr="00ED0C76">
        <w:rPr>
          <w:rFonts w:ascii="Calibri" w:eastAsia="Times New Roman" w:hAnsi="Calibri" w:cs="Calibri"/>
          <w:kern w:val="0"/>
          <w:sz w:val="22"/>
          <w:szCs w:val="22"/>
          <w:lang w:val="de-CH" w:eastAsia="en-GB"/>
          <w14:ligatures w14:val="none"/>
        </w:rPr>
        <w:t>assumptions</w:t>
      </w:r>
      <w:proofErr w:type="spellEnd"/>
      <w:r w:rsidRPr="00ED0C76">
        <w:rPr>
          <w:rFonts w:ascii="Calibri" w:eastAsia="Times New Roman" w:hAnsi="Calibri" w:cs="Calibri"/>
          <w:kern w:val="0"/>
          <w:sz w:val="22"/>
          <w:szCs w:val="22"/>
          <w:lang w:val="de-CH" w:eastAsia="en-GB"/>
          <w14:ligatures w14:val="none"/>
        </w:rPr>
        <w:t xml:space="preserve">. E.g. </w:t>
      </w:r>
      <w:proofErr w:type="spellStart"/>
      <w:r w:rsidRPr="00ED0C76">
        <w:rPr>
          <w:rFonts w:ascii="Calibri" w:eastAsia="Times New Roman" w:hAnsi="Calibri" w:cs="Calibri"/>
          <w:kern w:val="0"/>
          <w:sz w:val="22"/>
          <w:szCs w:val="22"/>
          <w:lang w:val="de-CH" w:eastAsia="en-GB"/>
          <w14:ligatures w14:val="none"/>
        </w:rPr>
        <w:t>What</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is</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energy</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demand</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how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much</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sun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irradiation do</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we have, do</w:t>
      </w:r>
      <w:proofErr w:type="spellEnd"/>
      <w:r w:rsidRPr="00ED0C76">
        <w:rPr>
          <w:rFonts w:ascii="Calibri" w:eastAsia="Times New Roman" w:hAnsi="Calibri" w:cs="Calibri"/>
          <w:kern w:val="0"/>
          <w:sz w:val="22"/>
          <w:szCs w:val="22"/>
          <w:lang w:val="de-CH" w:eastAsia="en-GB"/>
          <w14:ligatures w14:val="none"/>
        </w:rPr>
        <w:t xml:space="preserve"> we </w:t>
      </w:r>
      <w:proofErr w:type="spellStart"/>
      <w:r w:rsidRPr="00ED0C76">
        <w:rPr>
          <w:rFonts w:ascii="Calibri" w:eastAsia="Times New Roman" w:hAnsi="Calibri" w:cs="Calibri"/>
          <w:kern w:val="0"/>
          <w:sz w:val="22"/>
          <w:szCs w:val="22"/>
          <w:lang w:val="de-CH" w:eastAsia="en-GB"/>
          <w14:ligatures w14:val="none"/>
        </w:rPr>
        <w:t>use</w:t>
      </w:r>
      <w:proofErr w:type="spellEnd"/>
      <w:r w:rsidRPr="00ED0C76">
        <w:rPr>
          <w:rFonts w:ascii="Calibri" w:eastAsia="Times New Roman" w:hAnsi="Calibri" w:cs="Calibri"/>
          <w:kern w:val="0"/>
          <w:sz w:val="22"/>
          <w:szCs w:val="22"/>
          <w:lang w:val="de-CH" w:eastAsia="en-GB"/>
          <w14:ligatures w14:val="none"/>
        </w:rPr>
        <w:t xml:space="preserve"> CO2 </w:t>
      </w:r>
      <w:proofErr w:type="spellStart"/>
      <w:r w:rsidRPr="00ED0C76">
        <w:rPr>
          <w:rFonts w:ascii="Calibri" w:eastAsia="Times New Roman" w:hAnsi="Calibri" w:cs="Calibri"/>
          <w:kern w:val="0"/>
          <w:sz w:val="22"/>
          <w:szCs w:val="22"/>
          <w:lang w:val="de-CH" w:eastAsia="en-GB"/>
          <w14:ligatures w14:val="none"/>
        </w:rPr>
        <w:t>taxes</w:t>
      </w:r>
      <w:proofErr w:type="spellEnd"/>
      <w:r w:rsidRPr="00ED0C76">
        <w:rPr>
          <w:rFonts w:ascii="Calibri" w:eastAsia="Times New Roman" w:hAnsi="Calibri" w:cs="Calibri"/>
          <w:kern w:val="0"/>
          <w:sz w:val="22"/>
          <w:szCs w:val="22"/>
          <w:lang w:val="de-CH" w:eastAsia="en-GB"/>
          <w14:ligatures w14:val="none"/>
        </w:rPr>
        <w:t xml:space="preserve">, do </w:t>
      </w:r>
      <w:proofErr w:type="spellStart"/>
      <w:r w:rsidRPr="00ED0C76">
        <w:rPr>
          <w:rFonts w:ascii="Calibri" w:eastAsia="Times New Roman" w:hAnsi="Calibri" w:cs="Calibri"/>
          <w:kern w:val="0"/>
          <w:sz w:val="22"/>
          <w:szCs w:val="22"/>
          <w:lang w:val="de-CH" w:eastAsia="en-GB"/>
          <w14:ligatures w14:val="none"/>
        </w:rPr>
        <w:t>we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allow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the</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construction</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of</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new</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nuclear</w:t>
      </w:r>
      <w:proofErr w:type="spellEnd"/>
      <w:r w:rsidRPr="00ED0C76">
        <w:rPr>
          <w:rFonts w:ascii="Calibri" w:eastAsia="Times New Roman" w:hAnsi="Calibri" w:cs="Calibri"/>
          <w:kern w:val="0"/>
          <w:sz w:val="22"/>
          <w:szCs w:val="22"/>
          <w:lang w:val="de-CH" w:eastAsia="en-GB"/>
          <w14:ligatures w14:val="none"/>
        </w:rPr>
        <w:t xml:space="preserve"> </w:t>
      </w:r>
      <w:proofErr w:type="spellStart"/>
      <w:r w:rsidRPr="00ED0C76">
        <w:rPr>
          <w:rFonts w:ascii="Calibri" w:eastAsia="Times New Roman" w:hAnsi="Calibri" w:cs="Calibri"/>
          <w:kern w:val="0"/>
          <w:sz w:val="22"/>
          <w:szCs w:val="22"/>
          <w:lang w:val="de-CH" w:eastAsia="en-GB"/>
          <w14:ligatures w14:val="none"/>
        </w:rPr>
        <w:t>or</w:t>
      </w:r>
      <w:proofErr w:type="spellEnd"/>
      <w:r w:rsidRPr="00ED0C76">
        <w:rPr>
          <w:rFonts w:ascii="Calibri" w:eastAsia="Times New Roman" w:hAnsi="Calibri" w:cs="Calibri"/>
          <w:kern w:val="0"/>
          <w:sz w:val="22"/>
          <w:szCs w:val="22"/>
          <w:lang w:val="de-CH" w:eastAsia="en-GB"/>
          <w14:ligatures w14:val="none"/>
        </w:rPr>
        <w:t xml:space="preserve"> not?</w:t>
      </w:r>
    </w:p>
    <w:p w14:paraId="4043C39F" w14:textId="7CF0E282" w:rsidR="00E30752" w:rsidRPr="009750D3" w:rsidRDefault="00E30752" w:rsidP="00E30752">
      <w:pPr>
        <w:spacing w:after="240"/>
        <w:rPr>
          <w:rFonts w:ascii="Calibri" w:eastAsia="Times New Roman" w:hAnsi="Calibri" w:cs="Calibri"/>
          <w:kern w:val="0"/>
          <w:sz w:val="22"/>
          <w:szCs w:val="22"/>
          <w:lang w:eastAsia="en-GB"/>
          <w14:ligatures w14:val="none"/>
        </w:rPr>
      </w:pPr>
      <w:r>
        <w:rPr>
          <w:rFonts w:ascii="Calibri" w:eastAsia="Times New Roman" w:hAnsi="Calibri" w:cs="Calibri"/>
          <w:kern w:val="0"/>
          <w:sz w:val="22"/>
          <w:szCs w:val="22"/>
          <w:lang w:eastAsia="en-GB"/>
          <w14:ligatures w14:val="none"/>
        </w:rPr>
        <w:t xml:space="preserve">Energy system model: Mathematical </w:t>
      </w:r>
      <w:r w:rsidRPr="00E30752">
        <w:rPr>
          <w:rFonts w:ascii="Calibri" w:eastAsia="Times New Roman" w:hAnsi="Calibri" w:cs="Calibri"/>
          <w:kern w:val="0"/>
          <w:sz w:val="22"/>
          <w:szCs w:val="22"/>
          <w:lang w:eastAsia="en-GB"/>
          <w14:ligatures w14:val="none"/>
        </w:rPr>
        <w:t>represent</w:t>
      </w:r>
      <w:r>
        <w:rPr>
          <w:rFonts w:ascii="Calibri" w:eastAsia="Times New Roman" w:hAnsi="Calibri" w:cs="Calibri"/>
          <w:kern w:val="0"/>
          <w:sz w:val="22"/>
          <w:szCs w:val="22"/>
          <w:lang w:eastAsia="en-GB"/>
          <w14:ligatures w14:val="none"/>
        </w:rPr>
        <w:t>ation of</w:t>
      </w:r>
      <w:r w:rsidRPr="00E30752">
        <w:rPr>
          <w:rFonts w:ascii="Calibri" w:eastAsia="Times New Roman" w:hAnsi="Calibri" w:cs="Calibri"/>
          <w:kern w:val="0"/>
          <w:sz w:val="22"/>
          <w:szCs w:val="22"/>
          <w:lang w:eastAsia="en-GB"/>
          <w14:ligatures w14:val="none"/>
        </w:rPr>
        <w:t xml:space="preserve"> the energy sector </w:t>
      </w:r>
      <w:r>
        <w:rPr>
          <w:rFonts w:ascii="Calibri" w:eastAsia="Times New Roman" w:hAnsi="Calibri" w:cs="Calibri"/>
          <w:kern w:val="0"/>
          <w:sz w:val="22"/>
          <w:szCs w:val="22"/>
          <w:lang w:eastAsia="en-GB"/>
          <w14:ligatures w14:val="none"/>
        </w:rPr>
        <w:t xml:space="preserve">designed to </w:t>
      </w:r>
      <w:r w:rsidRPr="00E30752">
        <w:rPr>
          <w:rFonts w:ascii="Calibri" w:eastAsia="Times New Roman" w:hAnsi="Calibri" w:cs="Calibri"/>
          <w:kern w:val="0"/>
          <w:sz w:val="22"/>
          <w:szCs w:val="22"/>
          <w:lang w:eastAsia="en-GB"/>
          <w14:ligatures w14:val="none"/>
        </w:rPr>
        <w:t>explore</w:t>
      </w:r>
      <w:r>
        <w:rPr>
          <w:rFonts w:ascii="Calibri" w:eastAsia="Times New Roman" w:hAnsi="Calibri" w:cs="Calibri"/>
          <w:kern w:val="0"/>
          <w:sz w:val="22"/>
          <w:szCs w:val="22"/>
          <w:lang w:eastAsia="en-GB"/>
          <w14:ligatures w14:val="none"/>
        </w:rPr>
        <w:t xml:space="preserve"> alternative scenarios. In a very simplified way, energy system models are a collection of technologies described by costs and efficiencies that use limited resources to produce energy services (heating, cooling, transport). </w:t>
      </w:r>
      <w:r w:rsidRPr="009750D3">
        <w:rPr>
          <w:rFonts w:ascii="Calibri" w:eastAsia="Times New Roman" w:hAnsi="Calibri" w:cs="Calibri"/>
          <w:kern w:val="0"/>
          <w:sz w:val="22"/>
          <w:szCs w:val="22"/>
          <w:lang w:eastAsia="en-GB"/>
          <w14:ligatures w14:val="none"/>
        </w:rPr>
        <w:t>These models rely on large datasets covering available resources, energy demands, and technological options. By combining all this information, an ESM can simulate how the system might evolve and usually searches for the “best” configuration, for example by minimizing costs or optimizing according to other criteria such as emissions or resource use.</w:t>
      </w:r>
    </w:p>
    <w:p w14:paraId="27FABA3F" w14:textId="77777777" w:rsidR="00E30752" w:rsidRPr="009750D3" w:rsidRDefault="00E30752" w:rsidP="009750D3">
      <w:pPr>
        <w:spacing w:after="240"/>
        <w:rPr>
          <w:rFonts w:ascii="Calibri" w:eastAsia="Times New Roman" w:hAnsi="Calibri" w:cs="Calibri"/>
          <w:kern w:val="0"/>
          <w:sz w:val="22"/>
          <w:szCs w:val="22"/>
          <w:lang w:eastAsia="en-GB"/>
          <w14:ligatures w14:val="none"/>
        </w:rPr>
      </w:pPr>
    </w:p>
    <w:sectPr w:rsidR="00E30752" w:rsidRPr="00975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C6A"/>
    <w:multiLevelType w:val="multilevel"/>
    <w:tmpl w:val="C6AAF7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4620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52"/>
    <w:rsid w:val="000A1A36"/>
    <w:rsid w:val="00662AAB"/>
    <w:rsid w:val="008C7554"/>
    <w:rsid w:val="0097171C"/>
    <w:rsid w:val="009750D3"/>
    <w:rsid w:val="00C8265A"/>
    <w:rsid w:val="00E30752"/>
    <w:rsid w:val="00F25D0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BFF81B9"/>
  <w15:chartTrackingRefBased/>
  <w15:docId w15:val="{A7327289-958C-A347-AE72-C5F9E7A3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30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7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7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7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7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5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3075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3075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3075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3075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3075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3075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3075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3075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307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75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307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75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307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752"/>
    <w:rPr>
      <w:i/>
      <w:iCs/>
      <w:color w:val="404040" w:themeColor="text1" w:themeTint="BF"/>
      <w:lang w:val="en-US"/>
    </w:rPr>
  </w:style>
  <w:style w:type="paragraph" w:styleId="ListParagraph">
    <w:name w:val="List Paragraph"/>
    <w:basedOn w:val="Normal"/>
    <w:uiPriority w:val="34"/>
    <w:qFormat/>
    <w:rsid w:val="00E30752"/>
    <w:pPr>
      <w:ind w:left="720"/>
      <w:contextualSpacing/>
    </w:pPr>
  </w:style>
  <w:style w:type="character" w:styleId="IntenseEmphasis">
    <w:name w:val="Intense Emphasis"/>
    <w:basedOn w:val="DefaultParagraphFont"/>
    <w:uiPriority w:val="21"/>
    <w:qFormat/>
    <w:rsid w:val="00E30752"/>
    <w:rPr>
      <w:i/>
      <w:iCs/>
      <w:color w:val="0F4761" w:themeColor="accent1" w:themeShade="BF"/>
    </w:rPr>
  </w:style>
  <w:style w:type="paragraph" w:styleId="IntenseQuote">
    <w:name w:val="Intense Quote"/>
    <w:basedOn w:val="Normal"/>
    <w:next w:val="Normal"/>
    <w:link w:val="IntenseQuoteChar"/>
    <w:uiPriority w:val="30"/>
    <w:qFormat/>
    <w:rsid w:val="00E30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752"/>
    <w:rPr>
      <w:i/>
      <w:iCs/>
      <w:color w:val="0F4761" w:themeColor="accent1" w:themeShade="BF"/>
      <w:lang w:val="en-US"/>
    </w:rPr>
  </w:style>
  <w:style w:type="character" w:styleId="IntenseReference">
    <w:name w:val="Intense Reference"/>
    <w:basedOn w:val="DefaultParagraphFont"/>
    <w:uiPriority w:val="32"/>
    <w:qFormat/>
    <w:rsid w:val="00E30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Marcucci</dc:creator>
  <cp:keywords/>
  <dc:description/>
  <cp:lastModifiedBy>Adriana Marcucci</cp:lastModifiedBy>
  <cp:revision>1</cp:revision>
  <dcterms:created xsi:type="dcterms:W3CDTF">2025-09-12T07:37:00Z</dcterms:created>
  <dcterms:modified xsi:type="dcterms:W3CDTF">2025-09-12T07:57:00Z</dcterms:modified>
</cp:coreProperties>
</file>