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B4" w:rsidRPr="00E671BD" w:rsidRDefault="00B469B4" w:rsidP="00E671BD">
      <w:pPr>
        <w:spacing w:before="60"/>
        <w:rPr>
          <w:b/>
          <w:bCs/>
          <w:sz w:val="36"/>
          <w:szCs w:val="36"/>
        </w:rPr>
      </w:pPr>
      <w:proofErr w:type="gramStart"/>
      <w:r w:rsidRPr="00E671BD">
        <w:rPr>
          <w:b/>
          <w:bCs/>
          <w:sz w:val="36"/>
          <w:szCs w:val="36"/>
        </w:rPr>
        <w:t>Module  --</w:t>
      </w:r>
      <w:proofErr w:type="gramEnd"/>
      <w:r w:rsidRPr="00E671BD">
        <w:rPr>
          <w:b/>
          <w:bCs/>
          <w:sz w:val="36"/>
          <w:szCs w:val="36"/>
        </w:rPr>
        <w:t xml:space="preserve"> </w:t>
      </w:r>
      <w:r w:rsidR="0045093B">
        <w:fldChar w:fldCharType="begin"/>
      </w:r>
      <w:r w:rsidR="00540064">
        <w:instrText xml:space="preserve"> DOCPROPERTY "Document Title"  \* MERGEFORMAT </w:instrText>
      </w:r>
      <w:r w:rsidR="0045093B">
        <w:fldChar w:fldCharType="separate"/>
      </w:r>
      <w:proofErr w:type="spellStart"/>
      <w:r w:rsidR="00D16434" w:rsidRPr="00D16434">
        <w:rPr>
          <w:b/>
          <w:bCs/>
          <w:sz w:val="36"/>
          <w:szCs w:val="36"/>
        </w:rPr>
        <w:t>Dbkom</w:t>
      </w:r>
      <w:proofErr w:type="spellEnd"/>
      <w:r w:rsidR="0045093B">
        <w:fldChar w:fldCharType="end"/>
      </w:r>
    </w:p>
    <w:p w:rsidR="002D06C3" w:rsidRDefault="004509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671BD">
        <w:instrText xml:space="preserve"> TOC \o "1-2" \h \z \u </w:instrText>
      </w:r>
      <w:r>
        <w:fldChar w:fldCharType="separate"/>
      </w:r>
      <w:hyperlink w:anchor="_Toc363574295" w:history="1">
        <w:r w:rsidR="002D06C3" w:rsidRPr="00B1372B">
          <w:rPr>
            <w:rStyle w:val="Hyperlink"/>
            <w:noProof/>
          </w:rPr>
          <w:t>1</w:t>
        </w:r>
        <w:r w:rsidR="002D06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6C3" w:rsidRPr="00B1372B">
          <w:rPr>
            <w:rStyle w:val="Hyperlink"/>
            <w:noProof/>
          </w:rPr>
          <w:t>References</w:t>
        </w:r>
        <w:r w:rsidR="002D06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6C3">
          <w:rPr>
            <w:noProof/>
            <w:webHidden/>
          </w:rPr>
          <w:instrText xml:space="preserve"> PAGEREF _Toc363574295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6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06C3" w:rsidRDefault="004509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574296" w:history="1">
        <w:r w:rsidR="002D06C3" w:rsidRPr="00B1372B">
          <w:rPr>
            <w:rStyle w:val="Hyperlink"/>
            <w:noProof/>
          </w:rPr>
          <w:t>2</w:t>
        </w:r>
        <w:r w:rsidR="002D06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6C3" w:rsidRPr="00B1372B">
          <w:rPr>
            <w:rStyle w:val="Hyperlink"/>
            <w:noProof/>
          </w:rPr>
          <w:t>Configuration Settings</w:t>
        </w:r>
        <w:r w:rsidR="002D06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6C3">
          <w:rPr>
            <w:noProof/>
            <w:webHidden/>
          </w:rPr>
          <w:instrText xml:space="preserve"> PAGEREF _Toc363574296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6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06C3" w:rsidRDefault="0045093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574297" w:history="1">
        <w:r w:rsidR="002D06C3" w:rsidRPr="00B1372B">
          <w:rPr>
            <w:rStyle w:val="Hyperlink"/>
            <w:noProof/>
          </w:rPr>
          <w:t>2.1</w:t>
        </w:r>
        <w:r w:rsidR="002D06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6C3" w:rsidRPr="00B1372B">
          <w:rPr>
            <w:rStyle w:val="Hyperlink"/>
            <w:noProof/>
          </w:rPr>
          <w:t>Il_Dbkom Configuration</w:t>
        </w:r>
        <w:r w:rsidR="002D06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6C3">
          <w:rPr>
            <w:noProof/>
            <w:webHidden/>
          </w:rPr>
          <w:instrText xml:space="preserve"> PAGEREF _Toc363574297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6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06C3" w:rsidRDefault="0045093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574298" w:history="1">
        <w:r w:rsidR="002D06C3" w:rsidRPr="00B1372B">
          <w:rPr>
            <w:rStyle w:val="Hyperlink"/>
            <w:noProof/>
          </w:rPr>
          <w:t>2.2</w:t>
        </w:r>
        <w:r w:rsidR="002D06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6C3" w:rsidRPr="00B1372B">
          <w:rPr>
            <w:rStyle w:val="Hyperlink"/>
            <w:noProof/>
          </w:rPr>
          <w:t>Tx Messages</w:t>
        </w:r>
        <w:r w:rsidR="002D06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6C3">
          <w:rPr>
            <w:noProof/>
            <w:webHidden/>
          </w:rPr>
          <w:instrText xml:space="preserve"> PAGEREF _Toc363574298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6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06C3" w:rsidRDefault="004509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574299" w:history="1">
        <w:r w:rsidR="002D06C3" w:rsidRPr="00B1372B">
          <w:rPr>
            <w:rStyle w:val="Hyperlink"/>
            <w:noProof/>
          </w:rPr>
          <w:t>3</w:t>
        </w:r>
        <w:r w:rsidR="002D06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6C3" w:rsidRPr="00B1372B">
          <w:rPr>
            <w:rStyle w:val="Hyperlink"/>
            <w:noProof/>
          </w:rPr>
          <w:t>Known Issues / Limitations With Configuration</w:t>
        </w:r>
        <w:r w:rsidR="002D06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6C3">
          <w:rPr>
            <w:noProof/>
            <w:webHidden/>
          </w:rPr>
          <w:instrText xml:space="preserve"> PAGEREF _Toc363574299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6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06C3" w:rsidRDefault="004509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574300" w:history="1">
        <w:r w:rsidR="002D06C3" w:rsidRPr="00B1372B">
          <w:rPr>
            <w:rStyle w:val="Hyperlink"/>
            <w:noProof/>
          </w:rPr>
          <w:t>4</w:t>
        </w:r>
        <w:r w:rsidR="002D06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6C3" w:rsidRPr="00B1372B">
          <w:rPr>
            <w:rStyle w:val="Hyperlink"/>
            <w:noProof/>
          </w:rPr>
          <w:t>Revision Control Log</w:t>
        </w:r>
        <w:r w:rsidR="002D06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6C3">
          <w:rPr>
            <w:noProof/>
            <w:webHidden/>
          </w:rPr>
          <w:instrText xml:space="preserve"> PAGEREF _Toc363574300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6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71BD" w:rsidRDefault="0045093B">
      <w:r>
        <w:fldChar w:fldCharType="end"/>
      </w:r>
    </w:p>
    <w:p w:rsidR="00B469B4" w:rsidRDefault="00E671BD">
      <w:r>
        <w:br w:type="page"/>
      </w:r>
      <w:r w:rsidR="0045093B">
        <w:fldChar w:fldCharType="begin"/>
      </w:r>
      <w:r w:rsidR="00B469B4">
        <w:instrText xml:space="preserve"> DOCVARIABLE "MDDRevNum" \* MERGEFORMAT </w:instrText>
      </w:r>
      <w:r w:rsidR="0045093B">
        <w:fldChar w:fldCharType="end"/>
      </w:r>
      <w:r w:rsidR="0045093B">
        <w:fldChar w:fldCharType="begin"/>
      </w:r>
      <w:r w:rsidR="00B469B4">
        <w:instrText xml:space="preserve"> DOCVARIABLE "MDDRevNum" \* MERGEFORMAT </w:instrText>
      </w:r>
      <w:r w:rsidR="0045093B">
        <w:fldChar w:fldCharType="end"/>
      </w:r>
    </w:p>
    <w:p w:rsidR="00B469B4" w:rsidRDefault="003B7AB2">
      <w:pPr>
        <w:pStyle w:val="Heading1"/>
      </w:pPr>
      <w:bookmarkStart w:id="0" w:name="_Toc363574295"/>
      <w:r>
        <w:lastRenderedPageBreak/>
        <w:t>References</w:t>
      </w:r>
      <w:bookmarkEnd w:id="0"/>
    </w:p>
    <w:p w:rsidR="00491716" w:rsidRDefault="00231A2D" w:rsidP="00491716">
      <w:pPr>
        <w:numPr>
          <w:ilvl w:val="0"/>
          <w:numId w:val="12"/>
        </w:numPr>
        <w:rPr>
          <w:rFonts w:cs="Arial"/>
        </w:rPr>
      </w:pPr>
      <w:bookmarkStart w:id="1" w:name="_Ref266726832"/>
      <w:r>
        <w:rPr>
          <w:rFonts w:cs="Arial"/>
        </w:rPr>
        <w:t xml:space="preserve">DBKOM </w:t>
      </w:r>
      <w:r w:rsidR="00D13D0D">
        <w:rPr>
          <w:rFonts w:cs="Arial"/>
        </w:rPr>
        <w:t>Technical Reference</w:t>
      </w:r>
      <w:r w:rsidR="00892E74">
        <w:rPr>
          <w:rFonts w:cs="Arial"/>
        </w:rPr>
        <w:t xml:space="preserve"> </w:t>
      </w:r>
      <w:r>
        <w:rPr>
          <w:rFonts w:cs="Arial"/>
        </w:rPr>
        <w:t>v2.08.00</w:t>
      </w:r>
      <w:r w:rsidR="00D13D0D">
        <w:rPr>
          <w:rFonts w:cs="Arial"/>
        </w:rPr>
        <w:t xml:space="preserve"> </w:t>
      </w:r>
      <w:r w:rsidR="001F4964">
        <w:rPr>
          <w:rFonts w:cs="Arial"/>
        </w:rPr>
        <w:t>(</w:t>
      </w:r>
      <w:hyperlink r:id="rId8" w:history="1">
        <w:r>
          <w:rPr>
            <w:rStyle w:val="Hyperlink"/>
            <w:rFonts w:cs="Arial"/>
          </w:rPr>
          <w:t>TechnicalReference_DBKOM_2_xx.pdf</w:t>
        </w:r>
      </w:hyperlink>
      <w:r w:rsidR="001F4964">
        <w:rPr>
          <w:rFonts w:cs="Arial"/>
        </w:rPr>
        <w:t>)</w:t>
      </w:r>
      <w:bookmarkEnd w:id="1"/>
    </w:p>
    <w:p w:rsidR="00E50257" w:rsidRDefault="00E50257" w:rsidP="00491716">
      <w:pPr>
        <w:numPr>
          <w:ilvl w:val="0"/>
          <w:numId w:val="12"/>
        </w:numPr>
        <w:rPr>
          <w:rFonts w:cs="Arial"/>
        </w:rPr>
      </w:pPr>
      <w:bookmarkStart w:id="2" w:name="_Ref267652906"/>
      <w:r>
        <w:rPr>
          <w:rFonts w:cs="Arial"/>
        </w:rPr>
        <w:t>TMS570LS Series Microcontroller Technical Reference Manual (TMS570 Tech Ref_spnu489.pdf)</w:t>
      </w:r>
      <w:bookmarkEnd w:id="2"/>
    </w:p>
    <w:p w:rsidR="00971704" w:rsidRDefault="003B7AB2" w:rsidP="00971704">
      <w:pPr>
        <w:pStyle w:val="Heading1"/>
      </w:pPr>
      <w:bookmarkStart w:id="3" w:name="_Toc363574296"/>
      <w:r>
        <w:t>Configuration Settings</w:t>
      </w:r>
      <w:bookmarkEnd w:id="3"/>
    </w:p>
    <w:p w:rsidR="00702B7D" w:rsidRPr="00702B7D" w:rsidRDefault="00D16434" w:rsidP="00702B7D">
      <w:pPr>
        <w:pStyle w:val="Heading2"/>
      </w:pPr>
      <w:bookmarkStart w:id="4" w:name="_Toc363574297"/>
      <w:proofErr w:type="spellStart"/>
      <w:r>
        <w:t>Il_Dbkom</w:t>
      </w:r>
      <w:proofErr w:type="spellEnd"/>
      <w:r w:rsidR="00892E74">
        <w:t xml:space="preserve"> Configuration</w:t>
      </w:r>
      <w:bookmarkEnd w:id="4"/>
    </w:p>
    <w:tbl>
      <w:tblPr>
        <w:tblW w:w="99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4"/>
        <w:gridCol w:w="3540"/>
        <w:gridCol w:w="4246"/>
      </w:tblGrid>
      <w:tr w:rsidR="003E4DBC" w:rsidRPr="00DB009D" w:rsidTr="00F770F3">
        <w:tc>
          <w:tcPr>
            <w:tcW w:w="2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3E4DBC" w:rsidRPr="00DB009D" w:rsidRDefault="003E4DBC" w:rsidP="003B7AB2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Attribute Name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3E4DBC" w:rsidRPr="00DB009D" w:rsidRDefault="003E4DBC" w:rsidP="003B7AB2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Value</w:t>
            </w:r>
          </w:p>
        </w:tc>
        <w:tc>
          <w:tcPr>
            <w:tcW w:w="4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3E4DBC" w:rsidRPr="00DB009D" w:rsidRDefault="003E4DBC" w:rsidP="003B7AB2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Rationale</w:t>
            </w:r>
          </w:p>
        </w:tc>
      </w:tr>
      <w:tr w:rsidR="00CB6465" w:rsidRPr="00DB009D" w:rsidTr="00DB009D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CB6465" w:rsidRPr="00DB009D" w:rsidRDefault="00F770F3" w:rsidP="009C6F15">
            <w:pPr>
              <w:rPr>
                <w:rFonts w:cs="Arial"/>
              </w:rPr>
            </w:pPr>
            <w:r>
              <w:rPr>
                <w:rFonts w:cs="Arial"/>
              </w:rPr>
              <w:t>Configurable Options</w:t>
            </w:r>
          </w:p>
        </w:tc>
      </w:tr>
      <w:tr w:rsidR="00F770F3" w:rsidRPr="00DB009D" w:rsidTr="00F770F3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70F3" w:rsidRPr="00DB009D" w:rsidRDefault="00D16434" w:rsidP="00CF02A9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 xml:space="preserve"> File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70F3" w:rsidRPr="00DB009D" w:rsidRDefault="00D16434" w:rsidP="00CF02A9">
            <w:pPr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70F3" w:rsidRPr="00DB009D" w:rsidRDefault="00F770F3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B96944" w:rsidRPr="00DB009D" w:rsidTr="00DB009D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B96944" w:rsidRPr="00DB009D" w:rsidRDefault="00D16434" w:rsidP="009C6F15">
            <w:pPr>
              <w:rPr>
                <w:rFonts w:cs="Arial"/>
              </w:rPr>
            </w:pPr>
            <w:r>
              <w:rPr>
                <w:rFonts w:cs="Arial"/>
              </w:rPr>
              <w:t xml:space="preserve">Write access to </w:t>
            </w:r>
            <w:proofErr w:type="spellStart"/>
            <w:r>
              <w:rPr>
                <w:rFonts w:cs="Arial"/>
              </w:rPr>
              <w:t>rx</w:t>
            </w:r>
            <w:proofErr w:type="spellEnd"/>
            <w:r>
              <w:rPr>
                <w:rFonts w:cs="Arial"/>
              </w:rPr>
              <w:t xml:space="preserve"> buffer</w:t>
            </w:r>
          </w:p>
        </w:tc>
      </w:tr>
      <w:tr w:rsidR="00B96944" w:rsidRPr="00DB009D" w:rsidTr="00F770F3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D16434" w:rsidP="003B7AB2">
            <w:pPr>
              <w:rPr>
                <w:rFonts w:cs="Arial"/>
              </w:rPr>
            </w:pPr>
            <w:r>
              <w:rPr>
                <w:rFonts w:cs="Arial"/>
              </w:rPr>
              <w:t>Byte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D16434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EA2E9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D16434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6434" w:rsidRPr="00DB009D" w:rsidRDefault="00D16434" w:rsidP="00302115">
            <w:pPr>
              <w:rPr>
                <w:rFonts w:cs="Arial"/>
              </w:rPr>
            </w:pPr>
            <w:r>
              <w:rPr>
                <w:rFonts w:cs="Arial"/>
              </w:rPr>
              <w:t>Word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6434" w:rsidRPr="00DB009D" w:rsidRDefault="00D16434" w:rsidP="0030211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6434" w:rsidRPr="00DB009D" w:rsidRDefault="00D16434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D16434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6434" w:rsidRPr="00DB009D" w:rsidRDefault="00D16434" w:rsidP="0030211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nByte</w:t>
            </w:r>
            <w:proofErr w:type="spellEnd"/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6434" w:rsidRPr="00DB009D" w:rsidRDefault="00D16434" w:rsidP="0030211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6434" w:rsidRPr="00DB009D" w:rsidRDefault="00D16434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F770F3" w:rsidRPr="00DB009D" w:rsidTr="00CF02A9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F770F3" w:rsidRPr="00DB009D" w:rsidRDefault="00D16434" w:rsidP="00CF02A9">
            <w:pPr>
              <w:rPr>
                <w:rFonts w:cs="Arial"/>
              </w:rPr>
            </w:pPr>
            <w:r>
              <w:rPr>
                <w:rFonts w:cs="Arial"/>
              </w:rPr>
              <w:t>Timing parameters</w:t>
            </w:r>
          </w:p>
        </w:tc>
      </w:tr>
      <w:tr w:rsidR="00B96944" w:rsidRPr="00DB009D" w:rsidTr="00F770F3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D16434" w:rsidP="003B7AB2">
            <w:pPr>
              <w:rPr>
                <w:rFonts w:cs="Arial"/>
              </w:rPr>
            </w:pPr>
            <w:r>
              <w:rPr>
                <w:rFonts w:cs="Arial"/>
              </w:rPr>
              <w:t>Start Delay Time Area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397C56" w:rsidP="003B7AB2">
            <w:pPr>
              <w:rPr>
                <w:rFonts w:cs="Arial"/>
              </w:rPr>
            </w:pPr>
            <w:r>
              <w:rPr>
                <w:rFonts w:cs="Arial"/>
              </w:rPr>
              <w:t>200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F770F3" w:rsidRPr="00DB009D" w:rsidTr="00CF02A9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F770F3" w:rsidRPr="00DB009D" w:rsidRDefault="00397C56" w:rsidP="00CF02A9">
            <w:pPr>
              <w:rPr>
                <w:rFonts w:cs="Arial"/>
              </w:rPr>
            </w:pPr>
            <w:r>
              <w:rPr>
                <w:rFonts w:cs="Arial"/>
              </w:rPr>
              <w:t>Channel0</w:t>
            </w:r>
          </w:p>
        </w:tc>
      </w:tr>
      <w:tr w:rsidR="00E72EB6" w:rsidRPr="00DB009D" w:rsidTr="00F770F3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72EB6" w:rsidRPr="00DB009D" w:rsidRDefault="00397C56" w:rsidP="003B7AB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TxCycle</w:t>
            </w:r>
            <w:proofErr w:type="spellEnd"/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72EB6" w:rsidRPr="00DB009D" w:rsidRDefault="00397C56" w:rsidP="003B7AB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72EB6" w:rsidRDefault="00397C56" w:rsidP="00CF02A9">
            <w:pPr>
              <w:rPr>
                <w:rFonts w:cs="Arial"/>
              </w:rPr>
            </w:pPr>
            <w:r>
              <w:rPr>
                <w:rFonts w:cs="Arial"/>
              </w:rPr>
              <w:t xml:space="preserve">2ms is a common factor of the transmission rates 10ms and 100ms and also ensures that the message trigger jitter is less than the </w:t>
            </w:r>
            <w:r w:rsidR="00E82EC8">
              <w:rPr>
                <w:rFonts w:cs="Arial"/>
              </w:rPr>
              <w:t>required +/- 5ms.</w:t>
            </w:r>
          </w:p>
        </w:tc>
      </w:tr>
      <w:tr w:rsidR="00E82EC8" w:rsidRPr="00DB009D" w:rsidTr="00F770F3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82EC8" w:rsidRPr="00DB009D" w:rsidRDefault="00E82EC8" w:rsidP="003B7AB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RxCycle</w:t>
            </w:r>
            <w:proofErr w:type="spellEnd"/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82EC8" w:rsidRPr="00DB009D" w:rsidRDefault="00E82EC8" w:rsidP="003B7AB2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82EC8" w:rsidRPr="00DB009D" w:rsidRDefault="00E82EC8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F770F3" w:rsidRPr="00DB009D" w:rsidTr="00CF02A9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F770F3" w:rsidRPr="00DB009D" w:rsidRDefault="00F770F3" w:rsidP="00CF02A9">
            <w:pPr>
              <w:rPr>
                <w:rFonts w:cs="Arial"/>
              </w:rPr>
            </w:pPr>
            <w:r>
              <w:rPr>
                <w:rFonts w:cs="Arial"/>
              </w:rPr>
              <w:t>Transceiver Settings</w:t>
            </w:r>
          </w:p>
        </w:tc>
      </w:tr>
      <w:tr w:rsidR="003C5274" w:rsidRPr="00DB009D" w:rsidTr="00F770F3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F770F3" w:rsidP="003B7AB2">
            <w:pPr>
              <w:rPr>
                <w:rFonts w:cs="Arial"/>
              </w:rPr>
            </w:pPr>
            <w:r>
              <w:rPr>
                <w:rFonts w:cs="Arial"/>
              </w:rPr>
              <w:t xml:space="preserve">Transceiver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 xml:space="preserve"> File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F770F3" w:rsidP="003B7AB2">
            <w:pPr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</w:tbl>
    <w:p w:rsidR="009C24C0" w:rsidRDefault="009C24C0" w:rsidP="009C24C0">
      <w:pPr>
        <w:pStyle w:val="Heading2"/>
      </w:pPr>
      <w:bookmarkStart w:id="5" w:name="_Toc363574298"/>
      <w:proofErr w:type="spellStart"/>
      <w:proofErr w:type="gramStart"/>
      <w:r>
        <w:t>Tx</w:t>
      </w:r>
      <w:proofErr w:type="spellEnd"/>
      <w:proofErr w:type="gramEnd"/>
      <w:r>
        <w:t xml:space="preserve"> Messages</w:t>
      </w:r>
      <w:bookmarkEnd w:id="5"/>
    </w:p>
    <w:p w:rsidR="009C24C0" w:rsidRDefault="009C24C0" w:rsidP="009C24C0">
      <w:pPr>
        <w:pStyle w:val="Heading3"/>
      </w:pPr>
      <w:r>
        <w:t>D_RS_EPS</w:t>
      </w:r>
    </w:p>
    <w:tbl>
      <w:tblPr>
        <w:tblW w:w="99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4"/>
        <w:gridCol w:w="3540"/>
        <w:gridCol w:w="4246"/>
      </w:tblGrid>
      <w:tr w:rsidR="00F770F3" w:rsidRPr="00DB009D" w:rsidTr="00CF02A9">
        <w:tc>
          <w:tcPr>
            <w:tcW w:w="2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F770F3" w:rsidRPr="00DB009D" w:rsidRDefault="00F770F3" w:rsidP="00CF02A9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Attribute Name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F770F3" w:rsidRPr="00DB009D" w:rsidRDefault="00F770F3" w:rsidP="00CF02A9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Value</w:t>
            </w:r>
          </w:p>
        </w:tc>
        <w:tc>
          <w:tcPr>
            <w:tcW w:w="4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F770F3" w:rsidRPr="00DB009D" w:rsidRDefault="00F770F3" w:rsidP="00CF02A9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Rationale</w:t>
            </w:r>
          </w:p>
        </w:tc>
      </w:tr>
      <w:tr w:rsidR="00F770F3" w:rsidRPr="00DB009D" w:rsidTr="00CF02A9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F770F3" w:rsidRPr="00DB009D" w:rsidRDefault="009C24C0" w:rsidP="00CF02A9">
            <w:pPr>
              <w:rPr>
                <w:rFonts w:cs="Arial"/>
              </w:rPr>
            </w:pPr>
            <w:r>
              <w:rPr>
                <w:rFonts w:cs="Arial"/>
              </w:rPr>
              <w:t>D_RS_EPS</w:t>
            </w:r>
          </w:p>
        </w:tc>
      </w:tr>
      <w:tr w:rsidR="00F770F3" w:rsidRPr="00DB009D" w:rsidTr="00CF02A9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70F3" w:rsidRPr="00DB009D" w:rsidRDefault="009C24C0" w:rsidP="00CF02A9">
            <w:pPr>
              <w:rPr>
                <w:rFonts w:cs="Arial"/>
              </w:rPr>
            </w:pPr>
            <w:r>
              <w:rPr>
                <w:rFonts w:cs="Arial"/>
              </w:rPr>
              <w:t>Generate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70F3" w:rsidRPr="00DB009D" w:rsidRDefault="009C24C0" w:rsidP="00CF02A9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70F3" w:rsidRPr="00DB009D" w:rsidRDefault="00F770F3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9C24C0" w:rsidRPr="00DB009D" w:rsidTr="00CF02A9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CF02A9">
            <w:pPr>
              <w:rPr>
                <w:rFonts w:cs="Arial"/>
              </w:rPr>
            </w:pPr>
            <w:r>
              <w:rPr>
                <w:rFonts w:cs="Arial"/>
              </w:rPr>
              <w:t>Start delay time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2D06C3" w:rsidP="00CF02A9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</w:p>
        </w:tc>
      </w:tr>
      <w:tr w:rsidR="009C24C0" w:rsidRPr="00DB009D" w:rsidTr="00302115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ECU_APPL_EPS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Generate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Start delay time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2D06C3" w:rsidP="00302115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</w:p>
        </w:tc>
      </w:tr>
      <w:tr w:rsidR="009C24C0" w:rsidRPr="00DB009D" w:rsidTr="00302115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EPS_1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Generate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024132" w:rsidP="00024132">
            <w:pPr>
              <w:rPr>
                <w:rFonts w:cs="Arial"/>
              </w:rPr>
            </w:pPr>
            <w:r>
              <w:rPr>
                <w:rFonts w:cs="Arial"/>
              </w:rPr>
              <w:t xml:space="preserve">Required </w:t>
            </w: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message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Start delay time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2D06C3" w:rsidP="00302115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2D06C3" w:rsidP="00302115">
            <w:pPr>
              <w:rPr>
                <w:rFonts w:cs="Arial"/>
              </w:rPr>
            </w:pPr>
            <w:r>
              <w:rPr>
                <w:rFonts w:cs="Arial"/>
              </w:rPr>
              <w:t>Arbitrarily set to 0, however</w:t>
            </w:r>
            <w:r w:rsidR="009C45A9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the time between this 10ms cyclic message and the EPS_A1 100ms cyclic message must be greater than 2 </w:t>
            </w:r>
            <w:proofErr w:type="spellStart"/>
            <w:r>
              <w:rPr>
                <w:rFonts w:cs="Arial"/>
              </w:rPr>
              <w:t>ms.</w:t>
            </w:r>
            <w:proofErr w:type="spellEnd"/>
          </w:p>
        </w:tc>
      </w:tr>
      <w:tr w:rsidR="009C24C0" w:rsidRPr="00DB009D" w:rsidTr="00302115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EPS_A1</w:t>
            </w:r>
          </w:p>
        </w:tc>
      </w:tr>
      <w:tr w:rsidR="00024132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24132" w:rsidRPr="00DB009D" w:rsidRDefault="00024132" w:rsidP="00302115">
            <w:pPr>
              <w:rPr>
                <w:rFonts w:cs="Arial"/>
              </w:rPr>
            </w:pPr>
            <w:r>
              <w:rPr>
                <w:rFonts w:cs="Arial"/>
              </w:rPr>
              <w:t>Generate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24132" w:rsidRPr="00DB009D" w:rsidRDefault="00024132" w:rsidP="0030211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24132" w:rsidRPr="00DB009D" w:rsidRDefault="00024132" w:rsidP="00024132">
            <w:pPr>
              <w:rPr>
                <w:rFonts w:cs="Arial"/>
              </w:rPr>
            </w:pPr>
            <w:r>
              <w:rPr>
                <w:rFonts w:cs="Arial"/>
              </w:rPr>
              <w:t xml:space="preserve">Required </w:t>
            </w: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message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Start delay time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2D06C3" w:rsidP="00302115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2D06C3" w:rsidP="00302115">
            <w:pPr>
              <w:rPr>
                <w:rFonts w:cs="Arial"/>
              </w:rPr>
            </w:pPr>
            <w:r>
              <w:rPr>
                <w:rFonts w:cs="Arial"/>
              </w:rPr>
              <w:t>5ms offset is the optimal spacing for offsetting this message from EPS_1.  The current system tick is 2ms, so 4ms was selected.  4ms provides a guaranteed 2ms message spacing even under extreme jitter.</w:t>
            </w:r>
          </w:p>
        </w:tc>
      </w:tr>
      <w:tr w:rsidR="009C24C0" w:rsidRPr="00DB009D" w:rsidTr="00302115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NM_EPS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Generate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Start delay time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024132" w:rsidP="00302115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</w:p>
        </w:tc>
      </w:tr>
      <w:tr w:rsidR="009C24C0" w:rsidRPr="00DB009D" w:rsidTr="00302115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SD_RS_EPS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Generate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9C24C0" w:rsidRPr="00DB009D" w:rsidTr="00302115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Start delay time [ms]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024132" w:rsidP="00302115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C24C0" w:rsidRPr="00DB009D" w:rsidRDefault="009C24C0" w:rsidP="003021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</w:tbl>
    <w:p w:rsidR="00B469B4" w:rsidRDefault="00B469B4">
      <w:pPr>
        <w:pStyle w:val="Heading1"/>
      </w:pPr>
      <w:bookmarkStart w:id="6" w:name="_Toc363574299"/>
      <w:r>
        <w:t xml:space="preserve">Known Issues / Limitations </w:t>
      </w:r>
      <w:proofErr w:type="gramStart"/>
      <w:r>
        <w:t>With</w:t>
      </w:r>
      <w:proofErr w:type="gramEnd"/>
      <w:r>
        <w:t xml:space="preserve"> </w:t>
      </w:r>
      <w:r w:rsidR="003B7AB2">
        <w:t>Configuration</w:t>
      </w:r>
      <w:bookmarkEnd w:id="6"/>
    </w:p>
    <w:p w:rsidR="00B469B4" w:rsidRDefault="00024132">
      <w:pPr>
        <w:numPr>
          <w:ilvl w:val="0"/>
          <w:numId w:val="6"/>
        </w:numPr>
      </w:pPr>
      <w:r>
        <w:t>The configuration is only partially documented due to lack of time.</w:t>
      </w:r>
    </w:p>
    <w:p w:rsidR="00B469B4" w:rsidRDefault="00B469B4">
      <w:pPr>
        <w:pStyle w:val="Heading1"/>
      </w:pPr>
      <w:r>
        <w:br w:type="page"/>
      </w:r>
      <w:bookmarkStart w:id="7" w:name="_Toc363574300"/>
      <w:r>
        <w:lastRenderedPageBreak/>
        <w:t>Revision Control Log</w:t>
      </w:r>
      <w:bookmarkEnd w:id="7"/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662"/>
        <w:gridCol w:w="6210"/>
        <w:gridCol w:w="1080"/>
        <w:gridCol w:w="1105"/>
      </w:tblGrid>
      <w:tr w:rsidR="00B469B4">
        <w:tc>
          <w:tcPr>
            <w:tcW w:w="616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Author Initials</w:t>
            </w:r>
          </w:p>
        </w:tc>
      </w:tr>
      <w:tr w:rsidR="00B469B4">
        <w:tc>
          <w:tcPr>
            <w:tcW w:w="616" w:type="dxa"/>
          </w:tcPr>
          <w:p w:rsidR="00B469B4" w:rsidRDefault="00B469B4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662" w:type="dxa"/>
          </w:tcPr>
          <w:p w:rsidR="00B469B4" w:rsidRDefault="007A4FBB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1.0</w:t>
            </w:r>
          </w:p>
        </w:tc>
        <w:tc>
          <w:tcPr>
            <w:tcW w:w="6210" w:type="dxa"/>
          </w:tcPr>
          <w:p w:rsidR="00B469B4" w:rsidRDefault="007A4FBB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Initial Creation</w:t>
            </w:r>
          </w:p>
        </w:tc>
        <w:tc>
          <w:tcPr>
            <w:tcW w:w="1080" w:type="dxa"/>
          </w:tcPr>
          <w:p w:rsidR="00B469B4" w:rsidRDefault="00B9389D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30JUL</w:t>
            </w:r>
            <w:r w:rsidR="007A4FBB">
              <w:rPr>
                <w:rFonts w:cs="Arial"/>
                <w:sz w:val="16"/>
              </w:rPr>
              <w:t>1</w:t>
            </w:r>
            <w:r>
              <w:rPr>
                <w:rFonts w:cs="Arial"/>
                <w:sz w:val="16"/>
              </w:rPr>
              <w:t>3</w:t>
            </w:r>
          </w:p>
        </w:tc>
        <w:tc>
          <w:tcPr>
            <w:tcW w:w="1105" w:type="dxa"/>
          </w:tcPr>
          <w:p w:rsidR="00B469B4" w:rsidRDefault="007A4FBB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JJW</w:t>
            </w:r>
          </w:p>
        </w:tc>
      </w:tr>
      <w:tr w:rsidR="00850662">
        <w:tc>
          <w:tcPr>
            <w:tcW w:w="616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662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6210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1080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1105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</w:tr>
    </w:tbl>
    <w:p w:rsidR="0096622E" w:rsidRDefault="0096622E"/>
    <w:p w:rsidR="002B7EEA" w:rsidRDefault="002B7EEA"/>
    <w:sectPr w:rsidR="002B7EEA" w:rsidSect="00C23AB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E88" w:rsidRDefault="00A31E88">
      <w:r>
        <w:separator/>
      </w:r>
    </w:p>
  </w:endnote>
  <w:endnote w:type="continuationSeparator" w:id="0">
    <w:p w:rsidR="00A31E88" w:rsidRDefault="00A31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330" w:rsidRDefault="00EE0330">
    <w:pPr>
      <w:pStyle w:val="Footer"/>
    </w:pPr>
    <w:r>
      <w:rPr>
        <w:snapToGrid w:val="0"/>
      </w:rPr>
      <w:tab/>
    </w:r>
    <w:fldSimple w:instr=" DOCPROPERTY &quot;Company&quot;  \* MERGEFORMAT ">
      <w:r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ASR module </w:t>
    </w:r>
    <w:proofErr w:type="spellStart"/>
    <w:r>
      <w:rPr>
        <w:snapToGrid w:val="0"/>
        <w:sz w:val="16"/>
      </w:rPr>
      <w:t>config</w:t>
    </w:r>
    <w:proofErr w:type="spellEnd"/>
    <w:r>
      <w:rPr>
        <w:snapToGrid w:val="0"/>
        <w:sz w:val="16"/>
      </w:rPr>
      <w:t xml:space="preserve"> template,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E88" w:rsidRDefault="00A31E88">
      <w:r>
        <w:separator/>
      </w:r>
    </w:p>
  </w:footnote>
  <w:footnote w:type="continuationSeparator" w:id="0">
    <w:p w:rsidR="00A31E88" w:rsidRDefault="00A31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330" w:rsidRDefault="00EE0330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AUTOSAR MODULE CONFIGURATION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EE0330">
      <w:trPr>
        <w:cantSplit/>
      </w:trPr>
      <w:tc>
        <w:tcPr>
          <w:tcW w:w="990" w:type="dxa"/>
        </w:tcPr>
        <w:p w:rsidR="00EE0330" w:rsidRDefault="00EE0330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EE0330" w:rsidRDefault="0045093B">
          <w:pPr>
            <w:pStyle w:val="Header"/>
          </w:pPr>
          <w:r>
            <w:fldChar w:fldCharType="begin"/>
          </w:r>
          <w:r w:rsidR="00540064">
            <w:instrText xml:space="preserve"> DOCPROPERTY "Document Title"  \* MERGEFORMAT </w:instrText>
          </w:r>
          <w:r>
            <w:fldChar w:fldCharType="separate"/>
          </w:r>
          <w:proofErr w:type="spellStart"/>
          <w:r w:rsidR="00231A2D">
            <w:t>Dbkom</w:t>
          </w:r>
          <w:proofErr w:type="spellEnd"/>
          <w:r>
            <w:fldChar w:fldCharType="end"/>
          </w:r>
        </w:p>
        <w:p w:rsidR="00EE0330" w:rsidRDefault="0045093B">
          <w:pPr>
            <w:pStyle w:val="Header"/>
          </w:pPr>
          <w:fldSimple w:instr=" DOCPROPERTY &quot;Product Line&quot;  \* MERGEFORMAT ">
            <w:r w:rsidR="00231A2D">
              <w:t>EA 3.x EPS</w:t>
            </w:r>
          </w:fldSimple>
        </w:p>
      </w:tc>
      <w:tc>
        <w:tcPr>
          <w:tcW w:w="1170" w:type="dxa"/>
        </w:tcPr>
        <w:p w:rsidR="00EE0330" w:rsidRDefault="00EE0330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EE0330" w:rsidRDefault="0045093B">
          <w:pPr>
            <w:pStyle w:val="Header"/>
          </w:pPr>
          <w:fldSimple w:instr=" DOCPROPERTY &quot;MDDRevNum&quot; \* MERGEFORMAT ">
            <w:r w:rsidR="00231A2D">
              <w:t>1</w:t>
            </w:r>
          </w:fldSimple>
        </w:p>
      </w:tc>
    </w:tr>
    <w:tr w:rsidR="00EE0330">
      <w:trPr>
        <w:cantSplit/>
      </w:trPr>
      <w:tc>
        <w:tcPr>
          <w:tcW w:w="990" w:type="dxa"/>
        </w:tcPr>
        <w:p w:rsidR="00EE0330" w:rsidRDefault="00EE0330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EE0330" w:rsidRDefault="00EE0330">
          <w:pPr>
            <w:pStyle w:val="Header"/>
            <w:jc w:val="center"/>
          </w:pPr>
        </w:p>
      </w:tc>
      <w:tc>
        <w:tcPr>
          <w:tcW w:w="1170" w:type="dxa"/>
        </w:tcPr>
        <w:p w:rsidR="00EE0330" w:rsidRDefault="00EE0330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EE0330" w:rsidRDefault="0045093B">
          <w:pPr>
            <w:pStyle w:val="Header"/>
          </w:pPr>
          <w:r>
            <w:fldChar w:fldCharType="begin"/>
          </w:r>
          <w:r w:rsidR="00540064">
            <w:instrText xml:space="preserve"> SAVEDATE \@ "d-MMM-yy" \* MERGEFORMAT </w:instrText>
          </w:r>
          <w:r>
            <w:fldChar w:fldCharType="separate"/>
          </w:r>
          <w:r w:rsidR="009C45A9">
            <w:rPr>
              <w:noProof/>
            </w:rPr>
            <w:t>8-Aug-13</w:t>
          </w:r>
          <w:r>
            <w:fldChar w:fldCharType="end"/>
          </w:r>
        </w:p>
      </w:tc>
    </w:tr>
    <w:tr w:rsidR="00EE0330">
      <w:trPr>
        <w:cantSplit/>
      </w:trPr>
      <w:tc>
        <w:tcPr>
          <w:tcW w:w="990" w:type="dxa"/>
        </w:tcPr>
        <w:p w:rsidR="00EE0330" w:rsidRDefault="00EE0330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EE0330" w:rsidRDefault="00EE0330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EE0330" w:rsidRDefault="00EE0330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EE0330" w:rsidRDefault="0045093B">
          <w:pPr>
            <w:pStyle w:val="Header"/>
          </w:pPr>
          <w:fldSimple w:instr=" USERNAME  \* MERGEFORMAT ">
            <w:r w:rsidR="00231A2D">
              <w:rPr>
                <w:noProof/>
              </w:rPr>
              <w:t>Jeremy Warmbier</w:t>
            </w:r>
          </w:fldSimple>
        </w:p>
      </w:tc>
      <w:tc>
        <w:tcPr>
          <w:tcW w:w="1170" w:type="dxa"/>
        </w:tcPr>
        <w:p w:rsidR="00EE0330" w:rsidRDefault="00EE0330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EE0330" w:rsidRDefault="0045093B">
          <w:pPr>
            <w:pStyle w:val="Header"/>
          </w:pPr>
          <w:r>
            <w:rPr>
              <w:rStyle w:val="PageNumber"/>
            </w:rPr>
            <w:fldChar w:fldCharType="begin"/>
          </w:r>
          <w:r w:rsidR="00EE0330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C45A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EE0330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EE0330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C45A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E0330" w:rsidRDefault="00EE0330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9F19F4"/>
    <w:multiLevelType w:val="hybridMultilevel"/>
    <w:tmpl w:val="DCFEB87A"/>
    <w:lvl w:ilvl="0" w:tplc="9DAAFFA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E95358"/>
    <w:multiLevelType w:val="multilevel"/>
    <w:tmpl w:val="5AB40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F364ED"/>
    <w:multiLevelType w:val="hybridMultilevel"/>
    <w:tmpl w:val="5AB40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attachedTemplate r:id="rId1"/>
  <w:linkStyles/>
  <w:stylePaneFormatFilter w:val="000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585"/>
    <w:rsid w:val="00017DD7"/>
    <w:rsid w:val="00024132"/>
    <w:rsid w:val="000314D0"/>
    <w:rsid w:val="000623F5"/>
    <w:rsid w:val="00064B6B"/>
    <w:rsid w:val="000B204D"/>
    <w:rsid w:val="000B527E"/>
    <w:rsid w:val="000C41CC"/>
    <w:rsid w:val="000F1042"/>
    <w:rsid w:val="000F367A"/>
    <w:rsid w:val="001045B5"/>
    <w:rsid w:val="00110E43"/>
    <w:rsid w:val="001434B5"/>
    <w:rsid w:val="00153B98"/>
    <w:rsid w:val="00154B27"/>
    <w:rsid w:val="001C263F"/>
    <w:rsid w:val="001C2DE8"/>
    <w:rsid w:val="001D789B"/>
    <w:rsid w:val="001E4DBE"/>
    <w:rsid w:val="001F4964"/>
    <w:rsid w:val="00226CED"/>
    <w:rsid w:val="00230DF5"/>
    <w:rsid w:val="00231A2D"/>
    <w:rsid w:val="00237202"/>
    <w:rsid w:val="00247B59"/>
    <w:rsid w:val="0027249C"/>
    <w:rsid w:val="00280258"/>
    <w:rsid w:val="002B7EEA"/>
    <w:rsid w:val="002C060F"/>
    <w:rsid w:val="002D06C3"/>
    <w:rsid w:val="002E774F"/>
    <w:rsid w:val="002F36A2"/>
    <w:rsid w:val="002F75C8"/>
    <w:rsid w:val="00301696"/>
    <w:rsid w:val="00302D26"/>
    <w:rsid w:val="00326C2F"/>
    <w:rsid w:val="00330C11"/>
    <w:rsid w:val="00360258"/>
    <w:rsid w:val="003658F6"/>
    <w:rsid w:val="00367EE0"/>
    <w:rsid w:val="00380B68"/>
    <w:rsid w:val="00387A79"/>
    <w:rsid w:val="00390D27"/>
    <w:rsid w:val="00397C56"/>
    <w:rsid w:val="003A0FB2"/>
    <w:rsid w:val="003B2BF8"/>
    <w:rsid w:val="003B7AB2"/>
    <w:rsid w:val="003C5274"/>
    <w:rsid w:val="003D11E3"/>
    <w:rsid w:val="003D2EB3"/>
    <w:rsid w:val="003E4DBC"/>
    <w:rsid w:val="003F151F"/>
    <w:rsid w:val="00417321"/>
    <w:rsid w:val="00431585"/>
    <w:rsid w:val="0045093B"/>
    <w:rsid w:val="0048746F"/>
    <w:rsid w:val="00491716"/>
    <w:rsid w:val="004956E7"/>
    <w:rsid w:val="004A7C94"/>
    <w:rsid w:val="004E3A09"/>
    <w:rsid w:val="005056A0"/>
    <w:rsid w:val="005235BF"/>
    <w:rsid w:val="00526FB6"/>
    <w:rsid w:val="00540064"/>
    <w:rsid w:val="00546279"/>
    <w:rsid w:val="005638AA"/>
    <w:rsid w:val="005B53E1"/>
    <w:rsid w:val="005D4B93"/>
    <w:rsid w:val="005E2A0D"/>
    <w:rsid w:val="005F1C3B"/>
    <w:rsid w:val="006147F9"/>
    <w:rsid w:val="00620CAB"/>
    <w:rsid w:val="006223C1"/>
    <w:rsid w:val="006273EF"/>
    <w:rsid w:val="00645B3B"/>
    <w:rsid w:val="00680EB9"/>
    <w:rsid w:val="0068681D"/>
    <w:rsid w:val="006871D5"/>
    <w:rsid w:val="00691D53"/>
    <w:rsid w:val="006B6B08"/>
    <w:rsid w:val="006C241A"/>
    <w:rsid w:val="006D37B6"/>
    <w:rsid w:val="006E665A"/>
    <w:rsid w:val="00702B7D"/>
    <w:rsid w:val="00707874"/>
    <w:rsid w:val="00710AF2"/>
    <w:rsid w:val="00724BA2"/>
    <w:rsid w:val="00732104"/>
    <w:rsid w:val="00770D38"/>
    <w:rsid w:val="00776123"/>
    <w:rsid w:val="00797109"/>
    <w:rsid w:val="007A4FBB"/>
    <w:rsid w:val="007B0123"/>
    <w:rsid w:val="007B57AD"/>
    <w:rsid w:val="007F1D09"/>
    <w:rsid w:val="00815BBB"/>
    <w:rsid w:val="0082786B"/>
    <w:rsid w:val="00850662"/>
    <w:rsid w:val="00862214"/>
    <w:rsid w:val="00880832"/>
    <w:rsid w:val="00892E74"/>
    <w:rsid w:val="008A56BD"/>
    <w:rsid w:val="008A7B7E"/>
    <w:rsid w:val="008B4214"/>
    <w:rsid w:val="008B45DB"/>
    <w:rsid w:val="008D2AC8"/>
    <w:rsid w:val="008E2191"/>
    <w:rsid w:val="008F2650"/>
    <w:rsid w:val="008F6F53"/>
    <w:rsid w:val="008F7A83"/>
    <w:rsid w:val="00910176"/>
    <w:rsid w:val="00951404"/>
    <w:rsid w:val="0096622E"/>
    <w:rsid w:val="00971704"/>
    <w:rsid w:val="00974B47"/>
    <w:rsid w:val="009767F4"/>
    <w:rsid w:val="00996664"/>
    <w:rsid w:val="009978A9"/>
    <w:rsid w:val="009C24C0"/>
    <w:rsid w:val="009C45A9"/>
    <w:rsid w:val="009C6F15"/>
    <w:rsid w:val="009D59A5"/>
    <w:rsid w:val="00A130BA"/>
    <w:rsid w:val="00A31D11"/>
    <w:rsid w:val="00A31E88"/>
    <w:rsid w:val="00A41024"/>
    <w:rsid w:val="00A6395E"/>
    <w:rsid w:val="00A864A7"/>
    <w:rsid w:val="00A935CB"/>
    <w:rsid w:val="00A96281"/>
    <w:rsid w:val="00AB2C99"/>
    <w:rsid w:val="00AC179E"/>
    <w:rsid w:val="00AD40D0"/>
    <w:rsid w:val="00AD66D4"/>
    <w:rsid w:val="00AF7B51"/>
    <w:rsid w:val="00B24558"/>
    <w:rsid w:val="00B44715"/>
    <w:rsid w:val="00B46469"/>
    <w:rsid w:val="00B469B4"/>
    <w:rsid w:val="00B51264"/>
    <w:rsid w:val="00B51A79"/>
    <w:rsid w:val="00B61618"/>
    <w:rsid w:val="00B62F0F"/>
    <w:rsid w:val="00B65F2B"/>
    <w:rsid w:val="00B74E5D"/>
    <w:rsid w:val="00B9339B"/>
    <w:rsid w:val="00B9354E"/>
    <w:rsid w:val="00B9389D"/>
    <w:rsid w:val="00B93BEE"/>
    <w:rsid w:val="00B96944"/>
    <w:rsid w:val="00BA0083"/>
    <w:rsid w:val="00BB46B4"/>
    <w:rsid w:val="00BC1338"/>
    <w:rsid w:val="00BD1C16"/>
    <w:rsid w:val="00BD7796"/>
    <w:rsid w:val="00BF026E"/>
    <w:rsid w:val="00C10A03"/>
    <w:rsid w:val="00C13998"/>
    <w:rsid w:val="00C23ABB"/>
    <w:rsid w:val="00C34EA2"/>
    <w:rsid w:val="00C606A3"/>
    <w:rsid w:val="00C67DFE"/>
    <w:rsid w:val="00C843E5"/>
    <w:rsid w:val="00C97074"/>
    <w:rsid w:val="00CA19CF"/>
    <w:rsid w:val="00CB09E7"/>
    <w:rsid w:val="00CB449F"/>
    <w:rsid w:val="00CB6465"/>
    <w:rsid w:val="00CC2979"/>
    <w:rsid w:val="00CD0AFF"/>
    <w:rsid w:val="00CD52B0"/>
    <w:rsid w:val="00CE11A1"/>
    <w:rsid w:val="00CF0E29"/>
    <w:rsid w:val="00D02676"/>
    <w:rsid w:val="00D13D0D"/>
    <w:rsid w:val="00D16434"/>
    <w:rsid w:val="00D22D27"/>
    <w:rsid w:val="00D25461"/>
    <w:rsid w:val="00D34174"/>
    <w:rsid w:val="00D363F2"/>
    <w:rsid w:val="00D43821"/>
    <w:rsid w:val="00D451D5"/>
    <w:rsid w:val="00D84BAC"/>
    <w:rsid w:val="00D85696"/>
    <w:rsid w:val="00DB009D"/>
    <w:rsid w:val="00DB44DC"/>
    <w:rsid w:val="00DD18CF"/>
    <w:rsid w:val="00DD594B"/>
    <w:rsid w:val="00DE1B53"/>
    <w:rsid w:val="00E01BB0"/>
    <w:rsid w:val="00E138F9"/>
    <w:rsid w:val="00E33148"/>
    <w:rsid w:val="00E44F87"/>
    <w:rsid w:val="00E47AF8"/>
    <w:rsid w:val="00E50257"/>
    <w:rsid w:val="00E60866"/>
    <w:rsid w:val="00E671BD"/>
    <w:rsid w:val="00E72EB6"/>
    <w:rsid w:val="00E82EC8"/>
    <w:rsid w:val="00EA2E99"/>
    <w:rsid w:val="00ED0588"/>
    <w:rsid w:val="00EE0330"/>
    <w:rsid w:val="00EE4CD2"/>
    <w:rsid w:val="00F072F4"/>
    <w:rsid w:val="00F22695"/>
    <w:rsid w:val="00F27B71"/>
    <w:rsid w:val="00F7071E"/>
    <w:rsid w:val="00F770F3"/>
    <w:rsid w:val="00F87AEC"/>
    <w:rsid w:val="00F95B63"/>
    <w:rsid w:val="00FC6AA8"/>
    <w:rsid w:val="00FC7AFF"/>
    <w:rsid w:val="00FD447B"/>
    <w:rsid w:val="00FF48F2"/>
    <w:rsid w:val="00FF4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EB3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3D2EB3"/>
    <w:pPr>
      <w:keepNext/>
      <w:numPr>
        <w:numId w:val="1"/>
      </w:numPr>
      <w:spacing w:before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D2EB3"/>
    <w:pPr>
      <w:keepNext/>
      <w:numPr>
        <w:ilvl w:val="1"/>
        <w:numId w:val="1"/>
      </w:numPr>
      <w:spacing w:before="120" w:after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D2EB3"/>
    <w:pPr>
      <w:keepNext/>
      <w:numPr>
        <w:ilvl w:val="2"/>
        <w:numId w:val="1"/>
      </w:numPr>
      <w:spacing w:before="120" w:after="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3D2EB3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3D2EB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D2EB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D2EB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EB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D2EB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3D2EB3"/>
    <w:rPr>
      <w:sz w:val="24"/>
    </w:rPr>
  </w:style>
  <w:style w:type="paragraph" w:styleId="DocumentMap">
    <w:name w:val="Document Map"/>
    <w:basedOn w:val="Normal"/>
    <w:semiHidden/>
    <w:rsid w:val="003D2EB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3D2EB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3D2EB3"/>
    <w:pPr>
      <w:keepNext/>
      <w:spacing w:before="60" w:after="60"/>
      <w:jc w:val="center"/>
    </w:pPr>
    <w:rPr>
      <w:b/>
      <w:sz w:val="22"/>
    </w:rPr>
  </w:style>
  <w:style w:type="paragraph" w:customStyle="1" w:styleId="Body6">
    <w:name w:val="Body 6"/>
    <w:basedOn w:val="NormalIndent"/>
    <w:rsid w:val="003D2EB3"/>
    <w:pPr>
      <w:ind w:left="432"/>
      <w:jc w:val="both"/>
    </w:pPr>
  </w:style>
  <w:style w:type="paragraph" w:customStyle="1" w:styleId="Body7">
    <w:name w:val="Body 7"/>
    <w:basedOn w:val="Normal"/>
    <w:rsid w:val="003D2EB3"/>
    <w:pPr>
      <w:ind w:left="864"/>
      <w:jc w:val="both"/>
    </w:pPr>
  </w:style>
  <w:style w:type="paragraph" w:styleId="NormalIndent">
    <w:name w:val="Normal Indent"/>
    <w:basedOn w:val="Normal"/>
    <w:rsid w:val="003D2EB3"/>
    <w:pPr>
      <w:ind w:left="720"/>
    </w:pPr>
  </w:style>
  <w:style w:type="paragraph" w:customStyle="1" w:styleId="t0">
    <w:name w:val="t0"/>
    <w:rsid w:val="003D2EB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3D2EB3"/>
    <w:pPr>
      <w:ind w:left="360" w:right="806"/>
    </w:pPr>
    <w:rPr>
      <w:color w:val="000000"/>
      <w:sz w:val="24"/>
    </w:rPr>
  </w:style>
  <w:style w:type="paragraph" w:styleId="BodyText">
    <w:name w:val="Body Text"/>
    <w:basedOn w:val="Normal"/>
    <w:rsid w:val="003D2EB3"/>
    <w:pPr>
      <w:spacing w:after="160"/>
    </w:pPr>
  </w:style>
  <w:style w:type="paragraph" w:customStyle="1" w:styleId="Normal1">
    <w:name w:val="Normal1"/>
    <w:basedOn w:val="Normal"/>
    <w:rsid w:val="003D2EB3"/>
    <w:rPr>
      <w:sz w:val="24"/>
    </w:rPr>
  </w:style>
  <w:style w:type="paragraph" w:styleId="Header">
    <w:name w:val="header"/>
    <w:basedOn w:val="Normal"/>
    <w:rsid w:val="003D2E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E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EB3"/>
  </w:style>
  <w:style w:type="paragraph" w:styleId="PlainText">
    <w:name w:val="Plain Text"/>
    <w:basedOn w:val="Normal"/>
    <w:rsid w:val="003D2EB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3D2EB3"/>
    <w:pPr>
      <w:ind w:left="245"/>
    </w:pPr>
  </w:style>
  <w:style w:type="paragraph" w:customStyle="1" w:styleId="TableItems">
    <w:name w:val="Table Items"/>
    <w:basedOn w:val="Normal"/>
    <w:rsid w:val="003D2EB3"/>
    <w:pPr>
      <w:keepNext/>
      <w:spacing w:before="60" w:after="60"/>
      <w:jc w:val="center"/>
    </w:pPr>
  </w:style>
  <w:style w:type="paragraph" w:styleId="TOC1">
    <w:name w:val="toc 1"/>
    <w:basedOn w:val="Normal"/>
    <w:next w:val="Normal"/>
    <w:autoRedefine/>
    <w:uiPriority w:val="39"/>
    <w:rsid w:val="003D2EB3"/>
    <w:pPr>
      <w:tabs>
        <w:tab w:val="left" w:pos="480"/>
        <w:tab w:val="right" w:leader="dot" w:pos="8630"/>
      </w:tabs>
    </w:pPr>
  </w:style>
  <w:style w:type="character" w:styleId="Hyperlink">
    <w:name w:val="Hyperlink"/>
    <w:basedOn w:val="DefaultParagraphFont"/>
    <w:uiPriority w:val="99"/>
    <w:rsid w:val="003D2EB3"/>
    <w:rPr>
      <w:color w:val="0000FF"/>
      <w:u w:val="single"/>
    </w:rPr>
  </w:style>
  <w:style w:type="table" w:styleId="TableGrid">
    <w:name w:val="Table Grid"/>
    <w:basedOn w:val="TableNormal"/>
    <w:rsid w:val="003D2EB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892E74"/>
    <w:rPr>
      <w:color w:val="800080"/>
      <w:u w:val="single"/>
    </w:rPr>
  </w:style>
  <w:style w:type="paragraph" w:customStyle="1" w:styleId="Default">
    <w:name w:val="Default"/>
    <w:rsid w:val="009D59A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E1B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1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Vector/CBD1210021_D01_Tmsx70/external/Doc/TechnicalReferences/TechnicalReference_DBKOM_2_xx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0btk\Application%20Data\Microsoft\Templates\AUTOSAR%20Module%20Config%20Template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D3A94-FEED-455C-B412-387652C3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AUTOSAR Module Config Template 1.0.dot</Template>
  <TotalTime>296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AUTOSAR Module Configuration Specification</vt:lpstr>
    </vt:vector>
  </TitlesOfParts>
  <Manager>Mark Colosky</Manager>
  <Company>Nexteer</Company>
  <LinksUpToDate>false</LinksUpToDate>
  <CharactersWithSpaces>2627</CharactersWithSpaces>
  <SharedDoc>false</SharedDoc>
  <HyperlinkBase/>
  <HLinks>
    <vt:vector size="36" baseType="variant">
      <vt:variant>
        <vt:i4>4849697</vt:i4>
      </vt:variant>
      <vt:variant>
        <vt:i4>40</vt:i4>
      </vt:variant>
      <vt:variant>
        <vt:i4>0</vt:i4>
      </vt:variant>
      <vt:variant>
        <vt:i4>5</vt:i4>
      </vt:variant>
      <vt:variant>
        <vt:lpwstr>../../../../../../Vector/CBD1000133_D00_Tmsx70/Doc/TechnicalReferences/TechnicalReference_Asr_Gpt_Tms570Tirti01.pdf</vt:lpwstr>
      </vt:variant>
      <vt:variant>
        <vt:lpwstr/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_Toc277318007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_Toc277318006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_Toc277318005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_Toc277318004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_Toc277318003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AUTOSAR Module Configuration Specification</dc:title>
  <dc:subject>EPS Software Design</dc:subject>
  <dc:creator>Jeremy Warmbier</dc:creator>
  <cp:keywords/>
  <dc:description/>
  <cp:lastModifiedBy>Jeremy Warmbier</cp:lastModifiedBy>
  <cp:revision>21</cp:revision>
  <cp:lastPrinted>2011-10-05T12:12:00Z</cp:lastPrinted>
  <dcterms:created xsi:type="dcterms:W3CDTF">2013-07-30T13:48:00Z</dcterms:created>
  <dcterms:modified xsi:type="dcterms:W3CDTF">2013-08-08T17:18:00Z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Dbkom</vt:lpwstr>
  </property>
  <property fmtid="{D5CDD505-2E9C-101B-9397-08002B2CF9AE}" pid="3" name="MDDRevNum">
    <vt:lpwstr>1</vt:lpwstr>
  </property>
  <property fmtid="{D5CDD505-2E9C-101B-9397-08002B2CF9AE}" pid="4" name="Product Line">
    <vt:lpwstr>EA 3.x EPS</vt:lpwstr>
  </property>
</Properties>
</file>