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NoSpacing">
    <w:name w:val="No Spacing"/>
    <w:uiPriority w:val="1"/>
    <w:qFormat/>
    <w:rsid w:val="00B64A2D"/>
  </w:style>
  <w:style w:type="paragraph" w:styleId="BalloonText">
    <w:name w:val="Balloon Text"/>
    <w:basedOn w:val="Normal"/>
    <w:link w:val="BalloonTextChar"/>
    <w:uiPriority w:val="99"/>
    <w:semiHidden/>
    <w:unhideWhenUsed/>
    <w:rsid w:val="00B64A2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2D"/>
    <w:rPr>
      <w:rFonts w:ascii="Tahoma" w:hAnsi="Tahoma" w:cs="Tahoma"/>
      <w:sz w:val="16"/>
      <w:szCs w:val="16"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116</TotalTime>
  <Pages>48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16173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Blake Latchford (zz4r1x)</dc:creator>
  <cp:lastModifiedBy>Spoorti Mali</cp:lastModifiedBy>
  <cp:revision>3</cp:revision>
  <cp:lastPrinted>2011-03-21T13:34:00Z</cp:lastPrinted>
  <dcterms:created xsi:type="dcterms:W3CDTF">2014-07-24T10:29:00Z</dcterms:created>
  <dcterms:modified xsi:type="dcterms:W3CDTF">2014-07-25T07:59:00Z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I2C Nexteer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I2cNxtr</vt:lpwstr>
  </property>
  <property fmtid="{D5CDD505-2E9C-101B-9397-08002B2CF9AE}" pid="6" name="Product Line">
    <vt:lpwstr>Gen II+ EPS EA3</vt:lpwstr>
  </property>
</Properties>
</file>