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21"/>
    <w:rsid w:val="00027C3A"/>
    <w:rsid w:val="000663B1"/>
    <w:rsid w:val="0008764E"/>
    <w:rsid w:val="00097D2B"/>
    <w:rsid w:val="000A1691"/>
    <w:rsid w:val="000A79A3"/>
    <w:rsid w:val="000C2F23"/>
    <w:rsid w:val="00107819"/>
    <w:rsid w:val="00115114"/>
    <w:rsid w:val="0013504B"/>
    <w:rsid w:val="00150B24"/>
    <w:rsid w:val="00166E34"/>
    <w:rsid w:val="001847A5"/>
    <w:rsid w:val="001856CB"/>
    <w:rsid w:val="001952F8"/>
    <w:rsid w:val="001A44FB"/>
    <w:rsid w:val="001A574F"/>
    <w:rsid w:val="001B60DF"/>
    <w:rsid w:val="001C66BC"/>
    <w:rsid w:val="001D7ABD"/>
    <w:rsid w:val="001F09B2"/>
    <w:rsid w:val="0020447F"/>
    <w:rsid w:val="0020722A"/>
    <w:rsid w:val="002177FA"/>
    <w:rsid w:val="00224A0D"/>
    <w:rsid w:val="00251AC0"/>
    <w:rsid w:val="00262920"/>
    <w:rsid w:val="002B4FA9"/>
    <w:rsid w:val="002C03D8"/>
    <w:rsid w:val="002D684B"/>
    <w:rsid w:val="002D6A20"/>
    <w:rsid w:val="002F2A86"/>
    <w:rsid w:val="00315335"/>
    <w:rsid w:val="003162CB"/>
    <w:rsid w:val="003209F3"/>
    <w:rsid w:val="0033479A"/>
    <w:rsid w:val="003870C3"/>
    <w:rsid w:val="003A69BF"/>
    <w:rsid w:val="003B7645"/>
    <w:rsid w:val="003C4D3F"/>
    <w:rsid w:val="003D0C1B"/>
    <w:rsid w:val="003D3C29"/>
    <w:rsid w:val="003E319F"/>
    <w:rsid w:val="003E6406"/>
    <w:rsid w:val="003E7377"/>
    <w:rsid w:val="004012C1"/>
    <w:rsid w:val="004115AE"/>
    <w:rsid w:val="00425DDA"/>
    <w:rsid w:val="00436900"/>
    <w:rsid w:val="00490EEB"/>
    <w:rsid w:val="0049779E"/>
    <w:rsid w:val="004A30F1"/>
    <w:rsid w:val="004A3678"/>
    <w:rsid w:val="004A3850"/>
    <w:rsid w:val="004A4E71"/>
    <w:rsid w:val="004A781C"/>
    <w:rsid w:val="004B490B"/>
    <w:rsid w:val="004F0723"/>
    <w:rsid w:val="004F4CD0"/>
    <w:rsid w:val="00521AD3"/>
    <w:rsid w:val="00525D63"/>
    <w:rsid w:val="005330AA"/>
    <w:rsid w:val="00560DE9"/>
    <w:rsid w:val="00577E62"/>
    <w:rsid w:val="00595E21"/>
    <w:rsid w:val="005C4C81"/>
    <w:rsid w:val="005D5B85"/>
    <w:rsid w:val="005D5FE4"/>
    <w:rsid w:val="005D783D"/>
    <w:rsid w:val="005F1D69"/>
    <w:rsid w:val="006022D0"/>
    <w:rsid w:val="00612C41"/>
    <w:rsid w:val="00616853"/>
    <w:rsid w:val="0061717C"/>
    <w:rsid w:val="00627C72"/>
    <w:rsid w:val="00646CCE"/>
    <w:rsid w:val="006676EE"/>
    <w:rsid w:val="00674ADF"/>
    <w:rsid w:val="0069781D"/>
    <w:rsid w:val="006D0BDA"/>
    <w:rsid w:val="006D33CC"/>
    <w:rsid w:val="006F01A3"/>
    <w:rsid w:val="00706174"/>
    <w:rsid w:val="00747314"/>
    <w:rsid w:val="00763EBD"/>
    <w:rsid w:val="007A69AC"/>
    <w:rsid w:val="007B2E4B"/>
    <w:rsid w:val="007D11BA"/>
    <w:rsid w:val="007E20A1"/>
    <w:rsid w:val="007F2935"/>
    <w:rsid w:val="008242F0"/>
    <w:rsid w:val="008306DA"/>
    <w:rsid w:val="00834BC8"/>
    <w:rsid w:val="008535B2"/>
    <w:rsid w:val="008A1786"/>
    <w:rsid w:val="008A4C97"/>
    <w:rsid w:val="008B3E94"/>
    <w:rsid w:val="008C23A2"/>
    <w:rsid w:val="008D27D0"/>
    <w:rsid w:val="008F6DBB"/>
    <w:rsid w:val="009048C5"/>
    <w:rsid w:val="00906844"/>
    <w:rsid w:val="00907CF9"/>
    <w:rsid w:val="00937013"/>
    <w:rsid w:val="0095103F"/>
    <w:rsid w:val="0095254A"/>
    <w:rsid w:val="00955F6A"/>
    <w:rsid w:val="00957470"/>
    <w:rsid w:val="00957FC8"/>
    <w:rsid w:val="00986945"/>
    <w:rsid w:val="00996D42"/>
    <w:rsid w:val="009B20B2"/>
    <w:rsid w:val="009D5D0D"/>
    <w:rsid w:val="009E1468"/>
    <w:rsid w:val="009E6CD1"/>
    <w:rsid w:val="00A04A2D"/>
    <w:rsid w:val="00A063AF"/>
    <w:rsid w:val="00A51EEB"/>
    <w:rsid w:val="00A8420F"/>
    <w:rsid w:val="00A860B8"/>
    <w:rsid w:val="00AD731B"/>
    <w:rsid w:val="00AF192D"/>
    <w:rsid w:val="00AF3693"/>
    <w:rsid w:val="00AF7FD2"/>
    <w:rsid w:val="00B15EAA"/>
    <w:rsid w:val="00B54697"/>
    <w:rsid w:val="00B753D3"/>
    <w:rsid w:val="00B81592"/>
    <w:rsid w:val="00B84864"/>
    <w:rsid w:val="00BC7D95"/>
    <w:rsid w:val="00BD008B"/>
    <w:rsid w:val="00BD15D2"/>
    <w:rsid w:val="00BD3DFF"/>
    <w:rsid w:val="00BE30B3"/>
    <w:rsid w:val="00BF364D"/>
    <w:rsid w:val="00C00D97"/>
    <w:rsid w:val="00C14247"/>
    <w:rsid w:val="00C14F09"/>
    <w:rsid w:val="00C35BD3"/>
    <w:rsid w:val="00C72FFA"/>
    <w:rsid w:val="00C950EF"/>
    <w:rsid w:val="00CB0169"/>
    <w:rsid w:val="00CB6F5E"/>
    <w:rsid w:val="00CD2224"/>
    <w:rsid w:val="00CD3AEF"/>
    <w:rsid w:val="00D02210"/>
    <w:rsid w:val="00D0337D"/>
    <w:rsid w:val="00D16DA7"/>
    <w:rsid w:val="00D4194A"/>
    <w:rsid w:val="00D44FE6"/>
    <w:rsid w:val="00D94BDD"/>
    <w:rsid w:val="00DA240F"/>
    <w:rsid w:val="00DA7581"/>
    <w:rsid w:val="00DC7E08"/>
    <w:rsid w:val="00DE4889"/>
    <w:rsid w:val="00DE6658"/>
    <w:rsid w:val="00E5472B"/>
    <w:rsid w:val="00E54F18"/>
    <w:rsid w:val="00E57C42"/>
    <w:rsid w:val="00E75601"/>
    <w:rsid w:val="00E953E1"/>
    <w:rsid w:val="00ED3612"/>
    <w:rsid w:val="00EF4E9E"/>
    <w:rsid w:val="00F141E2"/>
    <w:rsid w:val="00F27304"/>
    <w:rsid w:val="00F47DCF"/>
    <w:rsid w:val="00F648ED"/>
    <w:rsid w:val="00F64EE7"/>
    <w:rsid w:val="00F82E8E"/>
    <w:rsid w:val="00F957FA"/>
    <w:rsid w:val="00FA2A02"/>
    <w:rsid w:val="00FB2942"/>
    <w:rsid w:val="00FB432D"/>
    <w:rsid w:val="00FC772A"/>
    <w:rsid w:val="00FD10D3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E7377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747314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A4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E7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E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E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E7377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747314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A4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E7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E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007B6-EAA9-4799-9B9D-7B68FF35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16</TotalTime>
  <Pages>22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8249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lastModifiedBy>Windows User</cp:lastModifiedBy>
  <cp:revision>8</cp:revision>
  <cp:lastPrinted>2011-03-21T13:34:00Z</cp:lastPrinted>
  <dcterms:created xsi:type="dcterms:W3CDTF">2015-11-25T18:00:00Z</dcterms:created>
  <dcterms:modified xsi:type="dcterms:W3CDTF">2015-11-25T20:17:00Z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 1</vt:lpwstr>
  </property>
  <property fmtid="{D5CDD505-2E9C-101B-9397-08002B2CF9AE}" pid="3" name="MDDRevNum">
    <vt:lpwstr>3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