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415CF9C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6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910A1F"/>
    <w:pPr>
      <w:keepNext/>
      <w:pageBreakBefore w:val="0"/>
      <w:numPr>
        <w:ilvl w:val="3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tabs>
        <w:tab w:val="num" w:pos="864"/>
      </w:tabs>
      <w:spacing w:before="240" w:after="120"/>
      <w:ind w:left="864" w:hanging="864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910A1F"/>
    <w:pPr>
      <w:keepNext/>
      <w:pageBreakBefore w:val="0"/>
      <w:numPr>
        <w:ilvl w:val="3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tabs>
        <w:tab w:val="num" w:pos="864"/>
      </w:tabs>
      <w:spacing w:before="240" w:after="120"/>
      <w:ind w:left="864" w:hanging="864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45BF027F-DDFF-44CC-8B84-E81071175D59}">
  <ds:schemaRefs>
    <ds:schemaRef ds:uri="http://schemas.openxmlformats.org/officeDocument/2006/bibliography"/>
  </ds:schemaRefs>
</ds:datastoreItem>
</file>