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0882705"/>
        <w:docPartObj>
          <w:docPartGallery w:val="Cover Pages"/>
          <w:docPartUnique/>
        </w:docPartObj>
      </w:sdtPr>
      <w:sdtEndPr/>
      <w:sdtContent>
        <w:p w:rsidR="00680A8A" w:rsidRDefault="00680A8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80A8A" w:rsidRDefault="00AA6CD0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CCE8C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CCE8CF" w:themeColor="background1"/>
                                      </w:rPr>
                                      <w:alias w:val="作者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80A8A">
                                        <w:rPr>
                                          <w:color w:val="CCE8CF" w:themeColor="background1"/>
                                        </w:rPr>
                                        <w:t>陈宇驰</w:t>
                                      </w:r>
                                      <w:r w:rsidR="00680A8A">
                                        <w:rPr>
                                          <w:rFonts w:hint="eastAsia"/>
                                          <w:color w:val="CCE8CF" w:themeColor="background1"/>
                                        </w:rPr>
                                        <w:t>-</w:t>
                                      </w:r>
                                      <w:r w:rsidR="00680A8A">
                                        <w:rPr>
                                          <w:color w:val="CCE8CF" w:themeColor="background1"/>
                                        </w:rPr>
                                        <w:t>陈怡霏</w:t>
                                      </w:r>
                                    </w:sdtContent>
                                  </w:sdt>
                                </w:p>
                                <w:p w:rsidR="00680A8A" w:rsidRDefault="00AA6CD0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CCE8C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CCE8CF" w:themeColor="background1"/>
                                      </w:rPr>
                                      <w:alias w:val="公司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80A8A">
                                        <w:rPr>
                                          <w:caps/>
                                          <w:color w:val="CCE8CF" w:themeColor="background1"/>
                                        </w:rPr>
                                        <w:t>华南理工</w:t>
                                      </w:r>
                                      <w:r w:rsidR="00680A8A">
                                        <w:rPr>
                                          <w:rFonts w:hint="eastAsia"/>
                                          <w:caps/>
                                          <w:color w:val="CCE8CF" w:themeColor="background1"/>
                                        </w:rPr>
                                        <w:t>大学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CCE8CF" w:themeColor="background1"/>
                                      </w:rPr>
                                      <w:alias w:val="地址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80A8A">
                                        <w:rPr>
                                          <w:color w:val="CCE8CF" w:themeColor="background1"/>
                                        </w:rPr>
                                        <w:t xml:space="preserve">  18网络</w:t>
                                      </w:r>
                                      <w:r w:rsidR="00680A8A">
                                        <w:rPr>
                                          <w:rFonts w:hint="eastAsia"/>
                                          <w:color w:val="CCE8CF" w:themeColor="background1"/>
                                        </w:rPr>
                                        <w:t>工程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80A8A" w:rsidRDefault="00AA6CD0">
                                  <w:pPr>
                                    <w:pStyle w:val="a3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alias w:val="标题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80A8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C++大作业</w:t>
                                      </w:r>
                                      <w:r w:rsidR="00680A8A"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-</w:t>
                                      </w:r>
                                      <w:r w:rsidR="00680A8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坦克</w:t>
                                      </w:r>
                                      <w:r w:rsidR="00680A8A"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大战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矩形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:rsidR="00680A8A" w:rsidRDefault="00AA6CD0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CCE8CF" w:themeColor="background1"/>
                              </w:rPr>
                            </w:pPr>
                            <w:sdt>
                              <w:sdtPr>
                                <w:rPr>
                                  <w:color w:val="CCE8CF" w:themeColor="background1"/>
                                </w:rPr>
                                <w:alias w:val="作者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80A8A">
                                  <w:rPr>
                                    <w:color w:val="CCE8CF" w:themeColor="background1"/>
                                  </w:rPr>
                                  <w:t>陈宇驰</w:t>
                                </w:r>
                                <w:r w:rsidR="00680A8A">
                                  <w:rPr>
                                    <w:rFonts w:hint="eastAsia"/>
                                    <w:color w:val="CCE8CF" w:themeColor="background1"/>
                                  </w:rPr>
                                  <w:t>-</w:t>
                                </w:r>
                                <w:r w:rsidR="00680A8A">
                                  <w:rPr>
                                    <w:color w:val="CCE8CF" w:themeColor="background1"/>
                                  </w:rPr>
                                  <w:t>陈怡霏</w:t>
                                </w:r>
                              </w:sdtContent>
                            </w:sdt>
                          </w:p>
                          <w:p w:rsidR="00680A8A" w:rsidRDefault="00AA6CD0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CCE8C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CCE8CF" w:themeColor="background1"/>
                                </w:rPr>
                                <w:alias w:val="公司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80A8A">
                                  <w:rPr>
                                    <w:caps/>
                                    <w:color w:val="CCE8CF" w:themeColor="background1"/>
                                  </w:rPr>
                                  <w:t>华南理工</w:t>
                                </w:r>
                                <w:r w:rsidR="00680A8A">
                                  <w:rPr>
                                    <w:rFonts w:hint="eastAsia"/>
                                    <w:caps/>
                                    <w:color w:val="CCE8CF" w:themeColor="background1"/>
                                  </w:rPr>
                                  <w:t>大学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CCE8CF" w:themeColor="background1"/>
                                </w:rPr>
                                <w:alias w:val="地址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80A8A">
                                  <w:rPr>
                                    <w:color w:val="CCE8CF" w:themeColor="background1"/>
                                  </w:rPr>
                                  <w:t xml:space="preserve">  18网络</w:t>
                                </w:r>
                                <w:r w:rsidR="00680A8A">
                                  <w:rPr>
                                    <w:rFonts w:hint="eastAsia"/>
                                    <w:color w:val="CCE8CF" w:themeColor="background1"/>
                                  </w:rPr>
                                  <w:t>工程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#cce8cf [3212]" stroked="f" strokeweight=".5pt">
                      <v:textbox inset="36pt,7.2pt,36pt,7.2pt">
                        <w:txbxContent>
                          <w:p w:rsidR="00680A8A" w:rsidRDefault="00AA6CD0">
                            <w:pPr>
                              <w:pStyle w:val="a3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标题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80A8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C++大作业</w:t>
                                </w:r>
                                <w:r w:rsidR="00680A8A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-</w:t>
                                </w:r>
                                <w:r w:rsidR="00680A8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坦克</w:t>
                                </w:r>
                                <w:r w:rsidR="00680A8A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大战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680A8A" w:rsidRDefault="00680A8A">
          <w:r>
            <w:br w:type="page"/>
          </w:r>
        </w:p>
      </w:sdtContent>
    </w:sdt>
    <w:p w:rsidR="00680A8A" w:rsidRDefault="00680A8A" w:rsidP="00680A8A">
      <w:pPr>
        <w:pStyle w:val="1"/>
      </w:pPr>
      <w:r>
        <w:rPr>
          <w:rFonts w:hint="eastAsia"/>
        </w:rPr>
        <w:lastRenderedPageBreak/>
        <w:t>调研报告</w:t>
      </w:r>
    </w:p>
    <w:p w:rsidR="00882AC7" w:rsidRPr="00882AC7" w:rsidRDefault="00882AC7" w:rsidP="00882AC7">
      <w:pPr>
        <w:jc w:val="center"/>
      </w:pPr>
      <w:r>
        <w:rPr>
          <w:rFonts w:hint="eastAsia"/>
        </w:rPr>
        <w:t>经典90坦克大战。我们此次的大作业就是对它的模仿。</w:t>
      </w:r>
    </w:p>
    <w:p w:rsidR="00680A8A" w:rsidRDefault="00882AC7" w:rsidP="00680A8A">
      <w:r>
        <w:rPr>
          <w:noProof/>
        </w:rPr>
        <w:drawing>
          <wp:inline distT="0" distB="0" distL="0" distR="0" wp14:anchorId="5F9DAD4F" wp14:editId="099667DA">
            <wp:extent cx="5274310" cy="43014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AC7" w:rsidRPr="00680A8A" w:rsidRDefault="00882AC7" w:rsidP="00680A8A"/>
    <w:p w:rsidR="00680A8A" w:rsidRDefault="00680A8A" w:rsidP="00680A8A">
      <w:pPr>
        <w:pStyle w:val="1"/>
      </w:pPr>
      <w:r>
        <w:rPr>
          <w:rFonts w:hint="eastAsia"/>
        </w:rPr>
        <w:t>工作任务分析</w:t>
      </w:r>
    </w:p>
    <w:p w:rsidR="00680A8A" w:rsidRDefault="00680A8A" w:rsidP="00680A8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待解决</w:t>
      </w:r>
      <w:r w:rsidR="008B76AB">
        <w:rPr>
          <w:rFonts w:hint="eastAsia"/>
        </w:rPr>
        <w:t>的</w:t>
      </w:r>
      <w:r>
        <w:rPr>
          <w:rFonts w:hint="eastAsia"/>
        </w:rPr>
        <w:t>问题</w:t>
      </w:r>
    </w:p>
    <w:p w:rsidR="008C3651" w:rsidRDefault="008C3651" w:rsidP="008C365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控制台的指定位置、形状、颜色输出</w:t>
      </w:r>
    </w:p>
    <w:p w:rsidR="00680A8A" w:rsidRDefault="008C3651" w:rsidP="008C365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模拟子弹移动</w:t>
      </w:r>
    </w:p>
    <w:p w:rsidR="008C3651" w:rsidRDefault="008C3651" w:rsidP="008C365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控制台</w:t>
      </w:r>
      <w:r w:rsidR="00596CD7">
        <w:rPr>
          <w:rFonts w:hint="eastAsia"/>
        </w:rPr>
        <w:t>内</w:t>
      </w:r>
      <w:r>
        <w:rPr>
          <w:rFonts w:hint="eastAsia"/>
        </w:rPr>
        <w:t>的碰撞，按键检测</w:t>
      </w:r>
    </w:p>
    <w:p w:rsidR="00680A8A" w:rsidRDefault="00680A8A" w:rsidP="00680A8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模块</w:t>
      </w:r>
    </w:p>
    <w:p w:rsidR="008C3651" w:rsidRDefault="008C3651" w:rsidP="008C365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坦克类</w:t>
      </w:r>
    </w:p>
    <w:p w:rsidR="008C3651" w:rsidRDefault="008C3651" w:rsidP="008C365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子弹类</w:t>
      </w:r>
    </w:p>
    <w:p w:rsidR="008C3651" w:rsidRDefault="008C3651" w:rsidP="008C365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道具类</w:t>
      </w:r>
    </w:p>
    <w:p w:rsidR="008C3651" w:rsidRDefault="008C3651" w:rsidP="008C365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障碍物类</w:t>
      </w:r>
    </w:p>
    <w:p w:rsidR="008C3651" w:rsidRPr="00680A8A" w:rsidRDefault="008C3651" w:rsidP="008C365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控制台类</w:t>
      </w:r>
    </w:p>
    <w:p w:rsidR="00680A8A" w:rsidRDefault="00680A8A" w:rsidP="00680A8A">
      <w:pPr>
        <w:pStyle w:val="1"/>
      </w:pPr>
      <w:r>
        <w:rPr>
          <w:rFonts w:hint="eastAsia"/>
        </w:rPr>
        <w:lastRenderedPageBreak/>
        <w:t>分工情况</w:t>
      </w:r>
    </w:p>
    <w:p w:rsidR="008C3651" w:rsidRDefault="008C3651" w:rsidP="008C365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陈宇驰：负责控制台类，</w:t>
      </w:r>
      <w:r w:rsidR="00AA6CD0">
        <w:rPr>
          <w:rFonts w:hint="eastAsia"/>
        </w:rPr>
        <w:t>障碍物类</w:t>
      </w:r>
      <w:r w:rsidR="00AA6CD0">
        <w:rPr>
          <w:rFonts w:hint="eastAsia"/>
        </w:rPr>
        <w:t>，</w:t>
      </w:r>
      <w:r>
        <w:rPr>
          <w:rFonts w:hint="eastAsia"/>
        </w:rPr>
        <w:t>道具类</w:t>
      </w:r>
    </w:p>
    <w:p w:rsidR="008C3651" w:rsidRPr="008C3651" w:rsidRDefault="008C3651" w:rsidP="008C365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陈怡霏：负责坦克类，子弹类</w:t>
      </w:r>
      <w:bookmarkStart w:id="0" w:name="_GoBack"/>
      <w:bookmarkEnd w:id="0"/>
    </w:p>
    <w:p w:rsidR="00680A8A" w:rsidRDefault="00680A8A" w:rsidP="00680A8A">
      <w:pPr>
        <w:pStyle w:val="1"/>
      </w:pPr>
      <w:r>
        <w:rPr>
          <w:rFonts w:hint="eastAsia"/>
        </w:rPr>
        <w:t>方案拟定与分析</w:t>
      </w:r>
    </w:p>
    <w:p w:rsidR="00AB1435" w:rsidRDefault="00AB1435" w:rsidP="00AB143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实现：用二维数组保存地图数据，每次物体移动判定是否有事件触发，触发事件后更新数组，重新输出到屏幕上。</w:t>
      </w:r>
    </w:p>
    <w:p w:rsidR="00067F52" w:rsidRDefault="00067F52" w:rsidP="00AB143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类的设计：</w:t>
      </w:r>
    </w:p>
    <w:p w:rsidR="00067F52" w:rsidRDefault="00067F52" w:rsidP="00067F52">
      <w:pPr>
        <w:pStyle w:val="a5"/>
        <w:ind w:left="780" w:firstLineChars="0" w:firstLine="0"/>
      </w:pPr>
    </w:p>
    <w:p w:rsidR="00AB1435" w:rsidRPr="00AB1435" w:rsidRDefault="008F699D" w:rsidP="00067F52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6CBCB312" wp14:editId="49DC4B8F">
            <wp:extent cx="5274310" cy="52336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A8A" w:rsidRDefault="00680A8A" w:rsidP="00680A8A">
      <w:pPr>
        <w:pStyle w:val="1"/>
      </w:pPr>
      <w:r>
        <w:rPr>
          <w:rFonts w:hint="eastAsia"/>
        </w:rPr>
        <w:lastRenderedPageBreak/>
        <w:t>实施计划</w:t>
      </w:r>
    </w:p>
    <w:p w:rsidR="00067F52" w:rsidRDefault="00067F52" w:rsidP="00067F52">
      <w:r>
        <w:tab/>
      </w:r>
      <w:r>
        <w:rPr>
          <w:rFonts w:hint="eastAsia"/>
        </w:rPr>
        <w:t>1.</w:t>
      </w:r>
      <w:r>
        <w:tab/>
      </w:r>
      <w:r>
        <w:rPr>
          <w:rFonts w:hint="eastAsia"/>
        </w:rPr>
        <w:t>3-7周：收集资料</w:t>
      </w:r>
    </w:p>
    <w:p w:rsidR="00067F52" w:rsidRDefault="00067F52" w:rsidP="00067F52">
      <w:r>
        <w:tab/>
      </w:r>
      <w:r>
        <w:rPr>
          <w:rFonts w:hint="eastAsia"/>
        </w:rPr>
        <w:t>2.</w:t>
      </w:r>
      <w:r>
        <w:tab/>
      </w:r>
      <w:r>
        <w:rPr>
          <w:rFonts w:hint="eastAsia"/>
        </w:rPr>
        <w:t>8-10周：完成控制台类，坦克类，子弹类</w:t>
      </w:r>
    </w:p>
    <w:p w:rsidR="00067F52" w:rsidRDefault="00067F52" w:rsidP="00067F52">
      <w:r>
        <w:tab/>
      </w:r>
      <w:r>
        <w:rPr>
          <w:rFonts w:hint="eastAsia"/>
        </w:rPr>
        <w:t>3.</w:t>
      </w:r>
      <w:r>
        <w:tab/>
      </w:r>
      <w:r>
        <w:rPr>
          <w:rFonts w:hint="eastAsia"/>
        </w:rPr>
        <w:t>10-12周：完成道具类，障碍物类</w:t>
      </w:r>
    </w:p>
    <w:p w:rsidR="00067F52" w:rsidRDefault="00067F52" w:rsidP="00067F52">
      <w:r>
        <w:tab/>
      </w:r>
      <w:r>
        <w:rPr>
          <w:rFonts w:hint="eastAsia"/>
        </w:rPr>
        <w:t>4.</w:t>
      </w:r>
      <w:r>
        <w:tab/>
      </w:r>
      <w:r>
        <w:rPr>
          <w:rFonts w:hint="eastAsia"/>
        </w:rPr>
        <w:t>13-14周：调试优化</w:t>
      </w:r>
    </w:p>
    <w:p w:rsidR="00067F52" w:rsidRPr="00067F52" w:rsidRDefault="00067F52" w:rsidP="00067F52"/>
    <w:sectPr w:rsidR="00067F52" w:rsidRPr="00067F52" w:rsidSect="00680A8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F4617"/>
    <w:multiLevelType w:val="hybridMultilevel"/>
    <w:tmpl w:val="F8D6CE00"/>
    <w:lvl w:ilvl="0" w:tplc="88CA58BE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2EF4047C"/>
    <w:multiLevelType w:val="hybridMultilevel"/>
    <w:tmpl w:val="B27E2AC8"/>
    <w:lvl w:ilvl="0" w:tplc="93884CE8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36AE6B1F"/>
    <w:multiLevelType w:val="hybridMultilevel"/>
    <w:tmpl w:val="B6F46722"/>
    <w:lvl w:ilvl="0" w:tplc="EDC64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826935"/>
    <w:multiLevelType w:val="hybridMultilevel"/>
    <w:tmpl w:val="EA7C51BA"/>
    <w:lvl w:ilvl="0" w:tplc="DDCA14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AEC4A54"/>
    <w:multiLevelType w:val="hybridMultilevel"/>
    <w:tmpl w:val="45D2EE90"/>
    <w:lvl w:ilvl="0" w:tplc="A59E45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90B6C56"/>
    <w:multiLevelType w:val="hybridMultilevel"/>
    <w:tmpl w:val="2DDA547E"/>
    <w:lvl w:ilvl="0" w:tplc="735289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A8A"/>
    <w:rsid w:val="00067F52"/>
    <w:rsid w:val="00293782"/>
    <w:rsid w:val="00596CD7"/>
    <w:rsid w:val="00680A8A"/>
    <w:rsid w:val="00882AC7"/>
    <w:rsid w:val="008B76AB"/>
    <w:rsid w:val="008C3651"/>
    <w:rsid w:val="008F699D"/>
    <w:rsid w:val="00AA6CD0"/>
    <w:rsid w:val="00AB1435"/>
    <w:rsid w:val="00B033D2"/>
    <w:rsid w:val="00D177C2"/>
    <w:rsid w:val="00D6142E"/>
    <w:rsid w:val="00DF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35640"/>
  <w15:chartTrackingRefBased/>
  <w15:docId w15:val="{85408C23-74B1-4B24-867C-0B813362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0A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80A8A"/>
    <w:pPr>
      <w:widowControl/>
      <w:jc w:val="left"/>
    </w:pPr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680A8A"/>
    <w:rPr>
      <w:kern w:val="0"/>
      <w:sz w:val="22"/>
    </w:rPr>
  </w:style>
  <w:style w:type="paragraph" w:styleId="a5">
    <w:name w:val="List Paragraph"/>
    <w:basedOn w:val="a"/>
    <w:uiPriority w:val="34"/>
    <w:qFormat/>
    <w:rsid w:val="00680A8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80A8A"/>
    <w:rPr>
      <w:b/>
      <w:bCs/>
      <w:kern w:val="44"/>
      <w:sz w:val="44"/>
      <w:szCs w:val="44"/>
    </w:rPr>
  </w:style>
  <w:style w:type="paragraph" w:styleId="a6">
    <w:name w:val="Balloon Text"/>
    <w:basedOn w:val="a"/>
    <w:link w:val="a7"/>
    <w:uiPriority w:val="99"/>
    <w:semiHidden/>
    <w:unhideWhenUsed/>
    <w:rsid w:val="00067F52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067F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  18网络工程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45</Words>
  <Characters>261</Characters>
  <Application>Microsoft Office Word</Application>
  <DocSecurity>0</DocSecurity>
  <Lines>2</Lines>
  <Paragraphs>1</Paragraphs>
  <ScaleCrop>false</ScaleCrop>
  <Company>华南理工大学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C++大作业-坦克大战</dc:title>
  <dc:subject/>
  <dc:creator>陈宇驰-陈怡霏</dc:creator>
  <cp:keywords/>
  <dc:description/>
  <cp:lastModifiedBy>chenyuchi</cp:lastModifiedBy>
  <cp:revision>6</cp:revision>
  <dcterms:created xsi:type="dcterms:W3CDTF">2019-04-09T12:37:00Z</dcterms:created>
  <dcterms:modified xsi:type="dcterms:W3CDTF">2019-04-11T05:32:00Z</dcterms:modified>
</cp:coreProperties>
</file>