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DB" w:rsidRDefault="003108DB" w:rsidP="003108DB">
      <w:pPr>
        <w:ind w:firstLineChars="200" w:firstLine="420"/>
        <w:jc w:val="center"/>
        <w:rPr>
          <w:sz w:val="28"/>
        </w:rPr>
      </w:pPr>
      <w:r>
        <w:object w:dxaOrig="2535" w:dyaOrig="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07.5pt;height:37.5pt;mso-position-horizontal-relative:page;mso-position-vertical-relative:page" o:ole="">
            <v:imagedata r:id="rId8" o:title=""/>
          </v:shape>
          <o:OLEObject Type="Embed" ProgID="PBrush" ShapeID="对象 1" DrawAspect="Content" ObjectID="_1620998685" r:id="rId9"/>
        </w:object>
      </w:r>
      <w:r>
        <w:rPr>
          <w:rFonts w:hint="eastAsia"/>
        </w:rPr>
        <w:t xml:space="preserve">   </w:t>
      </w:r>
      <w:r>
        <w:object w:dxaOrig="1709" w:dyaOrig="1575">
          <v:shape id="对象 2" o:spid="_x0000_i1026" type="#_x0000_t75" style="width:56pt;height:51pt;mso-position-horizontal-relative:page;mso-position-vertical-relative:page" o:ole="">
            <v:imagedata r:id="rId10" o:title=""/>
          </v:shape>
          <o:OLEObject Type="Embed" ProgID="PBrush" ShapeID="对象 2" DrawAspect="Content" ObjectID="_1620998686" r:id="rId11"/>
        </w:object>
      </w:r>
      <w:r>
        <w:object w:dxaOrig="2730" w:dyaOrig="765">
          <v:shape id="对象 3" o:spid="_x0000_i1027" type="#_x0000_t75" style="width:125pt;height:34pt;mso-position-horizontal-relative:page;mso-position-vertical-relative:page" o:ole="">
            <v:imagedata r:id="rId12" o:title=""/>
          </v:shape>
          <o:OLEObject Type="Embed" ProgID="PBrush" ShapeID="对象 3" DrawAspect="Content" ObjectID="_1620998687" r:id="rId13"/>
        </w:object>
      </w:r>
    </w:p>
    <w:p w:rsidR="003108DB" w:rsidRDefault="003108DB" w:rsidP="003108DB">
      <w:pPr>
        <w:rPr>
          <w:rFonts w:eastAsia="黑体"/>
          <w:b/>
          <w:bCs/>
          <w:sz w:val="44"/>
        </w:rPr>
      </w:pPr>
    </w:p>
    <w:p w:rsidR="003108DB" w:rsidRPr="003A2A50" w:rsidRDefault="003108DB" w:rsidP="003108DB">
      <w:pPr>
        <w:jc w:val="center"/>
        <w:rPr>
          <w:rFonts w:eastAsia="黑体"/>
          <w:b/>
          <w:bCs/>
          <w:sz w:val="36"/>
          <w:szCs w:val="36"/>
        </w:rPr>
      </w:pPr>
      <w:r w:rsidRPr="003A2A50">
        <w:rPr>
          <w:rFonts w:eastAsia="黑体" w:hint="eastAsia"/>
          <w:b/>
          <w:bCs/>
          <w:sz w:val="36"/>
          <w:szCs w:val="36"/>
        </w:rPr>
        <w:t>福建师范大学</w:t>
      </w:r>
      <w:r w:rsidRPr="003A2A50">
        <w:rPr>
          <w:rFonts w:eastAsia="黑体" w:hint="eastAsia"/>
          <w:b/>
          <w:bCs/>
          <w:sz w:val="36"/>
          <w:szCs w:val="36"/>
          <w:u w:val="single"/>
        </w:rPr>
        <w:t xml:space="preserve"> </w:t>
      </w:r>
      <w:r w:rsidRPr="003A2A50">
        <w:rPr>
          <w:rFonts w:eastAsia="黑体" w:hint="eastAsia"/>
          <w:b/>
          <w:bCs/>
          <w:sz w:val="36"/>
          <w:szCs w:val="36"/>
          <w:u w:val="single"/>
        </w:rPr>
        <w:t>数学与信息</w:t>
      </w:r>
      <w:r w:rsidRPr="003A2A50">
        <w:rPr>
          <w:rFonts w:eastAsia="黑体" w:hint="eastAsia"/>
          <w:b/>
          <w:bCs/>
          <w:sz w:val="36"/>
          <w:szCs w:val="36"/>
          <w:u w:val="single"/>
        </w:rPr>
        <w:t xml:space="preserve"> </w:t>
      </w:r>
      <w:r w:rsidRPr="003A2A50">
        <w:rPr>
          <w:rFonts w:eastAsia="黑体" w:hint="eastAsia"/>
          <w:b/>
          <w:bCs/>
          <w:sz w:val="36"/>
          <w:szCs w:val="36"/>
        </w:rPr>
        <w:t>学院</w:t>
      </w:r>
    </w:p>
    <w:p w:rsidR="003108DB" w:rsidRPr="003A2A50" w:rsidRDefault="003108DB" w:rsidP="003108DB">
      <w:pPr>
        <w:jc w:val="center"/>
        <w:rPr>
          <w:rFonts w:ascii="黑体" w:eastAsia="黑体"/>
          <w:b/>
          <w:bCs/>
          <w:sz w:val="30"/>
          <w:szCs w:val="30"/>
          <w:u w:val="single"/>
        </w:rPr>
      </w:pPr>
      <w:r w:rsidRPr="003A2A50">
        <w:rPr>
          <w:rFonts w:ascii="黑体" w:eastAsia="黑体" w:hint="eastAsia"/>
          <w:b/>
          <w:bCs/>
          <w:sz w:val="30"/>
          <w:szCs w:val="30"/>
          <w:u w:val="single"/>
        </w:rPr>
        <w:t>C语言程序设计（二级）、高级语言程序设计（</w:t>
      </w:r>
      <w:r>
        <w:rPr>
          <w:rFonts w:ascii="黑体" w:eastAsia="黑体" w:hint="eastAsia"/>
          <w:b/>
          <w:bCs/>
          <w:sz w:val="30"/>
          <w:szCs w:val="30"/>
          <w:u w:val="single"/>
        </w:rPr>
        <w:t>C</w:t>
      </w:r>
      <w:r w:rsidRPr="003A2A50">
        <w:rPr>
          <w:rFonts w:ascii="黑体" w:eastAsia="黑体" w:hint="eastAsia"/>
          <w:b/>
          <w:bCs/>
          <w:sz w:val="30"/>
          <w:szCs w:val="30"/>
          <w:u w:val="single"/>
        </w:rPr>
        <w:t>卷）</w:t>
      </w:r>
    </w:p>
    <w:p w:rsidR="000C2A97" w:rsidRDefault="003108DB" w:rsidP="003108DB">
      <w:pPr>
        <w:spacing w:line="460" w:lineRule="exact"/>
        <w:jc w:val="center"/>
        <w:rPr>
          <w:rFonts w:ascii="宋体" w:eastAsia="宋体" w:hAnsi="宋体" w:cs="宋体"/>
          <w:sz w:val="28"/>
          <w:szCs w:val="28"/>
        </w:rPr>
      </w:pPr>
      <w:r w:rsidRPr="003A2A50">
        <w:rPr>
          <w:rFonts w:ascii="黑体" w:eastAsia="黑体" w:hint="eastAsia"/>
          <w:b/>
          <w:bCs/>
          <w:sz w:val="36"/>
          <w:szCs w:val="36"/>
        </w:rPr>
        <w:t>试卷</w:t>
      </w:r>
      <w:r>
        <w:rPr>
          <w:rFonts w:ascii="黑体" w:eastAsia="黑体" w:hint="eastAsia"/>
          <w:b/>
          <w:bCs/>
          <w:sz w:val="36"/>
          <w:szCs w:val="36"/>
        </w:rPr>
        <w:t>C参考答案与</w:t>
      </w:r>
      <w:r w:rsidRPr="003A2A50">
        <w:rPr>
          <w:rFonts w:ascii="黑体" w:eastAsia="黑体" w:hint="eastAsia"/>
          <w:b/>
          <w:bCs/>
          <w:sz w:val="36"/>
          <w:szCs w:val="36"/>
        </w:rPr>
        <w:t>评分标准</w:t>
      </w:r>
    </w:p>
    <w:p w:rsidR="00D26C24" w:rsidRDefault="00611795" w:rsidP="00D26C24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单项</w:t>
      </w:r>
      <w:r w:rsidR="00D26C24">
        <w:rPr>
          <w:rFonts w:ascii="宋体" w:eastAsia="宋体" w:hAnsi="宋体" w:cs="宋体" w:hint="eastAsia"/>
          <w:sz w:val="28"/>
          <w:szCs w:val="28"/>
        </w:rPr>
        <w:t>选择题（共20题，每题2分，40分）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D26C24" w:rsidTr="00D26C24"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D26C24" w:rsidRDefault="00D26C24">
            <w:r>
              <w:rPr>
                <w:rFonts w:hint="eastAsia"/>
              </w:rPr>
              <w:t>9</w:t>
            </w:r>
          </w:p>
        </w:tc>
        <w:tc>
          <w:tcPr>
            <w:tcW w:w="853" w:type="dxa"/>
          </w:tcPr>
          <w:p w:rsidR="00D26C24" w:rsidRDefault="00D26C24">
            <w:r>
              <w:rPr>
                <w:rFonts w:hint="eastAsia"/>
              </w:rPr>
              <w:t>10</w:t>
            </w:r>
          </w:p>
        </w:tc>
      </w:tr>
      <w:tr w:rsidR="00D26C24" w:rsidTr="00D26C24">
        <w:tc>
          <w:tcPr>
            <w:tcW w:w="852" w:type="dxa"/>
          </w:tcPr>
          <w:p w:rsidR="00D26C24" w:rsidRDefault="000C2A97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D26C24" w:rsidRDefault="0095434C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D26C24" w:rsidRDefault="005F41E3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D26C24" w:rsidRDefault="0095434C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D26C24" w:rsidRDefault="000C6155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D26C24" w:rsidRDefault="005F41E3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D26C24" w:rsidRDefault="005F41E3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D26C24" w:rsidRDefault="000C6155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D26C24" w:rsidRDefault="000C6155">
            <w:r>
              <w:rPr>
                <w:rFonts w:hint="eastAsia"/>
              </w:rPr>
              <w:t>B</w:t>
            </w:r>
          </w:p>
        </w:tc>
        <w:tc>
          <w:tcPr>
            <w:tcW w:w="853" w:type="dxa"/>
          </w:tcPr>
          <w:p w:rsidR="00D26C24" w:rsidRDefault="000C6155">
            <w:r>
              <w:rPr>
                <w:rFonts w:hint="eastAsia"/>
              </w:rPr>
              <w:t>C</w:t>
            </w:r>
          </w:p>
        </w:tc>
      </w:tr>
      <w:tr w:rsidR="00D26C24" w:rsidTr="00D26C24"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17</w:t>
            </w:r>
          </w:p>
        </w:tc>
        <w:tc>
          <w:tcPr>
            <w:tcW w:w="852" w:type="dxa"/>
          </w:tcPr>
          <w:p w:rsidR="00D26C24" w:rsidRDefault="00D26C24">
            <w:r>
              <w:rPr>
                <w:rFonts w:hint="eastAsia"/>
              </w:rPr>
              <w:t>18</w:t>
            </w:r>
          </w:p>
        </w:tc>
        <w:tc>
          <w:tcPr>
            <w:tcW w:w="853" w:type="dxa"/>
          </w:tcPr>
          <w:p w:rsidR="00D26C24" w:rsidRDefault="00D26C24">
            <w:r>
              <w:rPr>
                <w:rFonts w:hint="eastAsia"/>
              </w:rPr>
              <w:t>19</w:t>
            </w:r>
          </w:p>
        </w:tc>
        <w:tc>
          <w:tcPr>
            <w:tcW w:w="853" w:type="dxa"/>
          </w:tcPr>
          <w:p w:rsidR="00D26C24" w:rsidRDefault="00D26C24">
            <w:r>
              <w:rPr>
                <w:rFonts w:hint="eastAsia"/>
              </w:rPr>
              <w:t>20</w:t>
            </w:r>
          </w:p>
        </w:tc>
      </w:tr>
      <w:tr w:rsidR="00D26C24" w:rsidTr="00D26C24">
        <w:tc>
          <w:tcPr>
            <w:tcW w:w="852" w:type="dxa"/>
          </w:tcPr>
          <w:p w:rsidR="00D26C24" w:rsidRDefault="000C6155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D26C24" w:rsidRDefault="000C6155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D26C24" w:rsidRDefault="000C6155"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D26C24" w:rsidRDefault="000C6155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D26C24" w:rsidRDefault="000C6155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D26C24" w:rsidRDefault="005F41E3"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D26C24" w:rsidRDefault="005F41E3"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D26C24" w:rsidRDefault="000C6155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D26C24" w:rsidRDefault="000C6155">
            <w:r>
              <w:rPr>
                <w:rFonts w:hint="eastAsia"/>
              </w:rPr>
              <w:t>C</w:t>
            </w:r>
          </w:p>
        </w:tc>
        <w:tc>
          <w:tcPr>
            <w:tcW w:w="853" w:type="dxa"/>
          </w:tcPr>
          <w:p w:rsidR="00D26C24" w:rsidRDefault="000C6155">
            <w:r>
              <w:rPr>
                <w:rFonts w:hint="eastAsia"/>
              </w:rPr>
              <w:t>C</w:t>
            </w:r>
          </w:p>
        </w:tc>
      </w:tr>
    </w:tbl>
    <w:p w:rsidR="005D52BB" w:rsidRDefault="005D52BB" w:rsidP="005D52BB">
      <w:pPr>
        <w:numPr>
          <w:ilvl w:val="0"/>
          <w:numId w:val="2"/>
        </w:numPr>
        <w:spacing w:line="46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程序填空题（共</w:t>
      </w:r>
      <w:r w:rsidR="005C150E"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题，每空</w:t>
      </w:r>
      <w:r w:rsidR="005C150E">
        <w:rPr>
          <w:rFonts w:ascii="宋体" w:eastAsia="宋体" w:hAnsi="宋体" w:cs="宋体" w:hint="eastAsia"/>
          <w:sz w:val="28"/>
          <w:szCs w:val="28"/>
        </w:rPr>
        <w:t>4</w:t>
      </w:r>
      <w:r>
        <w:rPr>
          <w:rFonts w:ascii="宋体" w:eastAsia="宋体" w:hAnsi="宋体" w:cs="宋体" w:hint="eastAsia"/>
          <w:sz w:val="28"/>
          <w:szCs w:val="28"/>
        </w:rPr>
        <w:t>分，40分）</w:t>
      </w:r>
    </w:p>
    <w:p w:rsidR="005C150E" w:rsidRPr="00B84562" w:rsidRDefault="005D52BB">
      <w:pPr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1．</w:t>
      </w:r>
      <w:r w:rsidR="005C150E">
        <w:rPr>
          <w:rFonts w:ascii="宋体" w:eastAsia="宋体" w:hAnsi="宋体" w:cs="宋体" w:hint="eastAsia"/>
          <w:sz w:val="28"/>
          <w:szCs w:val="28"/>
        </w:rPr>
        <w:t xml:space="preserve">a&lt;b   </w:t>
      </w:r>
    </w:p>
    <w:p w:rsidR="005C150E" w:rsidRPr="00B84562" w:rsidRDefault="005D52BB">
      <w:pPr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2．</w:t>
      </w:r>
      <w:r w:rsidR="005C150E">
        <w:rPr>
          <w:rFonts w:ascii="宋体" w:eastAsia="宋体" w:hAnsi="宋体" w:cs="宋体" w:hint="eastAsia"/>
          <w:sz w:val="28"/>
          <w:szCs w:val="28"/>
        </w:rPr>
        <w:t>t&lt;c</w:t>
      </w:r>
    </w:p>
    <w:p w:rsidR="005D52BB" w:rsidRPr="00B84562" w:rsidRDefault="005D52BB">
      <w:pPr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3．</w:t>
      </w:r>
      <w:r w:rsidR="005C150E">
        <w:rPr>
          <w:rFonts w:ascii="宋体" w:eastAsia="宋体" w:hAnsi="宋体" w:cs="宋体"/>
          <w:sz w:val="28"/>
          <w:szCs w:val="28"/>
        </w:rPr>
        <w:t>i</w:t>
      </w:r>
      <w:r w:rsidR="005C150E">
        <w:rPr>
          <w:rFonts w:ascii="宋体" w:eastAsia="宋体" w:hAnsi="宋体" w:cs="宋体" w:hint="eastAsia"/>
          <w:sz w:val="28"/>
          <w:szCs w:val="28"/>
        </w:rPr>
        <w:t>&lt;10</w:t>
      </w:r>
    </w:p>
    <w:p w:rsidR="005D52BB" w:rsidRPr="00B84562" w:rsidRDefault="005D52BB">
      <w:pPr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4．</w:t>
      </w:r>
      <w:r w:rsidR="005C150E">
        <w:rPr>
          <w:rFonts w:ascii="宋体" w:eastAsia="宋体" w:hAnsi="宋体" w:cs="宋体"/>
          <w:sz w:val="28"/>
          <w:szCs w:val="28"/>
        </w:rPr>
        <w:t>j</w:t>
      </w:r>
      <w:r w:rsidR="005C150E">
        <w:rPr>
          <w:rFonts w:ascii="宋体" w:eastAsia="宋体" w:hAnsi="宋体" w:cs="宋体" w:hint="eastAsia"/>
          <w:sz w:val="28"/>
          <w:szCs w:val="28"/>
        </w:rPr>
        <w:t>%3!=0</w:t>
      </w:r>
    </w:p>
    <w:p w:rsidR="005D52BB" w:rsidRPr="00B84562" w:rsidRDefault="005D52BB">
      <w:pPr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5．</w:t>
      </w:r>
      <w:r w:rsidR="00CC0F8E">
        <w:rPr>
          <w:rFonts w:ascii="宋体" w:eastAsia="宋体" w:hAnsi="宋体" w:cs="宋体" w:hint="eastAsia"/>
          <w:sz w:val="28"/>
          <w:szCs w:val="28"/>
        </w:rPr>
        <w:t>a[i]&gt;b[i]</w:t>
      </w:r>
    </w:p>
    <w:p w:rsidR="005D52BB" w:rsidRPr="00B84562" w:rsidRDefault="005D52BB">
      <w:pPr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6．</w:t>
      </w:r>
      <w:r w:rsidR="00CC0F8E">
        <w:rPr>
          <w:rFonts w:ascii="宋体" w:eastAsia="宋体" w:hAnsi="宋体" w:cs="宋体"/>
          <w:sz w:val="28"/>
          <w:szCs w:val="28"/>
        </w:rPr>
        <w:t>i</w:t>
      </w:r>
      <w:r w:rsidR="00CC0F8E">
        <w:rPr>
          <w:rFonts w:ascii="宋体" w:eastAsia="宋体" w:hAnsi="宋体" w:cs="宋体" w:hint="eastAsia"/>
          <w:sz w:val="28"/>
          <w:szCs w:val="28"/>
        </w:rPr>
        <w:t>&lt;3</w:t>
      </w:r>
    </w:p>
    <w:p w:rsidR="005D52BB" w:rsidRPr="00B84562" w:rsidRDefault="005D52BB">
      <w:pPr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7．</w:t>
      </w:r>
      <w:r w:rsidR="00CC0F8E">
        <w:rPr>
          <w:rFonts w:ascii="宋体" w:eastAsia="宋体" w:hAnsi="宋体" w:cs="宋体"/>
          <w:sz w:val="28"/>
          <w:szCs w:val="28"/>
        </w:rPr>
        <w:t>j</w:t>
      </w:r>
      <w:r w:rsidR="00CC0F8E">
        <w:rPr>
          <w:rFonts w:ascii="宋体" w:eastAsia="宋体" w:hAnsi="宋体" w:cs="宋体" w:hint="eastAsia"/>
          <w:sz w:val="28"/>
          <w:szCs w:val="28"/>
        </w:rPr>
        <w:t>&lt;5</w:t>
      </w:r>
    </w:p>
    <w:p w:rsidR="005D52BB" w:rsidRDefault="005D52BB">
      <w:pPr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8．</w:t>
      </w:r>
      <w:r w:rsidR="00D9786D">
        <w:rPr>
          <w:rFonts w:ascii="宋体" w:eastAsia="宋体" w:hAnsi="宋体" w:cs="宋体" w:hint="eastAsia"/>
          <w:sz w:val="28"/>
          <w:szCs w:val="28"/>
        </w:rPr>
        <w:t>||</w:t>
      </w:r>
      <w:bookmarkStart w:id="0" w:name="_GoBack"/>
      <w:bookmarkEnd w:id="0"/>
    </w:p>
    <w:p w:rsidR="00D9786D" w:rsidRDefault="00D9786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9.</w:t>
      </w:r>
      <w:r w:rsidRPr="00D9786D">
        <w:rPr>
          <w:rFonts w:ascii="宋体" w:eastAsia="宋体" w:hAnsi="宋体" w:cs="宋体" w:hint="eastAsia"/>
          <w:sz w:val="28"/>
          <w:szCs w:val="28"/>
        </w:rPr>
        <w:t xml:space="preserve"> t[n]=</w:t>
      </w:r>
      <w:r w:rsidR="00265772" w:rsidRPr="00265772">
        <w:t xml:space="preserve"> </w:t>
      </w:r>
      <w:r w:rsidR="00265772" w:rsidRPr="00265772">
        <w:rPr>
          <w:rFonts w:ascii="宋体" w:eastAsia="宋体" w:hAnsi="宋体" w:cs="宋体"/>
          <w:sz w:val="28"/>
          <w:szCs w:val="28"/>
        </w:rPr>
        <w:t>'</w:t>
      </w:r>
      <w:r w:rsidRPr="00D9786D">
        <w:rPr>
          <w:rFonts w:ascii="宋体" w:eastAsia="宋体" w:hAnsi="宋体" w:cs="宋体" w:hint="eastAsia"/>
          <w:sz w:val="28"/>
          <w:szCs w:val="28"/>
        </w:rPr>
        <w:t>\0</w:t>
      </w:r>
      <w:r w:rsidR="00265772" w:rsidRPr="00265772">
        <w:rPr>
          <w:rFonts w:ascii="宋体" w:eastAsia="宋体" w:hAnsi="宋体" w:cs="宋体"/>
          <w:sz w:val="28"/>
          <w:szCs w:val="28"/>
        </w:rPr>
        <w:t>'</w:t>
      </w:r>
    </w:p>
    <w:p w:rsidR="00D9786D" w:rsidRPr="00B84562" w:rsidRDefault="00D9786D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10.s</w:t>
      </w:r>
    </w:p>
    <w:p w:rsidR="00467938" w:rsidRDefault="00467938" w:rsidP="00467938">
      <w:pPr>
        <w:numPr>
          <w:ilvl w:val="0"/>
          <w:numId w:val="2"/>
        </w:numPr>
        <w:spacing w:line="460" w:lineRule="exact"/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编程题（2题，共20分）</w:t>
      </w:r>
    </w:p>
    <w:p w:rsidR="00EB3E77" w:rsidRDefault="00EB3E77" w:rsidP="00EB3E77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1、</w:t>
      </w:r>
      <w:r>
        <w:rPr>
          <w:rFonts w:ascii="宋体" w:hAnsi="宋体" w:hint="eastAsia"/>
          <w:bCs/>
          <w:sz w:val="24"/>
        </w:rPr>
        <w:t>答案不唯一，仅供参考；</w:t>
      </w:r>
      <w:r w:rsidRPr="005367A3">
        <w:rPr>
          <w:rFonts w:ascii="宋体" w:hAnsi="宋体" w:hint="eastAsia"/>
          <w:bCs/>
          <w:sz w:val="24"/>
        </w:rPr>
        <w:t>每个函数2</w:t>
      </w:r>
      <w:r>
        <w:rPr>
          <w:rFonts w:ascii="宋体" w:hAnsi="宋体" w:hint="eastAsia"/>
          <w:bCs/>
          <w:sz w:val="24"/>
        </w:rPr>
        <w:t>分。</w:t>
      </w:r>
      <w:r>
        <w:rPr>
          <w:rFonts w:ascii="宋体" w:hAnsi="宋体" w:hint="eastAsia"/>
          <w:b/>
          <w:bCs/>
          <w:sz w:val="24"/>
        </w:rPr>
        <w:t xml:space="preserve"> </w:t>
      </w:r>
    </w:p>
    <w:p w:rsidR="00345588" w:rsidRPr="00B84562" w:rsidRDefault="00EB3E77" w:rsidP="00D767E3">
      <w:pPr>
        <w:spacing w:line="460" w:lineRule="exac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 w:rsidR="00D767E3" w:rsidRPr="00B84562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345588" w:rsidRPr="00B84562">
        <w:rPr>
          <w:rFonts w:ascii="宋体" w:eastAsia="宋体" w:hAnsi="宋体" w:cs="宋体" w:hint="eastAsia"/>
          <w:sz w:val="28"/>
          <w:szCs w:val="28"/>
        </w:rPr>
        <w:t>double y;</w:t>
      </w:r>
    </w:p>
    <w:p w:rsidR="00345588" w:rsidRPr="00B84562" w:rsidRDefault="00345588" w:rsidP="00D767E3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>if(x&lt;1</w:t>
      </w:r>
      <w:r w:rsidR="000C1152">
        <w:rPr>
          <w:rFonts w:ascii="宋体" w:eastAsia="宋体" w:hAnsi="宋体" w:cs="宋体" w:hint="eastAsia"/>
          <w:sz w:val="28"/>
          <w:szCs w:val="28"/>
        </w:rPr>
        <w:t>0</w:t>
      </w:r>
      <w:r w:rsidRPr="00B84562">
        <w:rPr>
          <w:rFonts w:ascii="宋体" w:eastAsia="宋体" w:hAnsi="宋体" w:cs="宋体" w:hint="eastAsia"/>
          <w:sz w:val="28"/>
          <w:szCs w:val="28"/>
        </w:rPr>
        <w:t>) y=</w:t>
      </w:r>
      <w:r w:rsidR="000C1152">
        <w:rPr>
          <w:rFonts w:ascii="宋体" w:eastAsia="宋体" w:hAnsi="宋体" w:cs="宋体" w:hint="eastAsia"/>
          <w:sz w:val="28"/>
          <w:szCs w:val="28"/>
        </w:rPr>
        <w:t>fabs(x)</w:t>
      </w:r>
      <w:r w:rsidRPr="00B84562">
        <w:rPr>
          <w:rFonts w:ascii="宋体" w:eastAsia="宋体" w:hAnsi="宋体" w:cs="宋体" w:hint="eastAsia"/>
          <w:sz w:val="28"/>
          <w:szCs w:val="28"/>
        </w:rPr>
        <w:t>;</w:t>
      </w:r>
    </w:p>
    <w:p w:rsidR="00345588" w:rsidRPr="00B84562" w:rsidRDefault="000C1152" w:rsidP="00D767E3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if(x==1</w:t>
      </w:r>
      <w:r w:rsidR="0014616D">
        <w:rPr>
          <w:rFonts w:ascii="宋体" w:eastAsia="宋体" w:hAnsi="宋体" w:cs="宋体" w:hint="eastAsia"/>
          <w:sz w:val="28"/>
          <w:szCs w:val="28"/>
        </w:rPr>
        <w:t>0</w:t>
      </w:r>
      <w:r>
        <w:rPr>
          <w:rFonts w:ascii="宋体" w:eastAsia="宋体" w:hAnsi="宋体" w:cs="宋体" w:hint="eastAsia"/>
          <w:sz w:val="28"/>
          <w:szCs w:val="28"/>
        </w:rPr>
        <w:t>) y=sin(3*x)+3</w:t>
      </w:r>
      <w:r w:rsidR="00345588" w:rsidRPr="00B84562">
        <w:rPr>
          <w:rFonts w:ascii="宋体" w:eastAsia="宋体" w:hAnsi="宋体" w:cs="宋体" w:hint="eastAsia"/>
          <w:sz w:val="28"/>
          <w:szCs w:val="28"/>
        </w:rPr>
        <w:t>;</w:t>
      </w:r>
    </w:p>
    <w:p w:rsidR="00345588" w:rsidRPr="00B84562" w:rsidRDefault="00345588" w:rsidP="00D767E3">
      <w:pPr>
        <w:spacing w:line="460" w:lineRule="exact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lastRenderedPageBreak/>
        <w:t>if(x&gt;1</w:t>
      </w:r>
      <w:r w:rsidR="0014616D">
        <w:rPr>
          <w:rFonts w:ascii="宋体" w:eastAsia="宋体" w:hAnsi="宋体" w:cs="宋体" w:hint="eastAsia"/>
          <w:sz w:val="28"/>
          <w:szCs w:val="28"/>
        </w:rPr>
        <w:t>0</w:t>
      </w:r>
      <w:r w:rsidRPr="00B84562">
        <w:rPr>
          <w:rFonts w:ascii="宋体" w:eastAsia="宋体" w:hAnsi="宋体" w:cs="宋体" w:hint="eastAsia"/>
          <w:sz w:val="28"/>
          <w:szCs w:val="28"/>
        </w:rPr>
        <w:t>) y=pow(x,5)/log</w:t>
      </w:r>
      <w:r w:rsidR="000C1152">
        <w:rPr>
          <w:rFonts w:ascii="宋体" w:eastAsia="宋体" w:hAnsi="宋体" w:cs="宋体" w:hint="eastAsia"/>
          <w:sz w:val="28"/>
          <w:szCs w:val="28"/>
        </w:rPr>
        <w:t>10</w:t>
      </w:r>
      <w:r w:rsidRPr="00B84562">
        <w:rPr>
          <w:rFonts w:ascii="宋体" w:eastAsia="宋体" w:hAnsi="宋体" w:cs="宋体" w:hint="eastAsia"/>
          <w:sz w:val="28"/>
          <w:szCs w:val="28"/>
        </w:rPr>
        <w:t>(2*x+10.5);</w:t>
      </w:r>
    </w:p>
    <w:p w:rsidR="00345588" w:rsidRPr="00B84562" w:rsidRDefault="00345588" w:rsidP="00345588">
      <w:pPr>
        <w:spacing w:line="460" w:lineRule="exact"/>
        <w:ind w:firstLineChars="50" w:firstLine="140"/>
        <w:rPr>
          <w:rFonts w:ascii="宋体" w:eastAsia="宋体" w:hAnsi="宋体" w:cs="宋体"/>
          <w:sz w:val="28"/>
          <w:szCs w:val="28"/>
        </w:rPr>
      </w:pPr>
      <w:r w:rsidRPr="00B84562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D767E3" w:rsidRPr="00B84562">
        <w:rPr>
          <w:rFonts w:ascii="宋体" w:eastAsia="宋体" w:hAnsi="宋体" w:cs="宋体" w:hint="eastAsia"/>
          <w:sz w:val="28"/>
          <w:szCs w:val="28"/>
        </w:rPr>
        <w:t xml:space="preserve">  </w:t>
      </w:r>
      <w:r w:rsidRPr="00B84562">
        <w:rPr>
          <w:rFonts w:ascii="宋体" w:eastAsia="宋体" w:hAnsi="宋体" w:cs="宋体" w:hint="eastAsia"/>
          <w:sz w:val="28"/>
          <w:szCs w:val="28"/>
        </w:rPr>
        <w:t>return y;</w:t>
      </w:r>
    </w:p>
    <w:p w:rsidR="00EB3E77" w:rsidRDefault="00EB3E77" w:rsidP="00EB3E77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 w:rsidRPr="00EB3E77">
        <w:rPr>
          <w:rFonts w:ascii="宋体" w:eastAsia="宋体" w:hAnsi="宋体" w:cs="Times New Roman" w:hint="eastAsia"/>
          <w:b/>
          <w:bCs/>
          <w:sz w:val="24"/>
          <w:szCs w:val="24"/>
        </w:rPr>
        <w:t>、</w:t>
      </w:r>
      <w:r w:rsidRPr="00EB3E77">
        <w:rPr>
          <w:rFonts w:ascii="宋体" w:eastAsia="宋体" w:hAnsi="宋体" w:cs="Times New Roman" w:hint="eastAsia"/>
          <w:bCs/>
          <w:sz w:val="24"/>
          <w:szCs w:val="24"/>
        </w:rPr>
        <w:t>答案不唯一，仅供参考；</w:t>
      </w:r>
      <w:r>
        <w:rPr>
          <w:rFonts w:ascii="宋体" w:hAnsi="宋体" w:hint="eastAsia"/>
          <w:bCs/>
          <w:sz w:val="24"/>
        </w:rPr>
        <w:t>根据实际解答酌情给分。</w:t>
      </w:r>
      <w:r w:rsidRPr="00EB3E77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</w:p>
    <w:p w:rsidR="000C1152" w:rsidRPr="004F0445" w:rsidRDefault="000C1152" w:rsidP="004F0445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 w:rsidRPr="004F0445">
        <w:rPr>
          <w:rFonts w:ascii="宋体" w:eastAsia="宋体" w:hAnsi="宋体" w:cs="宋体" w:hint="eastAsia"/>
          <w:sz w:val="28"/>
          <w:szCs w:val="28"/>
        </w:rPr>
        <w:t>int i;</w:t>
      </w:r>
    </w:p>
    <w:p w:rsidR="000C1152" w:rsidRPr="004F0445" w:rsidRDefault="000C1152" w:rsidP="004F0445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 w:rsidRPr="004F0445">
        <w:rPr>
          <w:rFonts w:ascii="宋体" w:eastAsia="宋体" w:hAnsi="宋体" w:cs="宋体" w:hint="eastAsia"/>
          <w:sz w:val="28"/>
          <w:szCs w:val="28"/>
        </w:rPr>
        <w:t>for(i=2;i&lt;n;i++)</w:t>
      </w:r>
    </w:p>
    <w:p w:rsidR="000C1152" w:rsidRPr="004F0445" w:rsidRDefault="000C1152" w:rsidP="004F0445">
      <w:pPr>
        <w:pStyle w:val="a3"/>
        <w:spacing w:line="460" w:lineRule="exact"/>
        <w:ind w:leftChars="200" w:left="420" w:firstLineChars="150"/>
        <w:rPr>
          <w:rFonts w:ascii="宋体" w:eastAsia="宋体" w:hAnsi="宋体" w:cs="宋体"/>
          <w:sz w:val="28"/>
          <w:szCs w:val="28"/>
        </w:rPr>
      </w:pPr>
      <w:r w:rsidRPr="004F0445">
        <w:rPr>
          <w:rFonts w:ascii="宋体" w:eastAsia="宋体" w:hAnsi="宋体" w:cs="宋体" w:hint="eastAsia"/>
          <w:sz w:val="28"/>
          <w:szCs w:val="28"/>
        </w:rPr>
        <w:t>if(n%i==0)</w:t>
      </w:r>
    </w:p>
    <w:p w:rsidR="000C1152" w:rsidRPr="004F0445" w:rsidRDefault="000C1152" w:rsidP="004F0445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 w:rsidRPr="004F0445">
        <w:rPr>
          <w:rFonts w:ascii="宋体" w:eastAsia="宋体" w:hAnsi="宋体" w:cs="宋体" w:hint="eastAsia"/>
          <w:sz w:val="28"/>
          <w:szCs w:val="28"/>
        </w:rPr>
        <w:t xml:space="preserve">  </w:t>
      </w:r>
      <w:r w:rsidR="004F0445">
        <w:rPr>
          <w:rFonts w:ascii="宋体" w:eastAsia="宋体" w:hAnsi="宋体" w:cs="宋体" w:hint="eastAsia"/>
          <w:sz w:val="28"/>
          <w:szCs w:val="28"/>
        </w:rPr>
        <w:t xml:space="preserve">  </w:t>
      </w:r>
      <w:r w:rsidRPr="004F0445">
        <w:rPr>
          <w:rFonts w:ascii="宋体" w:eastAsia="宋体" w:hAnsi="宋体" w:cs="宋体" w:hint="eastAsia"/>
          <w:sz w:val="28"/>
          <w:szCs w:val="28"/>
        </w:rPr>
        <w:t>break;</w:t>
      </w:r>
    </w:p>
    <w:p w:rsidR="000C1152" w:rsidRPr="004F0445" w:rsidRDefault="000C1152" w:rsidP="004F0445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 w:rsidRPr="004F0445">
        <w:rPr>
          <w:rFonts w:ascii="宋体" w:eastAsia="宋体" w:hAnsi="宋体" w:cs="宋体" w:hint="eastAsia"/>
          <w:sz w:val="28"/>
          <w:szCs w:val="28"/>
        </w:rPr>
        <w:t>if(i==n)</w:t>
      </w:r>
    </w:p>
    <w:p w:rsidR="000C1152" w:rsidRPr="004F0445" w:rsidRDefault="000C1152" w:rsidP="004F0445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 w:rsidRPr="004F0445">
        <w:rPr>
          <w:rFonts w:ascii="宋体" w:eastAsia="宋体" w:hAnsi="宋体" w:cs="宋体" w:hint="eastAsia"/>
          <w:sz w:val="28"/>
          <w:szCs w:val="28"/>
        </w:rPr>
        <w:t xml:space="preserve">  </w:t>
      </w:r>
      <w:r w:rsidR="0014616D" w:rsidRPr="004F0445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4F0445">
        <w:rPr>
          <w:rFonts w:ascii="宋体" w:eastAsia="宋体" w:hAnsi="宋体" w:cs="宋体" w:hint="eastAsia"/>
          <w:sz w:val="28"/>
          <w:szCs w:val="28"/>
        </w:rPr>
        <w:t>return  1;</w:t>
      </w:r>
    </w:p>
    <w:p w:rsidR="000C1152" w:rsidRPr="004F0445" w:rsidRDefault="000C1152" w:rsidP="004F0445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 w:rsidRPr="004F0445">
        <w:rPr>
          <w:rFonts w:ascii="宋体" w:eastAsia="宋体" w:hAnsi="宋体" w:cs="宋体" w:hint="eastAsia"/>
          <w:sz w:val="28"/>
          <w:szCs w:val="28"/>
        </w:rPr>
        <w:t>else</w:t>
      </w:r>
    </w:p>
    <w:p w:rsidR="000C1152" w:rsidRPr="004F0445" w:rsidRDefault="004F0445" w:rsidP="004F0445">
      <w:pPr>
        <w:pStyle w:val="a3"/>
        <w:spacing w:line="460" w:lineRule="exact"/>
        <w:ind w:leftChars="200" w:left="420" w:firstLineChars="50" w:firstLine="14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 w:rsidR="000C1152" w:rsidRPr="004F0445">
        <w:rPr>
          <w:rFonts w:ascii="宋体" w:eastAsia="宋体" w:hAnsi="宋体" w:cs="宋体" w:hint="eastAsia"/>
          <w:sz w:val="28"/>
          <w:szCs w:val="28"/>
        </w:rPr>
        <w:t>return  0;</w:t>
      </w:r>
    </w:p>
    <w:sectPr w:rsidR="000C1152" w:rsidRPr="004F0445" w:rsidSect="0014616D"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2C6" w:rsidRDefault="001C52C6" w:rsidP="005F41E3">
      <w:r>
        <w:separator/>
      </w:r>
    </w:p>
  </w:endnote>
  <w:endnote w:type="continuationSeparator" w:id="0">
    <w:p w:rsidR="001C52C6" w:rsidRDefault="001C52C6" w:rsidP="005F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2C6" w:rsidRDefault="001C52C6" w:rsidP="005F41E3">
      <w:r>
        <w:separator/>
      </w:r>
    </w:p>
  </w:footnote>
  <w:footnote w:type="continuationSeparator" w:id="0">
    <w:p w:rsidR="001C52C6" w:rsidRDefault="001C52C6" w:rsidP="005F4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D5059"/>
    <w:multiLevelType w:val="multilevel"/>
    <w:tmpl w:val="505D505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EA967"/>
    <w:multiLevelType w:val="singleLevel"/>
    <w:tmpl w:val="581EA96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24"/>
    <w:rsid w:val="000A050A"/>
    <w:rsid w:val="000C1152"/>
    <w:rsid w:val="000C2A97"/>
    <w:rsid w:val="000C6155"/>
    <w:rsid w:val="000E0FDF"/>
    <w:rsid w:val="0014616D"/>
    <w:rsid w:val="00172B89"/>
    <w:rsid w:val="001C52C6"/>
    <w:rsid w:val="00265772"/>
    <w:rsid w:val="00283770"/>
    <w:rsid w:val="002F3058"/>
    <w:rsid w:val="003108DB"/>
    <w:rsid w:val="00345588"/>
    <w:rsid w:val="00467938"/>
    <w:rsid w:val="004C5463"/>
    <w:rsid w:val="004F0445"/>
    <w:rsid w:val="005C150E"/>
    <w:rsid w:val="005D52BB"/>
    <w:rsid w:val="005F41E3"/>
    <w:rsid w:val="00611795"/>
    <w:rsid w:val="00634A7C"/>
    <w:rsid w:val="007B18C6"/>
    <w:rsid w:val="00884B48"/>
    <w:rsid w:val="0095434C"/>
    <w:rsid w:val="00A926CD"/>
    <w:rsid w:val="00B16C06"/>
    <w:rsid w:val="00B84562"/>
    <w:rsid w:val="00BC475E"/>
    <w:rsid w:val="00CC0F8E"/>
    <w:rsid w:val="00D02A8A"/>
    <w:rsid w:val="00D26C24"/>
    <w:rsid w:val="00D767E3"/>
    <w:rsid w:val="00D9786D"/>
    <w:rsid w:val="00EB3E77"/>
    <w:rsid w:val="00F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C24"/>
    <w:pPr>
      <w:ind w:firstLineChars="200" w:firstLine="420"/>
    </w:pPr>
  </w:style>
  <w:style w:type="table" w:styleId="a4">
    <w:name w:val="Table Grid"/>
    <w:basedOn w:val="a1"/>
    <w:uiPriority w:val="59"/>
    <w:rsid w:val="00D26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F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41E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41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C24"/>
    <w:pPr>
      <w:ind w:firstLineChars="200" w:firstLine="420"/>
    </w:pPr>
  </w:style>
  <w:style w:type="table" w:styleId="a4">
    <w:name w:val="Table Grid"/>
    <w:basedOn w:val="a1"/>
    <w:uiPriority w:val="59"/>
    <w:rsid w:val="00D26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F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F41E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F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F41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498</Characters>
  <Application>Microsoft Office Word</Application>
  <DocSecurity>0</DocSecurity>
  <Lines>4</Lines>
  <Paragraphs>1</Paragraphs>
  <ScaleCrop>false</ScaleCrop>
  <Company>微软中国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joker</dc:creator>
  <cp:lastModifiedBy>Microsoft</cp:lastModifiedBy>
  <cp:revision>6</cp:revision>
  <dcterms:created xsi:type="dcterms:W3CDTF">2019-05-30T04:10:00Z</dcterms:created>
  <dcterms:modified xsi:type="dcterms:W3CDTF">2019-06-02T08:38:00Z</dcterms:modified>
</cp:coreProperties>
</file>