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r w:rsidRPr="00A53135">
        <w:rPr>
          <w:rFonts w:ascii="Arial" w:eastAsia="Times New Roman" w:hAnsi="Arial" w:cs="Arial"/>
          <w:b/>
          <w:bCs/>
          <w:color w:val="800000"/>
          <w:sz w:val="27"/>
          <w:szCs w:val="27"/>
        </w:rPr>
        <w:t>Question 1</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w:t>
      </w:r>
      <w:r w:rsidRPr="00A53135">
        <w:rPr>
          <w:rFonts w:ascii="Arial" w:eastAsia="Times New Roman" w:hAnsi="Arial" w:cs="Arial"/>
          <w:color w:val="FF33FF"/>
          <w:sz w:val="24"/>
          <w:szCs w:val="24"/>
          <w:shd w:val="clear" w:color="auto" w:fill="FFFFFF"/>
        </w:rPr>
        <w:t>security</w:t>
      </w:r>
      <w:r w:rsidRPr="00A53135">
        <w:rPr>
          <w:rFonts w:ascii="Arial" w:eastAsia="Times New Roman" w:hAnsi="Arial" w:cs="Arial"/>
          <w:color w:val="000000"/>
          <w:sz w:val="24"/>
          <w:szCs w:val="24"/>
        </w:rPr>
        <w:t> concerns falls into the administrative type for access controls?</w:t>
      </w:r>
    </w:p>
    <w:p w:rsidR="00A53135" w:rsidRPr="00A53135" w:rsidRDefault="00A53135" w:rsidP="00A53135">
      <w:pPr>
        <w:numPr>
          <w:ilvl w:val="0"/>
          <w:numId w:val="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Fire management</w:t>
      </w:r>
    </w:p>
    <w:p w:rsidR="00A53135" w:rsidRPr="00A53135" w:rsidRDefault="00A53135" w:rsidP="00A53135">
      <w:pPr>
        <w:numPr>
          <w:ilvl w:val="0"/>
          <w:numId w:val="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Monitoring</w:t>
      </w:r>
    </w:p>
    <w:p w:rsidR="00A53135" w:rsidRPr="00A53135" w:rsidRDefault="00A53135" w:rsidP="00A53135">
      <w:pPr>
        <w:numPr>
          <w:ilvl w:val="0"/>
          <w:numId w:val="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System Access</w:t>
      </w:r>
    </w:p>
    <w:p w:rsidR="00A53135" w:rsidRPr="00A53135" w:rsidRDefault="00A53135" w:rsidP="00A53135">
      <w:pPr>
        <w:numPr>
          <w:ilvl w:val="0"/>
          <w:numId w:val="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Asset management</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0" w:name="280"/>
      <w:bookmarkStart w:id="1" w:name="wbp09Chapter7PracticeExamP7"/>
      <w:bookmarkEnd w:id="0"/>
      <w:bookmarkEnd w:id="1"/>
      <w:r w:rsidRPr="00A53135">
        <w:rPr>
          <w:rFonts w:ascii="Arial" w:eastAsia="Times New Roman" w:hAnsi="Arial" w:cs="Arial"/>
          <w:b/>
          <w:bCs/>
          <w:color w:val="800000"/>
          <w:sz w:val="27"/>
          <w:szCs w:val="27"/>
        </w:rPr>
        <w:t>Question 2</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are the essential practices for identification?</w:t>
      </w:r>
    </w:p>
    <w:p w:rsidR="00A53135" w:rsidRPr="00A53135" w:rsidRDefault="00A53135" w:rsidP="00A53135">
      <w:pPr>
        <w:numPr>
          <w:ilvl w:val="0"/>
          <w:numId w:val="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Confidentiality, integrity, and availability</w:t>
      </w:r>
    </w:p>
    <w:p w:rsidR="00A53135" w:rsidRPr="00A53135" w:rsidRDefault="00A53135" w:rsidP="00A53135">
      <w:pPr>
        <w:numPr>
          <w:ilvl w:val="0"/>
          <w:numId w:val="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Authentication, authorization, and accounting</w:t>
      </w:r>
    </w:p>
    <w:p w:rsidR="00A53135" w:rsidRPr="00A53135" w:rsidRDefault="00A53135" w:rsidP="00A53135">
      <w:pPr>
        <w:numPr>
          <w:ilvl w:val="0"/>
          <w:numId w:val="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 xml:space="preserve">Uniqueness, </w:t>
      </w:r>
      <w:proofErr w:type="spellStart"/>
      <w:r w:rsidRPr="00A53135">
        <w:rPr>
          <w:rFonts w:ascii="Arial" w:eastAsia="Times New Roman" w:hAnsi="Arial" w:cs="Arial"/>
          <w:color w:val="000000"/>
          <w:sz w:val="24"/>
          <w:szCs w:val="24"/>
        </w:rPr>
        <w:t>nondescriptive</w:t>
      </w:r>
      <w:proofErr w:type="spellEnd"/>
      <w:r w:rsidRPr="00A53135">
        <w:rPr>
          <w:rFonts w:ascii="Arial" w:eastAsia="Times New Roman" w:hAnsi="Arial" w:cs="Arial"/>
          <w:color w:val="000000"/>
          <w:sz w:val="24"/>
          <w:szCs w:val="24"/>
        </w:rPr>
        <w:t>, and issuance</w:t>
      </w:r>
    </w:p>
    <w:p w:rsidR="00A53135" w:rsidRPr="00A53135" w:rsidRDefault="00A53135" w:rsidP="00A53135">
      <w:pPr>
        <w:numPr>
          <w:ilvl w:val="0"/>
          <w:numId w:val="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Access, monitor, and control</w:t>
      </w:r>
      <w:bookmarkStart w:id="2" w:name="281"/>
      <w:bookmarkStart w:id="3" w:name="IDX-131"/>
      <w:bookmarkEnd w:id="2"/>
      <w:bookmarkEnd w:id="3"/>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4" w:name="282"/>
      <w:bookmarkStart w:id="5" w:name="wbp09Chapter7PracticeExamP10"/>
      <w:bookmarkEnd w:id="4"/>
      <w:bookmarkEnd w:id="5"/>
      <w:r w:rsidRPr="00A53135">
        <w:rPr>
          <w:rFonts w:ascii="Arial" w:eastAsia="Times New Roman" w:hAnsi="Arial" w:cs="Arial"/>
          <w:b/>
          <w:bCs/>
          <w:color w:val="800000"/>
          <w:sz w:val="27"/>
          <w:szCs w:val="27"/>
        </w:rPr>
        <w:t>Question 3</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When using smart cards to aid in the authentication process, which integrated circuit design requires ultraviolet light to erase the memory of the circuit?</w:t>
      </w:r>
    </w:p>
    <w:p w:rsidR="00A53135" w:rsidRPr="00A53135" w:rsidRDefault="00A53135" w:rsidP="00A53135">
      <w:pPr>
        <w:numPr>
          <w:ilvl w:val="0"/>
          <w:numId w:val="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EPROM</w:t>
      </w:r>
    </w:p>
    <w:p w:rsidR="00A53135" w:rsidRPr="00A53135" w:rsidRDefault="00A53135" w:rsidP="00A53135">
      <w:pPr>
        <w:numPr>
          <w:ilvl w:val="0"/>
          <w:numId w:val="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EEPROM</w:t>
      </w:r>
    </w:p>
    <w:p w:rsidR="00A53135" w:rsidRPr="00A53135" w:rsidRDefault="00A53135" w:rsidP="00A53135">
      <w:pPr>
        <w:numPr>
          <w:ilvl w:val="0"/>
          <w:numId w:val="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RAM</w:t>
      </w:r>
    </w:p>
    <w:p w:rsidR="00A53135" w:rsidRPr="00A53135" w:rsidRDefault="00A53135" w:rsidP="00A53135">
      <w:pPr>
        <w:numPr>
          <w:ilvl w:val="0"/>
          <w:numId w:val="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PROM</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6" w:name="283"/>
      <w:bookmarkStart w:id="7" w:name="wbp09Chapter7PracticeExamP13"/>
      <w:bookmarkEnd w:id="6"/>
      <w:bookmarkEnd w:id="7"/>
      <w:r w:rsidRPr="00A53135">
        <w:rPr>
          <w:rFonts w:ascii="Arial" w:eastAsia="Times New Roman" w:hAnsi="Arial" w:cs="Arial"/>
          <w:b/>
          <w:bCs/>
          <w:color w:val="800000"/>
          <w:sz w:val="27"/>
          <w:szCs w:val="27"/>
        </w:rPr>
        <w:t>Question 4</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When routers are used to filter packets through access lists, which type of access list will allow the filtering to be based on upper-layer session information and allow the temporary connection to be opened for IP traffic?</w:t>
      </w:r>
    </w:p>
    <w:p w:rsidR="00A53135" w:rsidRPr="00A53135" w:rsidRDefault="00A53135" w:rsidP="00A53135">
      <w:pPr>
        <w:numPr>
          <w:ilvl w:val="0"/>
          <w:numId w:val="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Extended</w:t>
      </w:r>
    </w:p>
    <w:p w:rsidR="00A53135" w:rsidRPr="00A53135" w:rsidRDefault="00A53135" w:rsidP="00A53135">
      <w:pPr>
        <w:numPr>
          <w:ilvl w:val="0"/>
          <w:numId w:val="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Lock-and-Key</w:t>
      </w:r>
    </w:p>
    <w:p w:rsidR="00A53135" w:rsidRPr="00A53135" w:rsidRDefault="00A53135" w:rsidP="00A53135">
      <w:pPr>
        <w:numPr>
          <w:ilvl w:val="0"/>
          <w:numId w:val="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Standard</w:t>
      </w:r>
    </w:p>
    <w:p w:rsidR="00A53135" w:rsidRPr="00A53135" w:rsidRDefault="00A53135" w:rsidP="00A53135">
      <w:pPr>
        <w:numPr>
          <w:ilvl w:val="0"/>
          <w:numId w:val="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Reflexive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8" w:name="284"/>
      <w:bookmarkStart w:id="9" w:name="wbp09Chapter7PracticeExamP16"/>
      <w:bookmarkEnd w:id="8"/>
      <w:bookmarkEnd w:id="9"/>
      <w:r w:rsidRPr="00A53135">
        <w:rPr>
          <w:rFonts w:ascii="Arial" w:eastAsia="Times New Roman" w:hAnsi="Arial" w:cs="Arial"/>
          <w:b/>
          <w:bCs/>
          <w:color w:val="800000"/>
          <w:sz w:val="27"/>
          <w:szCs w:val="27"/>
        </w:rPr>
        <w:t>Question 5</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is the most basic from of the Data Encryption Standard?</w:t>
      </w:r>
    </w:p>
    <w:p w:rsidR="00A53135" w:rsidRPr="00A53135" w:rsidRDefault="00A53135" w:rsidP="00A53135">
      <w:pPr>
        <w:numPr>
          <w:ilvl w:val="0"/>
          <w:numId w:val="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Cipher Feedback Mode</w:t>
      </w:r>
    </w:p>
    <w:p w:rsidR="00A53135" w:rsidRPr="00A53135" w:rsidRDefault="00A53135" w:rsidP="00A53135">
      <w:pPr>
        <w:numPr>
          <w:ilvl w:val="0"/>
          <w:numId w:val="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Output Feedback Mode</w:t>
      </w:r>
    </w:p>
    <w:p w:rsidR="00A53135" w:rsidRPr="00A53135" w:rsidRDefault="00A53135" w:rsidP="00A53135">
      <w:pPr>
        <w:numPr>
          <w:ilvl w:val="0"/>
          <w:numId w:val="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Electronic Codebook Mode</w:t>
      </w:r>
    </w:p>
    <w:p w:rsidR="00A53135" w:rsidRPr="00A53135" w:rsidRDefault="00A53135" w:rsidP="00A53135">
      <w:pPr>
        <w:numPr>
          <w:ilvl w:val="0"/>
          <w:numId w:val="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Cipher Block Chaining Mode</w:t>
      </w:r>
      <w:bookmarkStart w:id="10" w:name="285"/>
      <w:bookmarkStart w:id="11" w:name="IDX-132"/>
      <w:bookmarkEnd w:id="10"/>
      <w:bookmarkEnd w:id="11"/>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12" w:name="286"/>
      <w:bookmarkStart w:id="13" w:name="wbp09Chapter7PracticeExamP19"/>
      <w:bookmarkEnd w:id="12"/>
      <w:bookmarkEnd w:id="13"/>
      <w:r w:rsidRPr="00A53135">
        <w:rPr>
          <w:rFonts w:ascii="Arial" w:eastAsia="Times New Roman" w:hAnsi="Arial" w:cs="Arial"/>
          <w:b/>
          <w:bCs/>
          <w:color w:val="800000"/>
          <w:sz w:val="27"/>
          <w:szCs w:val="27"/>
        </w:rPr>
        <w:t>Question 6</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lastRenderedPageBreak/>
        <w:t>Traffic on the network is directed using which of the following perimeter devices?</w:t>
      </w:r>
    </w:p>
    <w:p w:rsidR="00A53135" w:rsidRPr="00A53135" w:rsidRDefault="00A53135" w:rsidP="00A53135">
      <w:pPr>
        <w:numPr>
          <w:ilvl w:val="0"/>
          <w:numId w:val="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Firewalls</w:t>
      </w:r>
    </w:p>
    <w:p w:rsidR="00A53135" w:rsidRPr="00A53135" w:rsidRDefault="00A53135" w:rsidP="00A53135">
      <w:pPr>
        <w:numPr>
          <w:ilvl w:val="0"/>
          <w:numId w:val="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Routers</w:t>
      </w:r>
    </w:p>
    <w:p w:rsidR="00A53135" w:rsidRPr="00A53135" w:rsidRDefault="00A53135" w:rsidP="00A53135">
      <w:pPr>
        <w:numPr>
          <w:ilvl w:val="0"/>
          <w:numId w:val="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IDS/IPS</w:t>
      </w:r>
    </w:p>
    <w:p w:rsidR="00A53135" w:rsidRPr="00A53135" w:rsidRDefault="00A53135" w:rsidP="00A53135">
      <w:pPr>
        <w:numPr>
          <w:ilvl w:val="0"/>
          <w:numId w:val="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Hubs</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14" w:name="287"/>
      <w:bookmarkStart w:id="15" w:name="wbp09Chapter7PracticeExamP22"/>
      <w:bookmarkEnd w:id="14"/>
      <w:bookmarkEnd w:id="15"/>
      <w:r w:rsidRPr="00A53135">
        <w:rPr>
          <w:rFonts w:ascii="Arial" w:eastAsia="Times New Roman" w:hAnsi="Arial" w:cs="Arial"/>
          <w:b/>
          <w:bCs/>
          <w:color w:val="800000"/>
          <w:sz w:val="27"/>
          <w:szCs w:val="27"/>
        </w:rPr>
        <w:t>Question 7</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w:t>
      </w:r>
      <w:r w:rsidRPr="00A53135">
        <w:rPr>
          <w:rFonts w:ascii="Arial" w:eastAsia="Times New Roman" w:hAnsi="Arial" w:cs="Arial"/>
          <w:color w:val="FF33FF"/>
          <w:sz w:val="24"/>
          <w:szCs w:val="24"/>
          <w:shd w:val="clear" w:color="auto" w:fill="FFFFFF"/>
        </w:rPr>
        <w:t>security</w:t>
      </w:r>
      <w:r w:rsidRPr="00A53135">
        <w:rPr>
          <w:rFonts w:ascii="Arial" w:eastAsia="Times New Roman" w:hAnsi="Arial" w:cs="Arial"/>
          <w:color w:val="000000"/>
          <w:sz w:val="24"/>
          <w:szCs w:val="24"/>
        </w:rPr>
        <w:t> implementation is used to delay an attack rather than prevent it?</w:t>
      </w:r>
    </w:p>
    <w:p w:rsidR="00A53135" w:rsidRPr="00A53135" w:rsidRDefault="00A53135" w:rsidP="00A53135">
      <w:pPr>
        <w:numPr>
          <w:ilvl w:val="0"/>
          <w:numId w:val="7"/>
        </w:numPr>
        <w:shd w:val="clear" w:color="auto" w:fill="FFFFFF"/>
        <w:spacing w:after="0" w:line="240" w:lineRule="auto"/>
        <w:rPr>
          <w:rFonts w:ascii="Arial" w:eastAsia="Times New Roman" w:hAnsi="Arial" w:cs="Arial"/>
          <w:color w:val="000000"/>
          <w:sz w:val="24"/>
          <w:szCs w:val="24"/>
        </w:rPr>
      </w:pPr>
      <w:proofErr w:type="spellStart"/>
      <w:r w:rsidRPr="00A53135">
        <w:rPr>
          <w:rFonts w:ascii="Arial" w:eastAsia="Times New Roman" w:hAnsi="Arial" w:cs="Arial"/>
          <w:color w:val="000000"/>
          <w:sz w:val="24"/>
          <w:szCs w:val="24"/>
        </w:rPr>
        <w:t>Honeypot</w:t>
      </w:r>
      <w:proofErr w:type="spellEnd"/>
    </w:p>
    <w:p w:rsidR="00A53135" w:rsidRPr="00A53135" w:rsidRDefault="00A53135" w:rsidP="00A53135">
      <w:pPr>
        <w:numPr>
          <w:ilvl w:val="0"/>
          <w:numId w:val="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Demilitarized Zone</w:t>
      </w:r>
    </w:p>
    <w:p w:rsidR="00A53135" w:rsidRPr="00A53135" w:rsidRDefault="00A53135" w:rsidP="00A53135">
      <w:pPr>
        <w:numPr>
          <w:ilvl w:val="0"/>
          <w:numId w:val="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Screened Subnet</w:t>
      </w:r>
    </w:p>
    <w:p w:rsidR="00A53135" w:rsidRPr="00A53135" w:rsidRDefault="00A53135" w:rsidP="00A53135">
      <w:pPr>
        <w:numPr>
          <w:ilvl w:val="0"/>
          <w:numId w:val="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Defense-in-Depth</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16" w:name="288"/>
      <w:bookmarkStart w:id="17" w:name="wbp09Chapter7PracticeExamP25"/>
      <w:bookmarkEnd w:id="16"/>
      <w:bookmarkEnd w:id="17"/>
      <w:r w:rsidRPr="00A53135">
        <w:rPr>
          <w:rFonts w:ascii="Arial" w:eastAsia="Times New Roman" w:hAnsi="Arial" w:cs="Arial"/>
          <w:b/>
          <w:bCs/>
          <w:color w:val="800000"/>
          <w:sz w:val="27"/>
          <w:szCs w:val="27"/>
        </w:rPr>
        <w:t>Question 8</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is the hierarchical tree structure used in DNS called?</w:t>
      </w:r>
    </w:p>
    <w:p w:rsidR="00A53135" w:rsidRPr="00A53135" w:rsidRDefault="00A53135" w:rsidP="00A53135">
      <w:pPr>
        <w:numPr>
          <w:ilvl w:val="0"/>
          <w:numId w:val="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Domain namespace</w:t>
      </w:r>
    </w:p>
    <w:p w:rsidR="00A53135" w:rsidRPr="00A53135" w:rsidRDefault="00A53135" w:rsidP="00A53135">
      <w:pPr>
        <w:numPr>
          <w:ilvl w:val="0"/>
          <w:numId w:val="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Domain name</w:t>
      </w:r>
    </w:p>
    <w:p w:rsidR="00A53135" w:rsidRPr="00A53135" w:rsidRDefault="00A53135" w:rsidP="00A53135">
      <w:pPr>
        <w:numPr>
          <w:ilvl w:val="0"/>
          <w:numId w:val="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Queries</w:t>
      </w:r>
    </w:p>
    <w:p w:rsidR="00A53135" w:rsidRPr="00A53135" w:rsidRDefault="00A53135" w:rsidP="00A53135">
      <w:pPr>
        <w:numPr>
          <w:ilvl w:val="0"/>
          <w:numId w:val="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DNS Domain</w:t>
      </w:r>
      <w:bookmarkStart w:id="18" w:name="289"/>
      <w:bookmarkStart w:id="19" w:name="IDX-133"/>
      <w:bookmarkEnd w:id="18"/>
      <w:bookmarkEnd w:id="19"/>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20" w:name="290"/>
      <w:bookmarkStart w:id="21" w:name="wbp09Chapter7PracticeExamP28"/>
      <w:bookmarkEnd w:id="20"/>
      <w:bookmarkEnd w:id="21"/>
      <w:r w:rsidRPr="00A53135">
        <w:rPr>
          <w:rFonts w:ascii="Arial" w:eastAsia="Times New Roman" w:hAnsi="Arial" w:cs="Arial"/>
          <w:b/>
          <w:bCs/>
          <w:color w:val="800000"/>
          <w:sz w:val="27"/>
          <w:szCs w:val="27"/>
        </w:rPr>
        <w:t>Question 9</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is the term used to recognize the function of a DNS server designated to handle queries for resolving external DNS domain names by sending the request to another DNS server?</w:t>
      </w:r>
    </w:p>
    <w:p w:rsidR="00A53135" w:rsidRPr="00A53135" w:rsidRDefault="00A53135" w:rsidP="00A53135">
      <w:pPr>
        <w:numPr>
          <w:ilvl w:val="0"/>
          <w:numId w:val="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DNS Router</w:t>
      </w:r>
    </w:p>
    <w:p w:rsidR="00A53135" w:rsidRPr="00A53135" w:rsidRDefault="00A53135" w:rsidP="00A53135">
      <w:pPr>
        <w:numPr>
          <w:ilvl w:val="0"/>
          <w:numId w:val="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DNS Forwarder</w:t>
      </w:r>
    </w:p>
    <w:p w:rsidR="00A53135" w:rsidRPr="00A53135" w:rsidRDefault="00A53135" w:rsidP="00A53135">
      <w:pPr>
        <w:numPr>
          <w:ilvl w:val="0"/>
          <w:numId w:val="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DNS Client</w:t>
      </w:r>
    </w:p>
    <w:p w:rsidR="00A53135" w:rsidRPr="00A53135" w:rsidRDefault="00A53135" w:rsidP="00A53135">
      <w:pPr>
        <w:numPr>
          <w:ilvl w:val="0"/>
          <w:numId w:val="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No term exists</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22" w:name="291"/>
      <w:bookmarkStart w:id="23" w:name="wbp09Chapter7PracticeExamP31"/>
      <w:bookmarkEnd w:id="22"/>
      <w:bookmarkEnd w:id="23"/>
      <w:r w:rsidRPr="00A53135">
        <w:rPr>
          <w:rFonts w:ascii="Arial" w:eastAsia="Times New Roman" w:hAnsi="Arial" w:cs="Arial"/>
          <w:b/>
          <w:bCs/>
          <w:color w:val="800000"/>
          <w:sz w:val="27"/>
          <w:szCs w:val="27"/>
        </w:rPr>
        <w:t>Question 10</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a quantitative assessment used in risk management?</w:t>
      </w:r>
    </w:p>
    <w:p w:rsidR="00A53135" w:rsidRPr="00A53135" w:rsidRDefault="00A53135" w:rsidP="00A53135">
      <w:pPr>
        <w:numPr>
          <w:ilvl w:val="0"/>
          <w:numId w:val="1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OCTAVE</w:t>
      </w:r>
    </w:p>
    <w:p w:rsidR="00A53135" w:rsidRPr="00A53135" w:rsidRDefault="00A53135" w:rsidP="00A53135">
      <w:pPr>
        <w:numPr>
          <w:ilvl w:val="0"/>
          <w:numId w:val="1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CRAMM</w:t>
      </w:r>
    </w:p>
    <w:p w:rsidR="00A53135" w:rsidRPr="00A53135" w:rsidRDefault="00A53135" w:rsidP="00A53135">
      <w:pPr>
        <w:numPr>
          <w:ilvl w:val="0"/>
          <w:numId w:val="1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Failure Modes and Effect Analysis</w:t>
      </w:r>
    </w:p>
    <w:p w:rsidR="00A53135" w:rsidRPr="00A53135" w:rsidRDefault="00A53135" w:rsidP="00A53135">
      <w:pPr>
        <w:numPr>
          <w:ilvl w:val="0"/>
          <w:numId w:val="1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NIST SP 800-66</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24" w:name="292"/>
      <w:bookmarkStart w:id="25" w:name="wbp09Chapter7PracticeExamP34"/>
      <w:bookmarkEnd w:id="24"/>
      <w:bookmarkEnd w:id="25"/>
      <w:r w:rsidRPr="00A53135">
        <w:rPr>
          <w:rFonts w:ascii="Arial" w:eastAsia="Times New Roman" w:hAnsi="Arial" w:cs="Arial"/>
          <w:b/>
          <w:bCs/>
          <w:color w:val="800000"/>
          <w:sz w:val="27"/>
          <w:szCs w:val="27"/>
        </w:rPr>
        <w:t>Question 11</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IEEE standard covers the requirements for providing wireless support from 1-30 miles, typically in MANs?</w:t>
      </w:r>
    </w:p>
    <w:p w:rsidR="00A53135" w:rsidRPr="00A53135" w:rsidRDefault="00A53135" w:rsidP="00A53135">
      <w:pPr>
        <w:numPr>
          <w:ilvl w:val="0"/>
          <w:numId w:val="1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802.11</w:t>
      </w:r>
    </w:p>
    <w:p w:rsidR="00A53135" w:rsidRPr="00A53135" w:rsidRDefault="00A53135" w:rsidP="00A53135">
      <w:pPr>
        <w:numPr>
          <w:ilvl w:val="0"/>
          <w:numId w:val="1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802.16</w:t>
      </w:r>
    </w:p>
    <w:p w:rsidR="00A53135" w:rsidRPr="00A53135" w:rsidRDefault="00A53135" w:rsidP="00A53135">
      <w:pPr>
        <w:numPr>
          <w:ilvl w:val="0"/>
          <w:numId w:val="1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lastRenderedPageBreak/>
        <w:t>802.15.1</w:t>
      </w:r>
    </w:p>
    <w:p w:rsidR="00A53135" w:rsidRPr="00A53135" w:rsidRDefault="00A53135" w:rsidP="00A53135">
      <w:pPr>
        <w:numPr>
          <w:ilvl w:val="0"/>
          <w:numId w:val="1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17001</w:t>
      </w:r>
      <w:bookmarkStart w:id="26" w:name="293"/>
      <w:bookmarkStart w:id="27" w:name="IDX-134"/>
      <w:bookmarkEnd w:id="26"/>
      <w:bookmarkEnd w:id="27"/>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28" w:name="294"/>
      <w:bookmarkStart w:id="29" w:name="wbp09Chapter7PracticeExamP37"/>
      <w:bookmarkEnd w:id="28"/>
      <w:bookmarkEnd w:id="29"/>
      <w:r w:rsidRPr="00A53135">
        <w:rPr>
          <w:rFonts w:ascii="Arial" w:eastAsia="Times New Roman" w:hAnsi="Arial" w:cs="Arial"/>
          <w:b/>
          <w:bCs/>
          <w:color w:val="800000"/>
          <w:sz w:val="27"/>
          <w:szCs w:val="27"/>
        </w:rPr>
        <w:t>Question 12</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not a phase of the data life cycle?</w:t>
      </w:r>
    </w:p>
    <w:p w:rsidR="00A53135" w:rsidRPr="00A53135" w:rsidRDefault="00A53135" w:rsidP="00A53135">
      <w:pPr>
        <w:numPr>
          <w:ilvl w:val="0"/>
          <w:numId w:val="1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Generation</w:t>
      </w:r>
    </w:p>
    <w:p w:rsidR="00A53135" w:rsidRPr="00A53135" w:rsidRDefault="00A53135" w:rsidP="00A53135">
      <w:pPr>
        <w:numPr>
          <w:ilvl w:val="0"/>
          <w:numId w:val="1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Initiation</w:t>
      </w:r>
    </w:p>
    <w:p w:rsidR="00A53135" w:rsidRPr="00A53135" w:rsidRDefault="00A53135" w:rsidP="00A53135">
      <w:pPr>
        <w:numPr>
          <w:ilvl w:val="0"/>
          <w:numId w:val="1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Transfer</w:t>
      </w:r>
    </w:p>
    <w:p w:rsidR="00A53135" w:rsidRPr="00A53135" w:rsidRDefault="00A53135" w:rsidP="00A53135">
      <w:pPr>
        <w:numPr>
          <w:ilvl w:val="0"/>
          <w:numId w:val="1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Transformation</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30" w:name="295"/>
      <w:bookmarkStart w:id="31" w:name="wbp09Chapter7PracticeExamP40"/>
      <w:bookmarkEnd w:id="30"/>
      <w:bookmarkEnd w:id="31"/>
      <w:r w:rsidRPr="00A53135">
        <w:rPr>
          <w:rFonts w:ascii="Arial" w:eastAsia="Times New Roman" w:hAnsi="Arial" w:cs="Arial"/>
          <w:b/>
          <w:bCs/>
          <w:color w:val="800000"/>
          <w:sz w:val="27"/>
          <w:szCs w:val="27"/>
        </w:rPr>
        <w:t>Question 13</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is the primary model for creating </w:t>
      </w:r>
      <w:r w:rsidRPr="00A53135">
        <w:rPr>
          <w:rFonts w:ascii="Arial" w:eastAsia="Times New Roman" w:hAnsi="Arial" w:cs="Arial"/>
          <w:color w:val="FF33FF"/>
          <w:sz w:val="24"/>
          <w:szCs w:val="24"/>
          <w:shd w:val="clear" w:color="auto" w:fill="FFFFFF"/>
        </w:rPr>
        <w:t>security</w:t>
      </w:r>
      <w:r w:rsidRPr="00A53135">
        <w:rPr>
          <w:rFonts w:ascii="Arial" w:eastAsia="Times New Roman" w:hAnsi="Arial" w:cs="Arial"/>
          <w:color w:val="000000"/>
          <w:sz w:val="24"/>
          <w:szCs w:val="24"/>
        </w:rPr>
        <w:t> polices?</w:t>
      </w:r>
    </w:p>
    <w:p w:rsidR="00A53135" w:rsidRPr="00A53135" w:rsidRDefault="00A53135" w:rsidP="00A53135">
      <w:pPr>
        <w:numPr>
          <w:ilvl w:val="0"/>
          <w:numId w:val="1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Allow everything unless specifically denied</w:t>
      </w:r>
    </w:p>
    <w:p w:rsidR="00A53135" w:rsidRPr="00A53135" w:rsidRDefault="00A53135" w:rsidP="00A53135">
      <w:pPr>
        <w:numPr>
          <w:ilvl w:val="0"/>
          <w:numId w:val="1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Only create enforceable policies</w:t>
      </w:r>
    </w:p>
    <w:p w:rsidR="00A53135" w:rsidRPr="00A53135" w:rsidRDefault="00A53135" w:rsidP="00A53135">
      <w:pPr>
        <w:numPr>
          <w:ilvl w:val="0"/>
          <w:numId w:val="1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All policies are essentially unenforceable</w:t>
      </w:r>
    </w:p>
    <w:p w:rsidR="00A53135" w:rsidRPr="00A53135" w:rsidRDefault="00A53135" w:rsidP="00A53135">
      <w:pPr>
        <w:numPr>
          <w:ilvl w:val="0"/>
          <w:numId w:val="1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Deny everything unless specifically allowed</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32" w:name="296"/>
      <w:bookmarkStart w:id="33" w:name="wbp09Chapter7PracticeExamP43"/>
      <w:bookmarkEnd w:id="32"/>
      <w:bookmarkEnd w:id="33"/>
      <w:r w:rsidRPr="00A53135">
        <w:rPr>
          <w:rFonts w:ascii="Arial" w:eastAsia="Times New Roman" w:hAnsi="Arial" w:cs="Arial"/>
          <w:b/>
          <w:bCs/>
          <w:color w:val="800000"/>
          <w:sz w:val="27"/>
          <w:szCs w:val="27"/>
        </w:rPr>
        <w:t>Question 14</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 xml:space="preserve">What is the insecure area between a trusted network and </w:t>
      </w:r>
      <w:proofErr w:type="spellStart"/>
      <w:r w:rsidRPr="00A53135">
        <w:rPr>
          <w:rFonts w:ascii="Arial" w:eastAsia="Times New Roman" w:hAnsi="Arial" w:cs="Arial"/>
          <w:color w:val="000000"/>
          <w:sz w:val="24"/>
          <w:szCs w:val="24"/>
        </w:rPr>
        <w:t>untrusted</w:t>
      </w:r>
      <w:proofErr w:type="spellEnd"/>
      <w:r w:rsidRPr="00A53135">
        <w:rPr>
          <w:rFonts w:ascii="Arial" w:eastAsia="Times New Roman" w:hAnsi="Arial" w:cs="Arial"/>
          <w:color w:val="000000"/>
          <w:sz w:val="24"/>
          <w:szCs w:val="24"/>
        </w:rPr>
        <w:t xml:space="preserve"> network called?</w:t>
      </w:r>
    </w:p>
    <w:p w:rsidR="00A53135" w:rsidRPr="00A53135" w:rsidRDefault="00A53135" w:rsidP="00A53135">
      <w:pPr>
        <w:numPr>
          <w:ilvl w:val="0"/>
          <w:numId w:val="1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DMZ</w:t>
      </w:r>
    </w:p>
    <w:p w:rsidR="00A53135" w:rsidRPr="00A53135" w:rsidRDefault="00A53135" w:rsidP="00A53135">
      <w:pPr>
        <w:numPr>
          <w:ilvl w:val="0"/>
          <w:numId w:val="1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Subnet</w:t>
      </w:r>
    </w:p>
    <w:p w:rsidR="00A53135" w:rsidRPr="00A53135" w:rsidRDefault="00A53135" w:rsidP="00A53135">
      <w:pPr>
        <w:numPr>
          <w:ilvl w:val="0"/>
          <w:numId w:val="14"/>
        </w:numPr>
        <w:shd w:val="clear" w:color="auto" w:fill="FFFFFF"/>
        <w:spacing w:after="0" w:line="240" w:lineRule="auto"/>
        <w:rPr>
          <w:rFonts w:ascii="Arial" w:eastAsia="Times New Roman" w:hAnsi="Arial" w:cs="Arial"/>
          <w:color w:val="000000"/>
          <w:sz w:val="24"/>
          <w:szCs w:val="24"/>
        </w:rPr>
      </w:pPr>
      <w:proofErr w:type="spellStart"/>
      <w:r w:rsidRPr="00A53135">
        <w:rPr>
          <w:rFonts w:ascii="Arial" w:eastAsia="Times New Roman" w:hAnsi="Arial" w:cs="Arial"/>
          <w:color w:val="000000"/>
          <w:sz w:val="24"/>
          <w:szCs w:val="24"/>
        </w:rPr>
        <w:t>Supernet</w:t>
      </w:r>
      <w:proofErr w:type="spellEnd"/>
    </w:p>
    <w:p w:rsidR="00A53135" w:rsidRPr="00A53135" w:rsidRDefault="00A53135" w:rsidP="00A53135">
      <w:pPr>
        <w:numPr>
          <w:ilvl w:val="0"/>
          <w:numId w:val="1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VPN</w:t>
      </w:r>
      <w:bookmarkStart w:id="34" w:name="297"/>
      <w:bookmarkStart w:id="35" w:name="IDX-135"/>
      <w:bookmarkEnd w:id="34"/>
      <w:bookmarkEnd w:id="35"/>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36" w:name="298"/>
      <w:bookmarkStart w:id="37" w:name="wbp09Chapter7PracticeExamP46"/>
      <w:bookmarkEnd w:id="36"/>
      <w:bookmarkEnd w:id="37"/>
      <w:r w:rsidRPr="00A53135">
        <w:rPr>
          <w:rFonts w:ascii="Arial" w:eastAsia="Times New Roman" w:hAnsi="Arial" w:cs="Arial"/>
          <w:b/>
          <w:bCs/>
          <w:color w:val="800000"/>
          <w:sz w:val="27"/>
          <w:szCs w:val="27"/>
        </w:rPr>
        <w:t>Question 15</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not a responsibility of facility </w:t>
      </w:r>
      <w:r w:rsidRPr="00A53135">
        <w:rPr>
          <w:rFonts w:ascii="Arial" w:eastAsia="Times New Roman" w:hAnsi="Arial" w:cs="Arial"/>
          <w:color w:val="FF33FF"/>
          <w:sz w:val="24"/>
          <w:szCs w:val="24"/>
          <w:shd w:val="clear" w:color="auto" w:fill="FFFFFF"/>
        </w:rPr>
        <w:t>security</w:t>
      </w:r>
      <w:r w:rsidRPr="00A53135">
        <w:rPr>
          <w:rFonts w:ascii="Arial" w:eastAsia="Times New Roman" w:hAnsi="Arial" w:cs="Arial"/>
          <w:color w:val="000000"/>
          <w:sz w:val="24"/>
          <w:szCs w:val="24"/>
        </w:rPr>
        <w:t>?</w:t>
      </w:r>
    </w:p>
    <w:p w:rsidR="00A53135" w:rsidRPr="00A53135" w:rsidRDefault="00A53135" w:rsidP="00A53135">
      <w:pPr>
        <w:numPr>
          <w:ilvl w:val="0"/>
          <w:numId w:val="1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Building materials</w:t>
      </w:r>
    </w:p>
    <w:p w:rsidR="00A53135" w:rsidRPr="00A53135" w:rsidRDefault="00A53135" w:rsidP="00A53135">
      <w:pPr>
        <w:numPr>
          <w:ilvl w:val="0"/>
          <w:numId w:val="1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Computer and network</w:t>
      </w:r>
    </w:p>
    <w:p w:rsidR="00A53135" w:rsidRPr="00A53135" w:rsidRDefault="00A53135" w:rsidP="00A53135">
      <w:pPr>
        <w:numPr>
          <w:ilvl w:val="0"/>
          <w:numId w:val="1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Facility age</w:t>
      </w:r>
    </w:p>
    <w:p w:rsidR="00A53135" w:rsidRPr="00A53135" w:rsidRDefault="00A53135" w:rsidP="00A53135">
      <w:pPr>
        <w:numPr>
          <w:ilvl w:val="0"/>
          <w:numId w:val="1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Health and safety concerns</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38" w:name="299"/>
      <w:bookmarkStart w:id="39" w:name="wbp09Chapter7PracticeExamP49"/>
      <w:bookmarkEnd w:id="38"/>
      <w:bookmarkEnd w:id="39"/>
      <w:r w:rsidRPr="00A53135">
        <w:rPr>
          <w:rFonts w:ascii="Arial" w:eastAsia="Times New Roman" w:hAnsi="Arial" w:cs="Arial"/>
          <w:b/>
          <w:bCs/>
          <w:color w:val="800000"/>
          <w:sz w:val="27"/>
          <w:szCs w:val="27"/>
        </w:rPr>
        <w:t>Question 16</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a symmetric algorithms used in encrypting information?</w:t>
      </w:r>
    </w:p>
    <w:p w:rsidR="00A53135" w:rsidRPr="00A53135" w:rsidRDefault="00A53135" w:rsidP="00A53135">
      <w:pPr>
        <w:numPr>
          <w:ilvl w:val="0"/>
          <w:numId w:val="1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RSA</w:t>
      </w:r>
    </w:p>
    <w:p w:rsidR="00A53135" w:rsidRPr="00A53135" w:rsidRDefault="00A53135" w:rsidP="00A53135">
      <w:pPr>
        <w:numPr>
          <w:ilvl w:val="0"/>
          <w:numId w:val="1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 xml:space="preserve">EL </w:t>
      </w:r>
      <w:proofErr w:type="spellStart"/>
      <w:r w:rsidRPr="00A53135">
        <w:rPr>
          <w:rFonts w:ascii="Arial" w:eastAsia="Times New Roman" w:hAnsi="Arial" w:cs="Arial"/>
          <w:color w:val="000000"/>
          <w:sz w:val="24"/>
          <w:szCs w:val="24"/>
        </w:rPr>
        <w:t>Gamal</w:t>
      </w:r>
      <w:proofErr w:type="spellEnd"/>
    </w:p>
    <w:p w:rsidR="00A53135" w:rsidRPr="00A53135" w:rsidRDefault="00A53135" w:rsidP="00A53135">
      <w:pPr>
        <w:numPr>
          <w:ilvl w:val="0"/>
          <w:numId w:val="1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CAST</w:t>
      </w:r>
    </w:p>
    <w:p w:rsidR="00A53135" w:rsidRPr="00A53135" w:rsidRDefault="00A53135" w:rsidP="00A53135">
      <w:pPr>
        <w:numPr>
          <w:ilvl w:val="0"/>
          <w:numId w:val="16"/>
        </w:numPr>
        <w:shd w:val="clear" w:color="auto" w:fill="FFFFFF"/>
        <w:spacing w:after="0" w:line="240" w:lineRule="auto"/>
        <w:rPr>
          <w:rFonts w:ascii="Arial" w:eastAsia="Times New Roman" w:hAnsi="Arial" w:cs="Arial"/>
          <w:color w:val="000000"/>
          <w:sz w:val="24"/>
          <w:szCs w:val="24"/>
        </w:rPr>
      </w:pPr>
      <w:proofErr w:type="spellStart"/>
      <w:r w:rsidRPr="00A53135">
        <w:rPr>
          <w:rFonts w:ascii="Arial" w:eastAsia="Times New Roman" w:hAnsi="Arial" w:cs="Arial"/>
          <w:color w:val="000000"/>
          <w:sz w:val="24"/>
          <w:szCs w:val="24"/>
        </w:rPr>
        <w:t>Diffie</w:t>
      </w:r>
      <w:proofErr w:type="spellEnd"/>
      <w:r w:rsidRPr="00A53135">
        <w:rPr>
          <w:rFonts w:ascii="Arial" w:eastAsia="Times New Roman" w:hAnsi="Arial" w:cs="Arial"/>
          <w:color w:val="000000"/>
          <w:sz w:val="24"/>
          <w:szCs w:val="24"/>
        </w:rPr>
        <w:t>-Hellmann</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40" w:name="300"/>
      <w:bookmarkStart w:id="41" w:name="wbp09Chapter7PracticeExamP52"/>
      <w:bookmarkEnd w:id="40"/>
      <w:bookmarkEnd w:id="41"/>
      <w:r w:rsidRPr="00A53135">
        <w:rPr>
          <w:rFonts w:ascii="Arial" w:eastAsia="Times New Roman" w:hAnsi="Arial" w:cs="Arial"/>
          <w:b/>
          <w:bCs/>
          <w:color w:val="800000"/>
          <w:sz w:val="27"/>
          <w:szCs w:val="27"/>
        </w:rPr>
        <w:t>Question 17</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lastRenderedPageBreak/>
        <w:t xml:space="preserve">What type of firewall is the most commonly implemented between a trusted and </w:t>
      </w:r>
      <w:proofErr w:type="spellStart"/>
      <w:r w:rsidRPr="00A53135">
        <w:rPr>
          <w:rFonts w:ascii="Arial" w:eastAsia="Times New Roman" w:hAnsi="Arial" w:cs="Arial"/>
          <w:color w:val="000000"/>
          <w:sz w:val="24"/>
          <w:szCs w:val="24"/>
        </w:rPr>
        <w:t>untrusted</w:t>
      </w:r>
      <w:proofErr w:type="spellEnd"/>
      <w:r w:rsidRPr="00A53135">
        <w:rPr>
          <w:rFonts w:ascii="Arial" w:eastAsia="Times New Roman" w:hAnsi="Arial" w:cs="Arial"/>
          <w:color w:val="000000"/>
          <w:sz w:val="24"/>
          <w:szCs w:val="24"/>
        </w:rPr>
        <w:t xml:space="preserve"> network?</w:t>
      </w:r>
    </w:p>
    <w:p w:rsidR="00A53135" w:rsidRPr="00A53135" w:rsidRDefault="00A53135" w:rsidP="00A53135">
      <w:pPr>
        <w:numPr>
          <w:ilvl w:val="0"/>
          <w:numId w:val="1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Packet Filter</w:t>
      </w:r>
    </w:p>
    <w:p w:rsidR="00A53135" w:rsidRPr="00A53135" w:rsidRDefault="00A53135" w:rsidP="00A53135">
      <w:pPr>
        <w:numPr>
          <w:ilvl w:val="0"/>
          <w:numId w:val="1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Screened Subnet</w:t>
      </w:r>
    </w:p>
    <w:p w:rsidR="00A53135" w:rsidRPr="00A53135" w:rsidRDefault="00A53135" w:rsidP="00A53135">
      <w:pPr>
        <w:numPr>
          <w:ilvl w:val="0"/>
          <w:numId w:val="1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Application Proxy</w:t>
      </w:r>
    </w:p>
    <w:p w:rsidR="00A53135" w:rsidRPr="00A53135" w:rsidRDefault="00A53135" w:rsidP="00A53135">
      <w:pPr>
        <w:numPr>
          <w:ilvl w:val="0"/>
          <w:numId w:val="17"/>
        </w:numPr>
        <w:shd w:val="clear" w:color="auto" w:fill="FFFFFF"/>
        <w:spacing w:after="0" w:line="240" w:lineRule="auto"/>
        <w:rPr>
          <w:rFonts w:ascii="Arial" w:eastAsia="Times New Roman" w:hAnsi="Arial" w:cs="Arial"/>
          <w:color w:val="000000"/>
          <w:sz w:val="24"/>
          <w:szCs w:val="24"/>
        </w:rPr>
      </w:pPr>
      <w:proofErr w:type="spellStart"/>
      <w:r w:rsidRPr="00A53135">
        <w:rPr>
          <w:rFonts w:ascii="Arial" w:eastAsia="Times New Roman" w:hAnsi="Arial" w:cs="Arial"/>
          <w:color w:val="000000"/>
          <w:sz w:val="24"/>
          <w:szCs w:val="24"/>
        </w:rPr>
        <w:t>Stateful</w:t>
      </w:r>
      <w:proofErr w:type="spellEnd"/>
      <w:r w:rsidRPr="00A53135">
        <w:rPr>
          <w:rFonts w:ascii="Arial" w:eastAsia="Times New Roman" w:hAnsi="Arial" w:cs="Arial"/>
          <w:color w:val="000000"/>
          <w:sz w:val="24"/>
          <w:szCs w:val="24"/>
        </w:rPr>
        <w:t xml:space="preserve"> Inspection</w:t>
      </w:r>
      <w:bookmarkStart w:id="42" w:name="301"/>
      <w:bookmarkStart w:id="43" w:name="IDX-136"/>
      <w:bookmarkEnd w:id="42"/>
      <w:bookmarkEnd w:id="43"/>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44" w:name="302"/>
      <w:bookmarkStart w:id="45" w:name="wbp09Chapter7PracticeExamP55"/>
      <w:bookmarkEnd w:id="44"/>
      <w:bookmarkEnd w:id="45"/>
      <w:r w:rsidRPr="00A53135">
        <w:rPr>
          <w:rFonts w:ascii="Arial" w:eastAsia="Times New Roman" w:hAnsi="Arial" w:cs="Arial"/>
          <w:b/>
          <w:bCs/>
          <w:color w:val="800000"/>
          <w:sz w:val="27"/>
          <w:szCs w:val="27"/>
        </w:rPr>
        <w:t>Question 18</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Smart cards are authentication tools which fulfill which type of authentication characteristic?</w:t>
      </w:r>
    </w:p>
    <w:p w:rsidR="00A53135" w:rsidRPr="00A53135" w:rsidRDefault="00A53135" w:rsidP="00A53135">
      <w:pPr>
        <w:numPr>
          <w:ilvl w:val="0"/>
          <w:numId w:val="1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Something a person knows</w:t>
      </w:r>
    </w:p>
    <w:p w:rsidR="00A53135" w:rsidRPr="00A53135" w:rsidRDefault="00A53135" w:rsidP="00A53135">
      <w:pPr>
        <w:numPr>
          <w:ilvl w:val="0"/>
          <w:numId w:val="1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Something a person does</w:t>
      </w:r>
    </w:p>
    <w:p w:rsidR="00A53135" w:rsidRPr="00A53135" w:rsidRDefault="00A53135" w:rsidP="00A53135">
      <w:pPr>
        <w:numPr>
          <w:ilvl w:val="0"/>
          <w:numId w:val="1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Something a person is</w:t>
      </w:r>
    </w:p>
    <w:p w:rsidR="00A53135" w:rsidRPr="00A53135" w:rsidRDefault="00A53135" w:rsidP="00A53135">
      <w:pPr>
        <w:numPr>
          <w:ilvl w:val="0"/>
          <w:numId w:val="1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Something a person has</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46" w:name="303"/>
      <w:bookmarkStart w:id="47" w:name="wbp09Chapter7PracticeExamP58"/>
      <w:bookmarkEnd w:id="46"/>
      <w:bookmarkEnd w:id="47"/>
      <w:r w:rsidRPr="00A53135">
        <w:rPr>
          <w:rFonts w:ascii="Arial" w:eastAsia="Times New Roman" w:hAnsi="Arial" w:cs="Arial"/>
          <w:b/>
          <w:bCs/>
          <w:color w:val="800000"/>
          <w:sz w:val="27"/>
          <w:szCs w:val="27"/>
        </w:rPr>
        <w:t>Question 19</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authentication systems provide single sign on capabilities?</w:t>
      </w:r>
    </w:p>
    <w:p w:rsidR="00A53135" w:rsidRPr="00A53135" w:rsidRDefault="00A53135" w:rsidP="00A53135">
      <w:pPr>
        <w:numPr>
          <w:ilvl w:val="0"/>
          <w:numId w:val="1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RADIUS</w:t>
      </w:r>
    </w:p>
    <w:p w:rsidR="00A53135" w:rsidRPr="00A53135" w:rsidRDefault="00A53135" w:rsidP="00A53135">
      <w:pPr>
        <w:numPr>
          <w:ilvl w:val="0"/>
          <w:numId w:val="1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TACACS</w:t>
      </w:r>
    </w:p>
    <w:p w:rsidR="00A53135" w:rsidRPr="00A53135" w:rsidRDefault="00A53135" w:rsidP="00A53135">
      <w:pPr>
        <w:numPr>
          <w:ilvl w:val="0"/>
          <w:numId w:val="1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Kerberos</w:t>
      </w:r>
    </w:p>
    <w:p w:rsidR="00A53135" w:rsidRPr="00A53135" w:rsidRDefault="00A53135" w:rsidP="00A53135">
      <w:pPr>
        <w:numPr>
          <w:ilvl w:val="0"/>
          <w:numId w:val="1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All of the above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48" w:name="304"/>
      <w:bookmarkStart w:id="49" w:name="wbp09Chapter7PracticeExamP61"/>
      <w:bookmarkEnd w:id="48"/>
      <w:bookmarkEnd w:id="49"/>
      <w:r w:rsidRPr="00A53135">
        <w:rPr>
          <w:rFonts w:ascii="Arial" w:eastAsia="Times New Roman" w:hAnsi="Arial" w:cs="Arial"/>
          <w:b/>
          <w:bCs/>
          <w:color w:val="800000"/>
          <w:sz w:val="27"/>
          <w:szCs w:val="27"/>
        </w:rPr>
        <w:t>Question 20</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not an access control characteristic?</w:t>
      </w:r>
    </w:p>
    <w:p w:rsidR="00A53135" w:rsidRPr="00A53135" w:rsidRDefault="00A53135" w:rsidP="00A53135">
      <w:pPr>
        <w:numPr>
          <w:ilvl w:val="0"/>
          <w:numId w:val="2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Corrective</w:t>
      </w:r>
    </w:p>
    <w:p w:rsidR="00A53135" w:rsidRPr="00A53135" w:rsidRDefault="00A53135" w:rsidP="00A53135">
      <w:pPr>
        <w:numPr>
          <w:ilvl w:val="0"/>
          <w:numId w:val="2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Monitoring</w:t>
      </w:r>
    </w:p>
    <w:p w:rsidR="00A53135" w:rsidRPr="00A53135" w:rsidRDefault="00A53135" w:rsidP="00A53135">
      <w:pPr>
        <w:numPr>
          <w:ilvl w:val="0"/>
          <w:numId w:val="2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Preventative</w:t>
      </w:r>
    </w:p>
    <w:p w:rsidR="00A53135" w:rsidRPr="00A53135" w:rsidRDefault="00A53135" w:rsidP="00A53135">
      <w:pPr>
        <w:numPr>
          <w:ilvl w:val="0"/>
          <w:numId w:val="2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Compensation</w:t>
      </w:r>
      <w:bookmarkStart w:id="50" w:name="305"/>
      <w:bookmarkStart w:id="51" w:name="IDX-137"/>
      <w:bookmarkEnd w:id="50"/>
      <w:bookmarkEnd w:id="51"/>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52" w:name="306"/>
      <w:bookmarkStart w:id="53" w:name="wbp09Chapter7PracticeExamP64"/>
      <w:bookmarkEnd w:id="52"/>
      <w:bookmarkEnd w:id="53"/>
      <w:r w:rsidRPr="00A53135">
        <w:rPr>
          <w:rFonts w:ascii="Arial" w:eastAsia="Times New Roman" w:hAnsi="Arial" w:cs="Arial"/>
          <w:b/>
          <w:bCs/>
          <w:color w:val="800000"/>
          <w:sz w:val="27"/>
          <w:szCs w:val="27"/>
        </w:rPr>
        <w:t>Question 21</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a factor of authentication related to user controls?</w:t>
      </w:r>
    </w:p>
    <w:p w:rsidR="00A53135" w:rsidRPr="00A53135" w:rsidRDefault="00A53135" w:rsidP="00A53135">
      <w:pPr>
        <w:numPr>
          <w:ilvl w:val="0"/>
          <w:numId w:val="2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Something the user has</w:t>
      </w:r>
    </w:p>
    <w:p w:rsidR="00A53135" w:rsidRPr="00A53135" w:rsidRDefault="00A53135" w:rsidP="00A53135">
      <w:pPr>
        <w:numPr>
          <w:ilvl w:val="0"/>
          <w:numId w:val="2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Something the user is</w:t>
      </w:r>
    </w:p>
    <w:p w:rsidR="00A53135" w:rsidRPr="00A53135" w:rsidRDefault="00A53135" w:rsidP="00A53135">
      <w:pPr>
        <w:numPr>
          <w:ilvl w:val="0"/>
          <w:numId w:val="2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Something the user knows</w:t>
      </w:r>
    </w:p>
    <w:p w:rsidR="00A53135" w:rsidRPr="00A53135" w:rsidRDefault="00A53135" w:rsidP="00A53135">
      <w:pPr>
        <w:numPr>
          <w:ilvl w:val="0"/>
          <w:numId w:val="2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All of the above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54" w:name="307"/>
      <w:bookmarkStart w:id="55" w:name="wbp09Chapter7PracticeExamP67"/>
      <w:bookmarkEnd w:id="54"/>
      <w:bookmarkEnd w:id="55"/>
      <w:r w:rsidRPr="00A53135">
        <w:rPr>
          <w:rFonts w:ascii="Arial" w:eastAsia="Times New Roman" w:hAnsi="Arial" w:cs="Arial"/>
          <w:b/>
          <w:bCs/>
          <w:color w:val="800000"/>
          <w:sz w:val="27"/>
          <w:szCs w:val="27"/>
        </w:rPr>
        <w:t>Question 22</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job functions should not be identified from an individual’s network id?</w:t>
      </w:r>
    </w:p>
    <w:p w:rsidR="00A53135" w:rsidRPr="00A53135" w:rsidRDefault="00A53135" w:rsidP="00A53135">
      <w:pPr>
        <w:numPr>
          <w:ilvl w:val="0"/>
          <w:numId w:val="2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Manager</w:t>
      </w:r>
    </w:p>
    <w:p w:rsidR="00A53135" w:rsidRPr="00A53135" w:rsidRDefault="00A53135" w:rsidP="00A53135">
      <w:pPr>
        <w:numPr>
          <w:ilvl w:val="0"/>
          <w:numId w:val="2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Finance</w:t>
      </w:r>
    </w:p>
    <w:p w:rsidR="00A53135" w:rsidRPr="00A53135" w:rsidRDefault="00A53135" w:rsidP="00A53135">
      <w:pPr>
        <w:numPr>
          <w:ilvl w:val="0"/>
          <w:numId w:val="2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lastRenderedPageBreak/>
        <w:t>Administrator</w:t>
      </w:r>
    </w:p>
    <w:p w:rsidR="00A53135" w:rsidRPr="00A53135" w:rsidRDefault="00A53135" w:rsidP="00A53135">
      <w:pPr>
        <w:numPr>
          <w:ilvl w:val="0"/>
          <w:numId w:val="2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Webmaster</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56" w:name="308"/>
      <w:bookmarkStart w:id="57" w:name="wbp09Chapter7PracticeExamP70"/>
      <w:bookmarkEnd w:id="56"/>
      <w:bookmarkEnd w:id="57"/>
      <w:r w:rsidRPr="00A53135">
        <w:rPr>
          <w:rFonts w:ascii="Arial" w:eastAsia="Times New Roman" w:hAnsi="Arial" w:cs="Arial"/>
          <w:b/>
          <w:bCs/>
          <w:color w:val="800000"/>
          <w:sz w:val="27"/>
          <w:szCs w:val="27"/>
        </w:rPr>
        <w:t>Question 23</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ISO standard provides the required radio frequency power for proximity integrated circuit card?</w:t>
      </w:r>
    </w:p>
    <w:p w:rsidR="00A53135" w:rsidRPr="00A53135" w:rsidRDefault="00A53135" w:rsidP="00A53135">
      <w:pPr>
        <w:numPr>
          <w:ilvl w:val="0"/>
          <w:numId w:val="2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802.11</w:t>
      </w:r>
    </w:p>
    <w:p w:rsidR="00A53135" w:rsidRPr="00A53135" w:rsidRDefault="00A53135" w:rsidP="00A53135">
      <w:pPr>
        <w:numPr>
          <w:ilvl w:val="0"/>
          <w:numId w:val="2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14442</w:t>
      </w:r>
    </w:p>
    <w:p w:rsidR="00A53135" w:rsidRPr="00A53135" w:rsidRDefault="00A53135" w:rsidP="00A53135">
      <w:pPr>
        <w:numPr>
          <w:ilvl w:val="0"/>
          <w:numId w:val="2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12000</w:t>
      </w:r>
    </w:p>
    <w:p w:rsidR="00A53135" w:rsidRPr="00A53135" w:rsidRDefault="00A53135" w:rsidP="00A53135">
      <w:pPr>
        <w:numPr>
          <w:ilvl w:val="0"/>
          <w:numId w:val="2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802.15</w:t>
      </w:r>
      <w:bookmarkStart w:id="58" w:name="309"/>
      <w:bookmarkStart w:id="59" w:name="IDX-138"/>
      <w:bookmarkEnd w:id="58"/>
      <w:bookmarkEnd w:id="59"/>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60" w:name="310"/>
      <w:bookmarkStart w:id="61" w:name="wbp09Chapter7PracticeExamP73"/>
      <w:bookmarkEnd w:id="60"/>
      <w:bookmarkEnd w:id="61"/>
      <w:r w:rsidRPr="00A53135">
        <w:rPr>
          <w:rFonts w:ascii="Arial" w:eastAsia="Times New Roman" w:hAnsi="Arial" w:cs="Arial"/>
          <w:b/>
          <w:bCs/>
          <w:color w:val="800000"/>
          <w:sz w:val="27"/>
          <w:szCs w:val="27"/>
        </w:rPr>
        <w:t>Question 24</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is the purpose of cryptography?</w:t>
      </w:r>
    </w:p>
    <w:p w:rsidR="00A53135" w:rsidRPr="00A53135" w:rsidRDefault="00A53135" w:rsidP="00A53135">
      <w:pPr>
        <w:numPr>
          <w:ilvl w:val="0"/>
          <w:numId w:val="2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Protect users from identification</w:t>
      </w:r>
    </w:p>
    <w:p w:rsidR="00A53135" w:rsidRPr="00A53135" w:rsidRDefault="00A53135" w:rsidP="00A53135">
      <w:pPr>
        <w:numPr>
          <w:ilvl w:val="0"/>
          <w:numId w:val="2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Protect connections from intrusion</w:t>
      </w:r>
    </w:p>
    <w:p w:rsidR="00A53135" w:rsidRPr="00A53135" w:rsidRDefault="00A53135" w:rsidP="00A53135">
      <w:pPr>
        <w:numPr>
          <w:ilvl w:val="0"/>
          <w:numId w:val="2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Protect information from unauthorized access</w:t>
      </w:r>
    </w:p>
    <w:p w:rsidR="00A53135" w:rsidRPr="00A53135" w:rsidRDefault="00A53135" w:rsidP="00A53135">
      <w:pPr>
        <w:numPr>
          <w:ilvl w:val="0"/>
          <w:numId w:val="2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All of the above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62" w:name="311"/>
      <w:bookmarkStart w:id="63" w:name="wbp09Chapter7PracticeExamP76"/>
      <w:bookmarkEnd w:id="62"/>
      <w:bookmarkEnd w:id="63"/>
      <w:r w:rsidRPr="00A53135">
        <w:rPr>
          <w:rFonts w:ascii="Arial" w:eastAsia="Times New Roman" w:hAnsi="Arial" w:cs="Arial"/>
          <w:b/>
          <w:bCs/>
          <w:color w:val="800000"/>
          <w:sz w:val="27"/>
          <w:szCs w:val="27"/>
        </w:rPr>
        <w:t>Question 25</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key standard was developed for financial institutions to transmit securities across electronic mediums?</w:t>
      </w:r>
    </w:p>
    <w:p w:rsidR="00A53135" w:rsidRPr="00A53135" w:rsidRDefault="00A53135" w:rsidP="00A53135">
      <w:pPr>
        <w:numPr>
          <w:ilvl w:val="0"/>
          <w:numId w:val="2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ANSI X9.17</w:t>
      </w:r>
    </w:p>
    <w:p w:rsidR="00A53135" w:rsidRPr="00A53135" w:rsidRDefault="00A53135" w:rsidP="00A53135">
      <w:pPr>
        <w:numPr>
          <w:ilvl w:val="0"/>
          <w:numId w:val="2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PKI</w:t>
      </w:r>
    </w:p>
    <w:p w:rsidR="00A53135" w:rsidRPr="00A53135" w:rsidRDefault="00A53135" w:rsidP="00A53135">
      <w:pPr>
        <w:numPr>
          <w:ilvl w:val="0"/>
          <w:numId w:val="2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X,509</w:t>
      </w:r>
    </w:p>
    <w:p w:rsidR="00A53135" w:rsidRPr="00A53135" w:rsidRDefault="00A53135" w:rsidP="00A53135">
      <w:pPr>
        <w:numPr>
          <w:ilvl w:val="0"/>
          <w:numId w:val="2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None of the above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64" w:name="312"/>
      <w:bookmarkStart w:id="65" w:name="wbp09Chapter7PracticeExamP79"/>
      <w:bookmarkEnd w:id="64"/>
      <w:bookmarkEnd w:id="65"/>
      <w:r w:rsidRPr="00A53135">
        <w:rPr>
          <w:rFonts w:ascii="Arial" w:eastAsia="Times New Roman" w:hAnsi="Arial" w:cs="Arial"/>
          <w:b/>
          <w:bCs/>
          <w:color w:val="800000"/>
          <w:sz w:val="27"/>
          <w:szCs w:val="27"/>
        </w:rPr>
        <w:t>Question 26</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not considered a layer of a Defense-in-Depth solution?</w:t>
      </w:r>
    </w:p>
    <w:p w:rsidR="00A53135" w:rsidRPr="00A53135" w:rsidRDefault="00A53135" w:rsidP="00A53135">
      <w:pPr>
        <w:numPr>
          <w:ilvl w:val="0"/>
          <w:numId w:val="2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Routers and firewalls</w:t>
      </w:r>
    </w:p>
    <w:p w:rsidR="00A53135" w:rsidRPr="00A53135" w:rsidRDefault="00A53135" w:rsidP="00A53135">
      <w:pPr>
        <w:numPr>
          <w:ilvl w:val="0"/>
          <w:numId w:val="2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Antivirus software</w:t>
      </w:r>
    </w:p>
    <w:p w:rsidR="00A53135" w:rsidRPr="00A53135" w:rsidRDefault="00A53135" w:rsidP="00A53135">
      <w:pPr>
        <w:numPr>
          <w:ilvl w:val="0"/>
          <w:numId w:val="2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Proxy servers</w:t>
      </w:r>
    </w:p>
    <w:p w:rsidR="00A53135" w:rsidRPr="00A53135" w:rsidRDefault="00A53135" w:rsidP="00A53135">
      <w:pPr>
        <w:numPr>
          <w:ilvl w:val="0"/>
          <w:numId w:val="2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Application servers</w:t>
      </w:r>
      <w:bookmarkStart w:id="66" w:name="313"/>
      <w:bookmarkStart w:id="67" w:name="IDX-139"/>
      <w:bookmarkEnd w:id="66"/>
      <w:bookmarkEnd w:id="67"/>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68" w:name="314"/>
      <w:bookmarkStart w:id="69" w:name="wbp09Chapter7PracticeExamP82"/>
      <w:bookmarkEnd w:id="68"/>
      <w:bookmarkEnd w:id="69"/>
      <w:r w:rsidRPr="00A53135">
        <w:rPr>
          <w:rFonts w:ascii="Arial" w:eastAsia="Times New Roman" w:hAnsi="Arial" w:cs="Arial"/>
          <w:b/>
          <w:bCs/>
          <w:color w:val="800000"/>
          <w:sz w:val="27"/>
          <w:szCs w:val="27"/>
        </w:rPr>
        <w:t>Question 27</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character is used to represent an invalid character in DNS names?</w:t>
      </w:r>
    </w:p>
    <w:p w:rsidR="00A53135" w:rsidRPr="00A53135" w:rsidRDefault="00A53135" w:rsidP="00A53135">
      <w:pPr>
        <w:numPr>
          <w:ilvl w:val="0"/>
          <w:numId w:val="2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Asterisk</w:t>
      </w:r>
    </w:p>
    <w:p w:rsidR="00A53135" w:rsidRPr="00A53135" w:rsidRDefault="00A53135" w:rsidP="00A53135">
      <w:pPr>
        <w:numPr>
          <w:ilvl w:val="0"/>
          <w:numId w:val="2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Question mark</w:t>
      </w:r>
    </w:p>
    <w:p w:rsidR="00A53135" w:rsidRPr="00A53135" w:rsidRDefault="00A53135" w:rsidP="00A53135">
      <w:pPr>
        <w:numPr>
          <w:ilvl w:val="0"/>
          <w:numId w:val="2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Hyphen</w:t>
      </w:r>
    </w:p>
    <w:p w:rsidR="00A53135" w:rsidRPr="00A53135" w:rsidRDefault="00A53135" w:rsidP="00A53135">
      <w:pPr>
        <w:numPr>
          <w:ilvl w:val="0"/>
          <w:numId w:val="2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Ampersand</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70" w:name="315"/>
      <w:bookmarkStart w:id="71" w:name="wbp09Chapter7PracticeExamP85"/>
      <w:bookmarkEnd w:id="70"/>
      <w:bookmarkEnd w:id="71"/>
      <w:r w:rsidRPr="00A53135">
        <w:rPr>
          <w:rFonts w:ascii="Arial" w:eastAsia="Times New Roman" w:hAnsi="Arial" w:cs="Arial"/>
          <w:b/>
          <w:bCs/>
          <w:color w:val="800000"/>
          <w:sz w:val="27"/>
          <w:szCs w:val="27"/>
        </w:rPr>
        <w:t>Question 28</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lastRenderedPageBreak/>
        <w:t>What is the technique used to store accessed information temporarily called?</w:t>
      </w:r>
    </w:p>
    <w:p w:rsidR="00A53135" w:rsidRPr="00A53135" w:rsidRDefault="00A53135" w:rsidP="00A53135">
      <w:pPr>
        <w:numPr>
          <w:ilvl w:val="0"/>
          <w:numId w:val="2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Forwarding</w:t>
      </w:r>
    </w:p>
    <w:p w:rsidR="00A53135" w:rsidRPr="00A53135" w:rsidRDefault="00A53135" w:rsidP="00A53135">
      <w:pPr>
        <w:numPr>
          <w:ilvl w:val="0"/>
          <w:numId w:val="2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Caching</w:t>
      </w:r>
    </w:p>
    <w:p w:rsidR="00A53135" w:rsidRPr="00A53135" w:rsidRDefault="00A53135" w:rsidP="00A53135">
      <w:pPr>
        <w:numPr>
          <w:ilvl w:val="0"/>
          <w:numId w:val="2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Zoning</w:t>
      </w:r>
    </w:p>
    <w:p w:rsidR="00A53135" w:rsidRPr="00A53135" w:rsidRDefault="00A53135" w:rsidP="00A53135">
      <w:pPr>
        <w:numPr>
          <w:ilvl w:val="0"/>
          <w:numId w:val="2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Namespace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72" w:name="316"/>
      <w:bookmarkStart w:id="73" w:name="wbp09Chapter7PracticeExamP88"/>
      <w:bookmarkEnd w:id="72"/>
      <w:bookmarkEnd w:id="73"/>
      <w:r w:rsidRPr="00A53135">
        <w:rPr>
          <w:rFonts w:ascii="Arial" w:eastAsia="Times New Roman" w:hAnsi="Arial" w:cs="Arial"/>
          <w:b/>
          <w:bCs/>
          <w:color w:val="800000"/>
          <w:sz w:val="27"/>
          <w:szCs w:val="27"/>
        </w:rPr>
        <w:t>Question 29</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risk analysis program is a strategic assessment and planning technique used for understanding </w:t>
      </w:r>
      <w:r w:rsidRPr="00A53135">
        <w:rPr>
          <w:rFonts w:ascii="Arial" w:eastAsia="Times New Roman" w:hAnsi="Arial" w:cs="Arial"/>
          <w:color w:val="FF33FF"/>
          <w:sz w:val="24"/>
          <w:szCs w:val="24"/>
          <w:shd w:val="clear" w:color="auto" w:fill="FFFFFF"/>
        </w:rPr>
        <w:t>security</w:t>
      </w:r>
      <w:r w:rsidRPr="00A53135">
        <w:rPr>
          <w:rFonts w:ascii="Arial" w:eastAsia="Times New Roman" w:hAnsi="Arial" w:cs="Arial"/>
          <w:color w:val="000000"/>
          <w:sz w:val="24"/>
          <w:szCs w:val="24"/>
        </w:rPr>
        <w:t>?</w:t>
      </w:r>
    </w:p>
    <w:p w:rsidR="00A53135" w:rsidRPr="00A53135" w:rsidRDefault="00A53135" w:rsidP="00A53135">
      <w:pPr>
        <w:numPr>
          <w:ilvl w:val="0"/>
          <w:numId w:val="2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COBRA</w:t>
      </w:r>
    </w:p>
    <w:p w:rsidR="00A53135" w:rsidRPr="00A53135" w:rsidRDefault="00A53135" w:rsidP="00A53135">
      <w:pPr>
        <w:numPr>
          <w:ilvl w:val="0"/>
          <w:numId w:val="2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DELPHI</w:t>
      </w:r>
    </w:p>
    <w:p w:rsidR="00A53135" w:rsidRPr="00A53135" w:rsidRDefault="00A53135" w:rsidP="00A53135">
      <w:pPr>
        <w:numPr>
          <w:ilvl w:val="0"/>
          <w:numId w:val="2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RADIUS</w:t>
      </w:r>
    </w:p>
    <w:p w:rsidR="00A53135" w:rsidRPr="00A53135" w:rsidRDefault="00A53135" w:rsidP="00A53135">
      <w:pPr>
        <w:numPr>
          <w:ilvl w:val="0"/>
          <w:numId w:val="2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OCTAVE</w:t>
      </w:r>
      <w:bookmarkStart w:id="74" w:name="317"/>
      <w:bookmarkStart w:id="75" w:name="IDX-140"/>
      <w:bookmarkEnd w:id="74"/>
      <w:bookmarkEnd w:id="75"/>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76" w:name="318"/>
      <w:bookmarkStart w:id="77" w:name="wbp09Chapter7PracticeExamP91"/>
      <w:bookmarkEnd w:id="76"/>
      <w:bookmarkEnd w:id="77"/>
      <w:r w:rsidRPr="00A53135">
        <w:rPr>
          <w:rFonts w:ascii="Arial" w:eastAsia="Times New Roman" w:hAnsi="Arial" w:cs="Arial"/>
          <w:b/>
          <w:bCs/>
          <w:color w:val="800000"/>
          <w:sz w:val="27"/>
          <w:szCs w:val="27"/>
        </w:rPr>
        <w:t>Question 30</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 xml:space="preserve">What type if incident is </w:t>
      </w:r>
      <w:proofErr w:type="spellStart"/>
      <w:r w:rsidRPr="00A53135">
        <w:rPr>
          <w:rFonts w:ascii="Arial" w:eastAsia="Times New Roman" w:hAnsi="Arial" w:cs="Arial"/>
          <w:color w:val="000000"/>
          <w:sz w:val="24"/>
          <w:szCs w:val="24"/>
        </w:rPr>
        <w:t>cyberstalking</w:t>
      </w:r>
      <w:proofErr w:type="spellEnd"/>
      <w:r w:rsidRPr="00A53135">
        <w:rPr>
          <w:rFonts w:ascii="Arial" w:eastAsia="Times New Roman" w:hAnsi="Arial" w:cs="Arial"/>
          <w:color w:val="000000"/>
          <w:sz w:val="24"/>
          <w:szCs w:val="24"/>
        </w:rPr>
        <w:t xml:space="preserve"> considered </w:t>
      </w:r>
      <w:proofErr w:type="gramStart"/>
      <w:r w:rsidRPr="00A53135">
        <w:rPr>
          <w:rFonts w:ascii="Arial" w:eastAsia="Times New Roman" w:hAnsi="Arial" w:cs="Arial"/>
          <w:color w:val="000000"/>
          <w:sz w:val="24"/>
          <w:szCs w:val="24"/>
        </w:rPr>
        <w:t>to be</w:t>
      </w:r>
      <w:proofErr w:type="gramEnd"/>
      <w:r w:rsidRPr="00A53135">
        <w:rPr>
          <w:rFonts w:ascii="Arial" w:eastAsia="Times New Roman" w:hAnsi="Arial" w:cs="Arial"/>
          <w:color w:val="000000"/>
          <w:sz w:val="24"/>
          <w:szCs w:val="24"/>
        </w:rPr>
        <w:t>?</w:t>
      </w:r>
    </w:p>
    <w:p w:rsidR="00A53135" w:rsidRPr="00A53135" w:rsidRDefault="00A53135" w:rsidP="00A53135">
      <w:pPr>
        <w:numPr>
          <w:ilvl w:val="0"/>
          <w:numId w:val="3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Reconnaissance</w:t>
      </w:r>
    </w:p>
    <w:p w:rsidR="00A53135" w:rsidRPr="00A53135" w:rsidRDefault="00A53135" w:rsidP="00A53135">
      <w:pPr>
        <w:numPr>
          <w:ilvl w:val="0"/>
          <w:numId w:val="3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Extortion</w:t>
      </w:r>
    </w:p>
    <w:p w:rsidR="00A53135" w:rsidRPr="00A53135" w:rsidRDefault="00A53135" w:rsidP="00A53135">
      <w:pPr>
        <w:numPr>
          <w:ilvl w:val="0"/>
          <w:numId w:val="3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Harassment</w:t>
      </w:r>
    </w:p>
    <w:p w:rsidR="00A53135" w:rsidRPr="00A53135" w:rsidRDefault="00A53135" w:rsidP="00A53135">
      <w:pPr>
        <w:numPr>
          <w:ilvl w:val="0"/>
          <w:numId w:val="3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Repudiation</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78" w:name="319"/>
      <w:bookmarkStart w:id="79" w:name="wbp09Chapter7PracticeExamP94"/>
      <w:bookmarkEnd w:id="78"/>
      <w:bookmarkEnd w:id="79"/>
      <w:r w:rsidRPr="00A53135">
        <w:rPr>
          <w:rFonts w:ascii="Arial" w:eastAsia="Times New Roman" w:hAnsi="Arial" w:cs="Arial"/>
          <w:b/>
          <w:bCs/>
          <w:color w:val="800000"/>
          <w:sz w:val="27"/>
          <w:szCs w:val="27"/>
        </w:rPr>
        <w:t>Question 31</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In decision tree analysis, which node is the start of the decision tree?</w:t>
      </w:r>
    </w:p>
    <w:p w:rsidR="00A53135" w:rsidRPr="00A53135" w:rsidRDefault="00A53135" w:rsidP="00A53135">
      <w:pPr>
        <w:numPr>
          <w:ilvl w:val="0"/>
          <w:numId w:val="3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Root node</w:t>
      </w:r>
    </w:p>
    <w:p w:rsidR="00A53135" w:rsidRPr="00A53135" w:rsidRDefault="00A53135" w:rsidP="00A53135">
      <w:pPr>
        <w:numPr>
          <w:ilvl w:val="0"/>
          <w:numId w:val="3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End node</w:t>
      </w:r>
    </w:p>
    <w:p w:rsidR="00A53135" w:rsidRPr="00A53135" w:rsidRDefault="00A53135" w:rsidP="00A53135">
      <w:pPr>
        <w:numPr>
          <w:ilvl w:val="0"/>
          <w:numId w:val="3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Event node</w:t>
      </w:r>
    </w:p>
    <w:p w:rsidR="00A53135" w:rsidRPr="00A53135" w:rsidRDefault="00A53135" w:rsidP="00A53135">
      <w:pPr>
        <w:numPr>
          <w:ilvl w:val="0"/>
          <w:numId w:val="31"/>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Decision node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80" w:name="320"/>
      <w:bookmarkStart w:id="81" w:name="wbp09Chapter7PracticeExamP97"/>
      <w:bookmarkEnd w:id="80"/>
      <w:bookmarkEnd w:id="81"/>
      <w:r w:rsidRPr="00A53135">
        <w:rPr>
          <w:rFonts w:ascii="Arial" w:eastAsia="Times New Roman" w:hAnsi="Arial" w:cs="Arial"/>
          <w:b/>
          <w:bCs/>
          <w:color w:val="800000"/>
          <w:sz w:val="27"/>
          <w:szCs w:val="27"/>
        </w:rPr>
        <w:t>Question 32</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is the analysis method used by IDS solutions identifies unacceptable behavior based on deviations from standards set by RFC documents?</w:t>
      </w:r>
    </w:p>
    <w:p w:rsidR="00A53135" w:rsidRPr="00A53135" w:rsidRDefault="00A53135" w:rsidP="00A53135">
      <w:pPr>
        <w:numPr>
          <w:ilvl w:val="0"/>
          <w:numId w:val="3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Pattern matching</w:t>
      </w:r>
    </w:p>
    <w:p w:rsidR="00A53135" w:rsidRPr="00A53135" w:rsidRDefault="00A53135" w:rsidP="00A53135">
      <w:pPr>
        <w:numPr>
          <w:ilvl w:val="0"/>
          <w:numId w:val="3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Protocol anomaly</w:t>
      </w:r>
    </w:p>
    <w:p w:rsidR="00A53135" w:rsidRPr="00A53135" w:rsidRDefault="00A53135" w:rsidP="00A53135">
      <w:pPr>
        <w:numPr>
          <w:ilvl w:val="0"/>
          <w:numId w:val="32"/>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Statistical anomaly</w:t>
      </w:r>
    </w:p>
    <w:p w:rsidR="00A53135" w:rsidRPr="00A53135" w:rsidRDefault="00A53135" w:rsidP="00A53135">
      <w:pPr>
        <w:numPr>
          <w:ilvl w:val="0"/>
          <w:numId w:val="32"/>
        </w:numPr>
        <w:shd w:val="clear" w:color="auto" w:fill="FFFFFF"/>
        <w:spacing w:after="0" w:line="240" w:lineRule="auto"/>
        <w:rPr>
          <w:rFonts w:ascii="Arial" w:eastAsia="Times New Roman" w:hAnsi="Arial" w:cs="Arial"/>
          <w:color w:val="000000"/>
          <w:sz w:val="24"/>
          <w:szCs w:val="24"/>
        </w:rPr>
      </w:pPr>
      <w:proofErr w:type="spellStart"/>
      <w:r w:rsidRPr="00A53135">
        <w:rPr>
          <w:rFonts w:ascii="Arial" w:eastAsia="Times New Roman" w:hAnsi="Arial" w:cs="Arial"/>
          <w:color w:val="000000"/>
          <w:sz w:val="24"/>
          <w:szCs w:val="24"/>
        </w:rPr>
        <w:t>Stateful</w:t>
      </w:r>
      <w:proofErr w:type="spellEnd"/>
      <w:r w:rsidRPr="00A53135">
        <w:rPr>
          <w:rFonts w:ascii="Arial" w:eastAsia="Times New Roman" w:hAnsi="Arial" w:cs="Arial"/>
          <w:color w:val="000000"/>
          <w:sz w:val="24"/>
          <w:szCs w:val="24"/>
        </w:rPr>
        <w:t xml:space="preserve"> matching</w:t>
      </w:r>
      <w:bookmarkStart w:id="82" w:name="321"/>
      <w:bookmarkStart w:id="83" w:name="IDX-141"/>
      <w:bookmarkEnd w:id="82"/>
      <w:bookmarkEnd w:id="83"/>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84" w:name="322"/>
      <w:bookmarkStart w:id="85" w:name="wbp09Chapter7PracticeExamP100"/>
      <w:bookmarkEnd w:id="84"/>
      <w:bookmarkEnd w:id="85"/>
      <w:r w:rsidRPr="00A53135">
        <w:rPr>
          <w:rFonts w:ascii="Arial" w:eastAsia="Times New Roman" w:hAnsi="Arial" w:cs="Arial"/>
          <w:b/>
          <w:bCs/>
          <w:color w:val="800000"/>
          <w:sz w:val="27"/>
          <w:szCs w:val="27"/>
        </w:rPr>
        <w:t>Question 33</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is the resource records used in DNS to list IP addresses for the DNS root servers called?</w:t>
      </w:r>
    </w:p>
    <w:p w:rsidR="00A53135" w:rsidRPr="00A53135" w:rsidRDefault="00A53135" w:rsidP="00A53135">
      <w:pPr>
        <w:numPr>
          <w:ilvl w:val="0"/>
          <w:numId w:val="3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Domain namespace</w:t>
      </w:r>
    </w:p>
    <w:p w:rsidR="00A53135" w:rsidRPr="00A53135" w:rsidRDefault="00A53135" w:rsidP="00A53135">
      <w:pPr>
        <w:numPr>
          <w:ilvl w:val="0"/>
          <w:numId w:val="3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Root trees</w:t>
      </w:r>
    </w:p>
    <w:p w:rsidR="00A53135" w:rsidRPr="00A53135" w:rsidRDefault="00A53135" w:rsidP="00A53135">
      <w:pPr>
        <w:numPr>
          <w:ilvl w:val="0"/>
          <w:numId w:val="3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lastRenderedPageBreak/>
        <w:t>Root hints</w:t>
      </w:r>
    </w:p>
    <w:p w:rsidR="00A53135" w:rsidRPr="00A53135" w:rsidRDefault="00A53135" w:rsidP="00A53135">
      <w:pPr>
        <w:numPr>
          <w:ilvl w:val="0"/>
          <w:numId w:val="33"/>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Queries</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86" w:name="323"/>
      <w:bookmarkStart w:id="87" w:name="wbp09Chapter7PracticeExamP103"/>
      <w:bookmarkEnd w:id="86"/>
      <w:bookmarkEnd w:id="87"/>
      <w:r w:rsidRPr="00A53135">
        <w:rPr>
          <w:rFonts w:ascii="Arial" w:eastAsia="Times New Roman" w:hAnsi="Arial" w:cs="Arial"/>
          <w:b/>
          <w:bCs/>
          <w:color w:val="800000"/>
          <w:sz w:val="27"/>
          <w:szCs w:val="27"/>
        </w:rPr>
        <w:t>Question 34</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type of network topology is commonly used by VPN solutions?</w:t>
      </w:r>
    </w:p>
    <w:p w:rsidR="00A53135" w:rsidRPr="00A53135" w:rsidRDefault="00A53135" w:rsidP="00A53135">
      <w:pPr>
        <w:numPr>
          <w:ilvl w:val="0"/>
          <w:numId w:val="3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Star</w:t>
      </w:r>
    </w:p>
    <w:p w:rsidR="00A53135" w:rsidRPr="00A53135" w:rsidRDefault="00A53135" w:rsidP="00A53135">
      <w:pPr>
        <w:numPr>
          <w:ilvl w:val="0"/>
          <w:numId w:val="3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Mesh</w:t>
      </w:r>
    </w:p>
    <w:p w:rsidR="00A53135" w:rsidRPr="00A53135" w:rsidRDefault="00A53135" w:rsidP="00A53135">
      <w:pPr>
        <w:numPr>
          <w:ilvl w:val="0"/>
          <w:numId w:val="3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Hub</w:t>
      </w:r>
    </w:p>
    <w:p w:rsidR="00A53135" w:rsidRPr="00A53135" w:rsidRDefault="00A53135" w:rsidP="00A53135">
      <w:pPr>
        <w:numPr>
          <w:ilvl w:val="0"/>
          <w:numId w:val="34"/>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All of the above</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88" w:name="324"/>
      <w:bookmarkStart w:id="89" w:name="wbp09Chapter7PracticeExamP106"/>
      <w:bookmarkEnd w:id="88"/>
      <w:bookmarkEnd w:id="89"/>
      <w:r w:rsidRPr="00A53135">
        <w:rPr>
          <w:rFonts w:ascii="Arial" w:eastAsia="Times New Roman" w:hAnsi="Arial" w:cs="Arial"/>
          <w:b/>
          <w:bCs/>
          <w:color w:val="800000"/>
          <w:sz w:val="27"/>
          <w:szCs w:val="27"/>
        </w:rPr>
        <w:t>Question 35</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suite of protocols is used by Virtual Private Networks?</w:t>
      </w:r>
    </w:p>
    <w:p w:rsidR="00A53135" w:rsidRPr="00A53135" w:rsidRDefault="00A53135" w:rsidP="00A53135">
      <w:pPr>
        <w:numPr>
          <w:ilvl w:val="0"/>
          <w:numId w:val="3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IPSec</w:t>
      </w:r>
    </w:p>
    <w:p w:rsidR="00A53135" w:rsidRPr="00A53135" w:rsidRDefault="00A53135" w:rsidP="00A53135">
      <w:pPr>
        <w:numPr>
          <w:ilvl w:val="0"/>
          <w:numId w:val="3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IP</w:t>
      </w:r>
    </w:p>
    <w:p w:rsidR="00A53135" w:rsidRPr="00A53135" w:rsidRDefault="00A53135" w:rsidP="00A53135">
      <w:pPr>
        <w:numPr>
          <w:ilvl w:val="0"/>
          <w:numId w:val="3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LADP</w:t>
      </w:r>
    </w:p>
    <w:p w:rsidR="00A53135" w:rsidRPr="00A53135" w:rsidRDefault="00A53135" w:rsidP="00A53135">
      <w:pPr>
        <w:numPr>
          <w:ilvl w:val="0"/>
          <w:numId w:val="35"/>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RIP</w:t>
      </w:r>
      <w:bookmarkStart w:id="90" w:name="325"/>
      <w:bookmarkStart w:id="91" w:name="IDX-142"/>
      <w:bookmarkEnd w:id="90"/>
      <w:bookmarkEnd w:id="91"/>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92" w:name="326"/>
      <w:bookmarkStart w:id="93" w:name="wbp09Chapter7PracticeExamP109"/>
      <w:bookmarkEnd w:id="92"/>
      <w:bookmarkEnd w:id="93"/>
      <w:r w:rsidRPr="00A53135">
        <w:rPr>
          <w:rFonts w:ascii="Arial" w:eastAsia="Times New Roman" w:hAnsi="Arial" w:cs="Arial"/>
          <w:b/>
          <w:bCs/>
          <w:color w:val="800000"/>
          <w:sz w:val="27"/>
          <w:szCs w:val="27"/>
        </w:rPr>
        <w:t>Question 36</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Hash functions are used to provide what </w:t>
      </w:r>
      <w:r w:rsidRPr="00A53135">
        <w:rPr>
          <w:rFonts w:ascii="Arial" w:eastAsia="Times New Roman" w:hAnsi="Arial" w:cs="Arial"/>
          <w:color w:val="FF33FF"/>
          <w:sz w:val="24"/>
          <w:szCs w:val="24"/>
          <w:shd w:val="clear" w:color="auto" w:fill="FFFFFF"/>
        </w:rPr>
        <w:t>security</w:t>
      </w:r>
      <w:r w:rsidRPr="00A53135">
        <w:rPr>
          <w:rFonts w:ascii="Arial" w:eastAsia="Times New Roman" w:hAnsi="Arial" w:cs="Arial"/>
          <w:color w:val="000000"/>
          <w:sz w:val="24"/>
          <w:szCs w:val="24"/>
        </w:rPr>
        <w:t> requirement?</w:t>
      </w:r>
    </w:p>
    <w:p w:rsidR="00A53135" w:rsidRPr="00A53135" w:rsidRDefault="00A53135" w:rsidP="00A53135">
      <w:pPr>
        <w:numPr>
          <w:ilvl w:val="0"/>
          <w:numId w:val="3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Confidentiality</w:t>
      </w:r>
    </w:p>
    <w:p w:rsidR="00A53135" w:rsidRPr="00A53135" w:rsidRDefault="00A53135" w:rsidP="00A53135">
      <w:pPr>
        <w:numPr>
          <w:ilvl w:val="0"/>
          <w:numId w:val="3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Availability</w:t>
      </w:r>
    </w:p>
    <w:p w:rsidR="00A53135" w:rsidRPr="00A53135" w:rsidRDefault="00A53135" w:rsidP="00A53135">
      <w:pPr>
        <w:numPr>
          <w:ilvl w:val="0"/>
          <w:numId w:val="3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Integrity</w:t>
      </w:r>
    </w:p>
    <w:p w:rsidR="00A53135" w:rsidRPr="00A53135" w:rsidRDefault="00A53135" w:rsidP="00A53135">
      <w:pPr>
        <w:numPr>
          <w:ilvl w:val="0"/>
          <w:numId w:val="36"/>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Accountability</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94" w:name="327"/>
      <w:bookmarkStart w:id="95" w:name="wbp09Chapter7PracticeExamP112"/>
      <w:bookmarkEnd w:id="94"/>
      <w:bookmarkEnd w:id="95"/>
      <w:r w:rsidRPr="00A53135">
        <w:rPr>
          <w:rFonts w:ascii="Arial" w:eastAsia="Times New Roman" w:hAnsi="Arial" w:cs="Arial"/>
          <w:b/>
          <w:bCs/>
          <w:color w:val="800000"/>
          <w:sz w:val="27"/>
          <w:szCs w:val="27"/>
        </w:rPr>
        <w:t>Question 37</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is a behavioral form of biometrics?</w:t>
      </w:r>
    </w:p>
    <w:p w:rsidR="00A53135" w:rsidRPr="00A53135" w:rsidRDefault="00A53135" w:rsidP="00A53135">
      <w:pPr>
        <w:numPr>
          <w:ilvl w:val="0"/>
          <w:numId w:val="3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Voice patters and recognition</w:t>
      </w:r>
    </w:p>
    <w:p w:rsidR="00A53135" w:rsidRPr="00A53135" w:rsidRDefault="00A53135" w:rsidP="00A53135">
      <w:pPr>
        <w:numPr>
          <w:ilvl w:val="0"/>
          <w:numId w:val="3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Keystroke pattern analysis</w:t>
      </w:r>
    </w:p>
    <w:p w:rsidR="00A53135" w:rsidRPr="00A53135" w:rsidRDefault="00A53135" w:rsidP="00A53135">
      <w:pPr>
        <w:numPr>
          <w:ilvl w:val="0"/>
          <w:numId w:val="3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Retina and iris scans</w:t>
      </w:r>
    </w:p>
    <w:p w:rsidR="00A53135" w:rsidRPr="00A53135" w:rsidRDefault="00A53135" w:rsidP="00A53135">
      <w:pPr>
        <w:numPr>
          <w:ilvl w:val="0"/>
          <w:numId w:val="37"/>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Hand geometry and fingerprints</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96" w:name="328"/>
      <w:bookmarkStart w:id="97" w:name="wbp09Chapter7PracticeExamP115"/>
      <w:bookmarkEnd w:id="96"/>
      <w:bookmarkEnd w:id="97"/>
      <w:r w:rsidRPr="00A53135">
        <w:rPr>
          <w:rFonts w:ascii="Arial" w:eastAsia="Times New Roman" w:hAnsi="Arial" w:cs="Arial"/>
          <w:b/>
          <w:bCs/>
          <w:color w:val="800000"/>
          <w:sz w:val="27"/>
          <w:szCs w:val="27"/>
        </w:rPr>
        <w:t>Question 38</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Which of the following passwords would be the most difficult to hack?</w:t>
      </w:r>
    </w:p>
    <w:p w:rsidR="00A53135" w:rsidRPr="00A53135" w:rsidRDefault="00A53135" w:rsidP="00A53135">
      <w:pPr>
        <w:numPr>
          <w:ilvl w:val="0"/>
          <w:numId w:val="3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 dictionary password of 15 characters</w:t>
      </w:r>
    </w:p>
    <w:p w:rsidR="00A53135" w:rsidRPr="00A53135" w:rsidRDefault="00A53135" w:rsidP="00A53135">
      <w:pPr>
        <w:numPr>
          <w:ilvl w:val="0"/>
          <w:numId w:val="3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An alphanumeric password of 10 characters</w:t>
      </w:r>
    </w:p>
    <w:p w:rsidR="00A53135" w:rsidRPr="00A53135" w:rsidRDefault="00A53135" w:rsidP="00A53135">
      <w:pPr>
        <w:numPr>
          <w:ilvl w:val="0"/>
          <w:numId w:val="3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 combination password of 12 characters</w:t>
      </w:r>
    </w:p>
    <w:p w:rsidR="00A53135" w:rsidRPr="00A53135" w:rsidRDefault="00A53135" w:rsidP="00A53135">
      <w:pPr>
        <w:numPr>
          <w:ilvl w:val="0"/>
          <w:numId w:val="38"/>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 complex password of 8 characters</w:t>
      </w:r>
      <w:bookmarkStart w:id="98" w:name="329"/>
      <w:bookmarkStart w:id="99" w:name="IDX-143"/>
      <w:bookmarkEnd w:id="98"/>
      <w:bookmarkEnd w:id="99"/>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100" w:name="330"/>
      <w:bookmarkStart w:id="101" w:name="wbp09Chapter7PracticeExamP118"/>
      <w:bookmarkEnd w:id="100"/>
      <w:bookmarkEnd w:id="101"/>
      <w:r w:rsidRPr="00A53135">
        <w:rPr>
          <w:rFonts w:ascii="Arial" w:eastAsia="Times New Roman" w:hAnsi="Arial" w:cs="Arial"/>
          <w:b/>
          <w:bCs/>
          <w:color w:val="800000"/>
          <w:sz w:val="27"/>
          <w:szCs w:val="27"/>
        </w:rPr>
        <w:t>Question 39</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lastRenderedPageBreak/>
        <w:t>Which of the following attributes of an access control system describes the verification of available actions to a user in the network environment?</w:t>
      </w:r>
    </w:p>
    <w:p w:rsidR="00A53135" w:rsidRPr="00A53135" w:rsidRDefault="00A53135" w:rsidP="00A53135">
      <w:pPr>
        <w:numPr>
          <w:ilvl w:val="0"/>
          <w:numId w:val="3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Accountability</w:t>
      </w:r>
    </w:p>
    <w:p w:rsidR="00A53135" w:rsidRPr="00A53135" w:rsidRDefault="00A53135" w:rsidP="00A53135">
      <w:pPr>
        <w:numPr>
          <w:ilvl w:val="0"/>
          <w:numId w:val="3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Identification</w:t>
      </w:r>
    </w:p>
    <w:p w:rsidR="00A53135" w:rsidRPr="00A53135" w:rsidRDefault="00A53135" w:rsidP="00A53135">
      <w:pPr>
        <w:numPr>
          <w:ilvl w:val="0"/>
          <w:numId w:val="3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Authorization</w:t>
      </w:r>
    </w:p>
    <w:p w:rsidR="00A53135" w:rsidRPr="00A53135" w:rsidRDefault="00A53135" w:rsidP="00A53135">
      <w:pPr>
        <w:numPr>
          <w:ilvl w:val="0"/>
          <w:numId w:val="39"/>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Authentication</w:t>
      </w:r>
    </w:p>
    <w:p w:rsidR="00A53135" w:rsidRPr="00A53135" w:rsidRDefault="00A53135" w:rsidP="00A53135">
      <w:pPr>
        <w:shd w:val="clear" w:color="auto" w:fill="FFFFFF"/>
        <w:spacing w:before="312" w:after="216" w:line="240" w:lineRule="auto"/>
        <w:outlineLvl w:val="2"/>
        <w:rPr>
          <w:rFonts w:ascii="Arial" w:eastAsia="Times New Roman" w:hAnsi="Arial" w:cs="Arial"/>
          <w:b/>
          <w:bCs/>
          <w:color w:val="800000"/>
          <w:sz w:val="27"/>
          <w:szCs w:val="27"/>
        </w:rPr>
      </w:pPr>
      <w:bookmarkStart w:id="102" w:name="331"/>
      <w:bookmarkStart w:id="103" w:name="wbp09Chapter7PracticeExamP121"/>
      <w:bookmarkEnd w:id="102"/>
      <w:bookmarkEnd w:id="103"/>
      <w:r w:rsidRPr="00A53135">
        <w:rPr>
          <w:rFonts w:ascii="Arial" w:eastAsia="Times New Roman" w:hAnsi="Arial" w:cs="Arial"/>
          <w:b/>
          <w:bCs/>
          <w:color w:val="800000"/>
          <w:sz w:val="27"/>
          <w:szCs w:val="27"/>
        </w:rPr>
        <w:t>Question 40</w:t>
      </w:r>
    </w:p>
    <w:p w:rsidR="00A53135" w:rsidRPr="00A53135" w:rsidRDefault="00A53135" w:rsidP="00A53135">
      <w:p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What type of control is used to compensate for incidents with the intent to return the business to normal operations?</w:t>
      </w:r>
    </w:p>
    <w:p w:rsidR="00A53135" w:rsidRPr="00A53135" w:rsidRDefault="00A53135" w:rsidP="00A53135">
      <w:pPr>
        <w:numPr>
          <w:ilvl w:val="0"/>
          <w:numId w:val="4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Recovery</w:t>
      </w:r>
    </w:p>
    <w:p w:rsidR="00A53135" w:rsidRPr="00A53135" w:rsidRDefault="00A53135" w:rsidP="00A53135">
      <w:pPr>
        <w:numPr>
          <w:ilvl w:val="0"/>
          <w:numId w:val="4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Corrective</w:t>
      </w:r>
    </w:p>
    <w:p w:rsidR="00A53135" w:rsidRPr="00A53135" w:rsidRDefault="00A53135" w:rsidP="00A53135">
      <w:pPr>
        <w:numPr>
          <w:ilvl w:val="0"/>
          <w:numId w:val="4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Compensation</w:t>
      </w:r>
    </w:p>
    <w:p w:rsidR="00A53135" w:rsidRPr="00A53135" w:rsidRDefault="00A53135" w:rsidP="00A53135">
      <w:pPr>
        <w:numPr>
          <w:ilvl w:val="0"/>
          <w:numId w:val="40"/>
        </w:numPr>
        <w:shd w:val="clear" w:color="auto" w:fill="FFFFFF"/>
        <w:spacing w:after="0" w:line="240" w:lineRule="auto"/>
        <w:rPr>
          <w:rFonts w:ascii="Arial" w:eastAsia="Times New Roman" w:hAnsi="Arial" w:cs="Arial"/>
          <w:color w:val="000000"/>
          <w:sz w:val="24"/>
          <w:szCs w:val="24"/>
        </w:rPr>
      </w:pPr>
      <w:r w:rsidRPr="00A53135">
        <w:rPr>
          <w:rFonts w:ascii="Arial" w:eastAsia="Times New Roman" w:hAnsi="Arial" w:cs="Arial"/>
          <w:color w:val="000000"/>
          <w:sz w:val="24"/>
          <w:szCs w:val="24"/>
        </w:rPr>
        <w:t>Detective</w:t>
      </w:r>
    </w:p>
    <w:p w:rsidR="00A53135" w:rsidRDefault="00A53135" w:rsidP="00A53135">
      <w:pPr>
        <w:pStyle w:val="Heading3"/>
        <w:shd w:val="clear" w:color="auto" w:fill="FFFFFF"/>
        <w:spacing w:before="312" w:beforeAutospacing="0" w:after="216" w:afterAutospacing="0"/>
        <w:rPr>
          <w:rFonts w:ascii="Arial" w:hAnsi="Arial" w:cs="Arial"/>
          <w:color w:val="800000"/>
        </w:rPr>
      </w:pPr>
      <w:r>
        <w:rPr>
          <w:rFonts w:ascii="Arial" w:hAnsi="Arial" w:cs="Arial"/>
          <w:color w:val="800000"/>
        </w:rPr>
        <w:t>Question 1</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The administrative controls involve the actions, policies, and management of the control system, and include procedures, hiring,</w:t>
      </w:r>
      <w:r>
        <w:rPr>
          <w:rStyle w:val="apple-converted-space"/>
          <w:rFonts w:ascii="Arial" w:hAnsi="Arial" w:cs="Arial"/>
          <w:color w:val="000000"/>
        </w:rPr>
        <w:t> </w:t>
      </w:r>
      <w:r>
        <w:rPr>
          <w:rFonts w:ascii="Arial" w:hAnsi="Arial" w:cs="Arial"/>
          <w:color w:val="FF33FF"/>
          <w:shd w:val="clear" w:color="auto" w:fill="FFFFFF"/>
        </w:rPr>
        <w:t>security</w:t>
      </w:r>
      <w:r>
        <w:rPr>
          <w:rStyle w:val="apple-converted-space"/>
          <w:rFonts w:ascii="Arial" w:hAnsi="Arial" w:cs="Arial"/>
          <w:color w:val="000000"/>
        </w:rPr>
        <w:t> </w:t>
      </w:r>
      <w:r>
        <w:rPr>
          <w:rFonts w:ascii="Arial" w:hAnsi="Arial" w:cs="Arial"/>
          <w:color w:val="000000"/>
        </w:rPr>
        <w:t>policies, monitoring, user management, and privilege management. The other types are physical and technical.</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04" w:name="336"/>
      <w:bookmarkStart w:id="105" w:name="N6887"/>
      <w:bookmarkEnd w:id="104"/>
      <w:bookmarkEnd w:id="105"/>
      <w:r>
        <w:rPr>
          <w:rFonts w:ascii="Arial" w:hAnsi="Arial" w:cs="Arial"/>
          <w:color w:val="800000"/>
        </w:rPr>
        <w:t>Question 2</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Reasoning: The essential practices of identification process are uniqueness, </w:t>
      </w:r>
      <w:proofErr w:type="spellStart"/>
      <w:r>
        <w:rPr>
          <w:rFonts w:ascii="Arial" w:hAnsi="Arial" w:cs="Arial"/>
          <w:color w:val="000000"/>
        </w:rPr>
        <w:t>nondescriptive</w:t>
      </w:r>
      <w:proofErr w:type="spellEnd"/>
      <w:r>
        <w:rPr>
          <w:rFonts w:ascii="Arial" w:hAnsi="Arial" w:cs="Arial"/>
          <w:color w:val="000000"/>
        </w:rPr>
        <w:t>, and issuance.</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06" w:name="337"/>
      <w:bookmarkStart w:id="107" w:name="N6895"/>
      <w:bookmarkEnd w:id="106"/>
      <w:bookmarkEnd w:id="107"/>
      <w:r>
        <w:rPr>
          <w:rFonts w:ascii="Arial" w:hAnsi="Arial" w:cs="Arial"/>
          <w:color w:val="800000"/>
        </w:rPr>
        <w:t>Question 3</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EPROM (Erasable programmable read-only memory) must use ultraviolet to erase memory. EEPROM improves the process by using electricity instead of ultraviolet. PROM cannot be erased. RAM supports memory retention by an independent power source.</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08" w:name="338"/>
      <w:bookmarkStart w:id="109" w:name="N6903"/>
      <w:bookmarkEnd w:id="108"/>
      <w:bookmarkEnd w:id="109"/>
      <w:r>
        <w:rPr>
          <w:rFonts w:ascii="Arial" w:hAnsi="Arial" w:cs="Arial"/>
          <w:color w:val="800000"/>
        </w:rPr>
        <w:t>Question 4</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t>Reasoning: A standard access list will use the source IP address to perform packet filtering. Both the source and destination IP addresses are used in an extended access list. Lock-</w:t>
      </w:r>
      <w:proofErr w:type="spellStart"/>
      <w:r>
        <w:rPr>
          <w:rFonts w:ascii="Arial" w:hAnsi="Arial" w:cs="Arial"/>
          <w:color w:val="000000"/>
        </w:rPr>
        <w:t>andkey</w:t>
      </w:r>
      <w:proofErr w:type="spellEnd"/>
      <w:r>
        <w:rPr>
          <w:rFonts w:ascii="Arial" w:hAnsi="Arial" w:cs="Arial"/>
          <w:color w:val="000000"/>
        </w:rPr>
        <w:t xml:space="preserve"> access lists will automatically create lists to allow traffic from </w:t>
      </w:r>
      <w:r>
        <w:rPr>
          <w:rFonts w:ascii="Arial" w:hAnsi="Arial" w:cs="Arial"/>
          <w:color w:val="000000"/>
        </w:rPr>
        <w:lastRenderedPageBreak/>
        <w:t>authenticated sources. Reflexive lists will allow IP packets to be filtered based on upper-layer session information. A temporary connection can be opened for IP traffic.</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10" w:name="339"/>
      <w:bookmarkStart w:id="111" w:name="IDX-145"/>
      <w:bookmarkStart w:id="112" w:name="340"/>
      <w:bookmarkStart w:id="113" w:name="N6914"/>
      <w:bookmarkEnd w:id="110"/>
      <w:bookmarkEnd w:id="111"/>
      <w:bookmarkEnd w:id="112"/>
      <w:bookmarkEnd w:id="113"/>
      <w:r>
        <w:rPr>
          <w:rFonts w:ascii="Arial" w:hAnsi="Arial" w:cs="Arial"/>
          <w:color w:val="800000"/>
        </w:rPr>
        <w:t>Question 5</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Electronic Codebook Mode (ECB) is the most basic form of DES. Each 640bit block of text is encrypted independently. It is generally used for very short messages.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14" w:name="341"/>
      <w:bookmarkStart w:id="115" w:name="N6922"/>
      <w:bookmarkEnd w:id="114"/>
      <w:bookmarkEnd w:id="115"/>
      <w:r>
        <w:rPr>
          <w:rFonts w:ascii="Arial" w:hAnsi="Arial" w:cs="Arial"/>
          <w:color w:val="800000"/>
        </w:rPr>
        <w:t>Question 6</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Reasoning: Router can be used on the perimeter to direct traffic between the trusted and </w:t>
      </w:r>
      <w:proofErr w:type="spellStart"/>
      <w:r>
        <w:rPr>
          <w:rFonts w:ascii="Arial" w:hAnsi="Arial" w:cs="Arial"/>
          <w:color w:val="000000"/>
        </w:rPr>
        <w:t>untrusted</w:t>
      </w:r>
      <w:proofErr w:type="spellEnd"/>
      <w:r>
        <w:rPr>
          <w:rFonts w:ascii="Arial" w:hAnsi="Arial" w:cs="Arial"/>
          <w:color w:val="000000"/>
        </w:rPr>
        <w:t xml:space="preserve"> network. Firewalls will typically block traffic, while IDS/IPS devices will monitor traffic and make decisions based on traffic types. Hubs are not considered perimeter devices.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16" w:name="342"/>
      <w:bookmarkStart w:id="117" w:name="N6930"/>
      <w:bookmarkEnd w:id="116"/>
      <w:bookmarkEnd w:id="117"/>
      <w:r>
        <w:rPr>
          <w:rFonts w:ascii="Arial" w:hAnsi="Arial" w:cs="Arial"/>
          <w:color w:val="800000"/>
        </w:rPr>
        <w:t>Question 7</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Defense-in-Depth solutions are used to delay an attack instead of preventing the attack. The purpose of delaying the attack is to allow time to effectively apply countermeasures.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18" w:name="343"/>
      <w:bookmarkStart w:id="119" w:name="N6938"/>
      <w:bookmarkEnd w:id="118"/>
      <w:bookmarkEnd w:id="119"/>
      <w:r>
        <w:rPr>
          <w:rFonts w:ascii="Arial" w:hAnsi="Arial" w:cs="Arial"/>
          <w:color w:val="800000"/>
        </w:rPr>
        <w:t>Question 8</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Reasoning: The domain namespace is a hierarchy naming tree structured </w:t>
      </w:r>
      <w:proofErr w:type="spellStart"/>
      <w:r>
        <w:rPr>
          <w:rFonts w:ascii="Arial" w:hAnsi="Arial" w:cs="Arial"/>
          <w:color w:val="000000"/>
        </w:rPr>
        <w:t>use din</w:t>
      </w:r>
      <w:proofErr w:type="spellEnd"/>
      <w:r>
        <w:rPr>
          <w:rFonts w:ascii="Arial" w:hAnsi="Arial" w:cs="Arial"/>
          <w:color w:val="000000"/>
        </w:rPr>
        <w:t xml:space="preserve"> DNS. The root of the tree is managed by the </w:t>
      </w:r>
      <w:proofErr w:type="spellStart"/>
      <w:r>
        <w:rPr>
          <w:rFonts w:ascii="Arial" w:hAnsi="Arial" w:cs="Arial"/>
          <w:color w:val="000000"/>
        </w:rPr>
        <w:t>InterNIC</w:t>
      </w:r>
      <w:proofErr w:type="spellEnd"/>
      <w:r>
        <w:rPr>
          <w:rFonts w:ascii="Arial" w:hAnsi="Arial" w:cs="Arial"/>
          <w:color w:val="000000"/>
        </w:rPr>
        <w:t xml:space="preserve">. Domains are any tree or </w:t>
      </w:r>
      <w:proofErr w:type="spellStart"/>
      <w:r>
        <w:rPr>
          <w:rFonts w:ascii="Arial" w:hAnsi="Arial" w:cs="Arial"/>
          <w:color w:val="000000"/>
        </w:rPr>
        <w:t>subtree</w:t>
      </w:r>
      <w:proofErr w:type="spellEnd"/>
      <w:r>
        <w:rPr>
          <w:rFonts w:ascii="Arial" w:hAnsi="Arial" w:cs="Arial"/>
          <w:color w:val="000000"/>
        </w:rPr>
        <w:t xml:space="preserve"> within the overall domain namespace.</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20" w:name="344"/>
      <w:bookmarkStart w:id="121" w:name="N6946"/>
      <w:bookmarkEnd w:id="120"/>
      <w:bookmarkEnd w:id="121"/>
      <w:r>
        <w:rPr>
          <w:rFonts w:ascii="Arial" w:hAnsi="Arial" w:cs="Arial"/>
          <w:color w:val="800000"/>
        </w:rPr>
        <w:t>Question 9</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t>Reasoning: DNS Servers which send queries to other servers to resolve external or offsite DNs domain names is called a forwarder.</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22" w:name="345"/>
      <w:bookmarkStart w:id="123" w:name="IDX-146"/>
      <w:bookmarkStart w:id="124" w:name="346"/>
      <w:bookmarkStart w:id="125" w:name="N6957"/>
      <w:bookmarkEnd w:id="122"/>
      <w:bookmarkEnd w:id="123"/>
      <w:bookmarkEnd w:id="124"/>
      <w:bookmarkEnd w:id="125"/>
      <w:r>
        <w:rPr>
          <w:rFonts w:ascii="Arial" w:hAnsi="Arial" w:cs="Arial"/>
          <w:color w:val="800000"/>
        </w:rPr>
        <w:t>Question 10</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Reasoning: Risk assessments are either qualitative or quantitative. Quantitative assessments include Spanning Tree Analysis and Failure Modes and Effect Analysis.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26" w:name="347"/>
      <w:bookmarkStart w:id="127" w:name="N6965"/>
      <w:bookmarkEnd w:id="126"/>
      <w:bookmarkEnd w:id="127"/>
      <w:r>
        <w:rPr>
          <w:rFonts w:ascii="Arial" w:hAnsi="Arial" w:cs="Arial"/>
          <w:color w:val="800000"/>
        </w:rPr>
        <w:t>Question 11</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Reasoning: IEEE 802.16 is the official standard for </w:t>
      </w:r>
      <w:proofErr w:type="spellStart"/>
      <w:r>
        <w:rPr>
          <w:rFonts w:ascii="Arial" w:hAnsi="Arial" w:cs="Arial"/>
          <w:color w:val="000000"/>
        </w:rPr>
        <w:t>WiMAX</w:t>
      </w:r>
      <w:proofErr w:type="spellEnd"/>
      <w:r>
        <w:rPr>
          <w:rFonts w:ascii="Arial" w:hAnsi="Arial" w:cs="Arial"/>
          <w:color w:val="000000"/>
        </w:rPr>
        <w:t xml:space="preserve"> which is commonly used as a ‘last mile’ technology with a range of 1-10 miles and found commonly in MANs.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28" w:name="348"/>
      <w:bookmarkStart w:id="129" w:name="N6973"/>
      <w:bookmarkEnd w:id="128"/>
      <w:bookmarkEnd w:id="129"/>
      <w:r>
        <w:rPr>
          <w:rFonts w:ascii="Arial" w:hAnsi="Arial" w:cs="Arial"/>
          <w:color w:val="800000"/>
        </w:rPr>
        <w:t>Question 12</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The data life cycle have seven phases: Information generation, use, transfer, transformation, storage, archival, and destruction.</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30" w:name="349"/>
      <w:bookmarkStart w:id="131" w:name="N6981"/>
      <w:bookmarkEnd w:id="130"/>
      <w:bookmarkEnd w:id="131"/>
      <w:r>
        <w:rPr>
          <w:rFonts w:ascii="Arial" w:hAnsi="Arial" w:cs="Arial"/>
          <w:color w:val="800000"/>
        </w:rPr>
        <w:t>Question 13</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The primary model for developing</w:t>
      </w:r>
      <w:r>
        <w:rPr>
          <w:rStyle w:val="apple-converted-space"/>
          <w:rFonts w:ascii="Arial" w:hAnsi="Arial" w:cs="Arial"/>
          <w:color w:val="000000"/>
        </w:rPr>
        <w:t> </w:t>
      </w:r>
      <w:r>
        <w:rPr>
          <w:rFonts w:ascii="Arial" w:hAnsi="Arial" w:cs="Arial"/>
          <w:color w:val="FF33FF"/>
          <w:shd w:val="clear" w:color="auto" w:fill="FFFFFF"/>
        </w:rPr>
        <w:t>security</w:t>
      </w:r>
      <w:r>
        <w:rPr>
          <w:rStyle w:val="apple-converted-space"/>
          <w:rFonts w:ascii="Arial" w:hAnsi="Arial" w:cs="Arial"/>
          <w:color w:val="000000"/>
        </w:rPr>
        <w:t> </w:t>
      </w:r>
      <w:r>
        <w:rPr>
          <w:rFonts w:ascii="Arial" w:hAnsi="Arial" w:cs="Arial"/>
          <w:color w:val="000000"/>
        </w:rPr>
        <w:t>policies is to deny everything unless specifically allowed.</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32" w:name="350"/>
      <w:bookmarkStart w:id="133" w:name="N6989"/>
      <w:bookmarkEnd w:id="132"/>
      <w:bookmarkEnd w:id="133"/>
      <w:r>
        <w:rPr>
          <w:rFonts w:ascii="Arial" w:hAnsi="Arial" w:cs="Arial"/>
          <w:color w:val="800000"/>
        </w:rPr>
        <w:t>Question 14</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Reasoning: A demilitarized zone (DMZ) is a prescribed insecure area between a trusted network and an </w:t>
      </w:r>
      <w:proofErr w:type="spellStart"/>
      <w:r>
        <w:rPr>
          <w:rFonts w:ascii="Arial" w:hAnsi="Arial" w:cs="Arial"/>
          <w:color w:val="000000"/>
        </w:rPr>
        <w:t>untrusted</w:t>
      </w:r>
      <w:proofErr w:type="spellEnd"/>
      <w:r>
        <w:rPr>
          <w:rFonts w:ascii="Arial" w:hAnsi="Arial" w:cs="Arial"/>
          <w:color w:val="000000"/>
        </w:rPr>
        <w:t xml:space="preserve"> network. Corporations use the DMZ to manage customer relations using the Internet, without allowing the general public access to the internal network. The DMZ can also be used to provide interrelationship support between corporate partnerships and alliances.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34" w:name="351"/>
      <w:bookmarkStart w:id="135" w:name="IDX-147"/>
      <w:bookmarkStart w:id="136" w:name="352"/>
      <w:bookmarkStart w:id="137" w:name="N7000"/>
      <w:bookmarkEnd w:id="134"/>
      <w:bookmarkEnd w:id="135"/>
      <w:bookmarkEnd w:id="136"/>
      <w:bookmarkEnd w:id="137"/>
      <w:r>
        <w:rPr>
          <w:rFonts w:ascii="Arial" w:hAnsi="Arial" w:cs="Arial"/>
          <w:color w:val="800000"/>
        </w:rPr>
        <w:t>Question 15</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The physical</w:t>
      </w:r>
      <w:r>
        <w:rPr>
          <w:rStyle w:val="apple-converted-space"/>
          <w:rFonts w:ascii="Arial" w:hAnsi="Arial" w:cs="Arial"/>
          <w:color w:val="000000"/>
        </w:rPr>
        <w:t> </w:t>
      </w:r>
      <w:r>
        <w:rPr>
          <w:rFonts w:ascii="Arial" w:hAnsi="Arial" w:cs="Arial"/>
          <w:color w:val="FF33FF"/>
          <w:shd w:val="clear" w:color="auto" w:fill="FFFFFF"/>
        </w:rPr>
        <w:t>security</w:t>
      </w:r>
      <w:r>
        <w:rPr>
          <w:rStyle w:val="apple-converted-space"/>
          <w:rFonts w:ascii="Arial" w:hAnsi="Arial" w:cs="Arial"/>
          <w:color w:val="000000"/>
        </w:rPr>
        <w:t> </w:t>
      </w:r>
      <w:r>
        <w:rPr>
          <w:rFonts w:ascii="Arial" w:hAnsi="Arial" w:cs="Arial"/>
          <w:color w:val="000000"/>
        </w:rPr>
        <w:t>responsibilities revolve around site layout, building materials, building age, provision of the infrastructure, and requirements for health and safety.</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38" w:name="353"/>
      <w:bookmarkStart w:id="139" w:name="N7008"/>
      <w:bookmarkEnd w:id="138"/>
      <w:bookmarkEnd w:id="139"/>
      <w:r>
        <w:rPr>
          <w:rFonts w:ascii="Arial" w:hAnsi="Arial" w:cs="Arial"/>
          <w:color w:val="800000"/>
        </w:rPr>
        <w:t>Question 16</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Symmetric Algorithms utilize a single cryptographic key to encrypt and decrypt a message. The most popular types are DES, AES, and CAST.</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40" w:name="354"/>
      <w:bookmarkStart w:id="141" w:name="N7016"/>
      <w:bookmarkEnd w:id="140"/>
      <w:bookmarkEnd w:id="141"/>
      <w:r>
        <w:rPr>
          <w:rFonts w:ascii="Arial" w:hAnsi="Arial" w:cs="Arial"/>
          <w:color w:val="800000"/>
        </w:rPr>
        <w:lastRenderedPageBreak/>
        <w:t>Question 17</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Reasoning: A packet filter firewall is the most commonly implemented firewall between trusted and </w:t>
      </w:r>
      <w:proofErr w:type="spellStart"/>
      <w:r>
        <w:rPr>
          <w:rFonts w:ascii="Arial" w:hAnsi="Arial" w:cs="Arial"/>
          <w:color w:val="000000"/>
        </w:rPr>
        <w:t>untrusted</w:t>
      </w:r>
      <w:proofErr w:type="spellEnd"/>
      <w:r>
        <w:rPr>
          <w:rFonts w:ascii="Arial" w:hAnsi="Arial" w:cs="Arial"/>
          <w:color w:val="000000"/>
        </w:rPr>
        <w:t xml:space="preserve"> networks. They are often used in conjunction with other firewall types to provide a diverse solution.</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42" w:name="355"/>
      <w:bookmarkStart w:id="143" w:name="N7024"/>
      <w:bookmarkEnd w:id="142"/>
      <w:bookmarkEnd w:id="143"/>
      <w:r>
        <w:rPr>
          <w:rFonts w:ascii="Arial" w:hAnsi="Arial" w:cs="Arial"/>
          <w:color w:val="800000"/>
        </w:rPr>
        <w:t>Question 18</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Smart cards are physical items that a person will possess to prove their identity to the network or computer system: They are something a person will have.</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44" w:name="356"/>
      <w:bookmarkStart w:id="145" w:name="N7032"/>
      <w:bookmarkEnd w:id="144"/>
      <w:bookmarkEnd w:id="145"/>
      <w:r>
        <w:rPr>
          <w:rFonts w:ascii="Arial" w:hAnsi="Arial" w:cs="Arial"/>
          <w:color w:val="800000"/>
        </w:rPr>
        <w:t>Question 19</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t>Reasoning: Single sign on capabilities allow a user to login in once and utilize the same login for all systems managed by the authentication tool. Kerberos is recognized as a single sing on tool.</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46" w:name="357"/>
      <w:bookmarkStart w:id="147" w:name="IDX-148"/>
      <w:bookmarkStart w:id="148" w:name="358"/>
      <w:bookmarkStart w:id="149" w:name="N7043"/>
      <w:bookmarkEnd w:id="146"/>
      <w:bookmarkEnd w:id="147"/>
      <w:bookmarkEnd w:id="148"/>
      <w:bookmarkEnd w:id="149"/>
      <w:r>
        <w:rPr>
          <w:rFonts w:ascii="Arial" w:hAnsi="Arial" w:cs="Arial"/>
          <w:color w:val="800000"/>
        </w:rPr>
        <w:t>Question 20</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The six primary access control characteristics are preventative, deterrent, detective, corrective, recovery, and compensation. All controls involve some form of monitoring, but monitoring is not a distinguished characteristic.</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50" w:name="359"/>
      <w:bookmarkStart w:id="151" w:name="N7051"/>
      <w:bookmarkEnd w:id="150"/>
      <w:bookmarkEnd w:id="151"/>
      <w:r>
        <w:rPr>
          <w:rFonts w:ascii="Arial" w:hAnsi="Arial" w:cs="Arial"/>
          <w:color w:val="800000"/>
        </w:rPr>
        <w:t>Question 21</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User controls related to access can be single-factor, two-factor, or three-factor solutions. The three factors are related to what the user knows, has, or is and does.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52" w:name="360"/>
      <w:bookmarkStart w:id="153" w:name="N7059"/>
      <w:bookmarkEnd w:id="152"/>
      <w:bookmarkEnd w:id="153"/>
      <w:r>
        <w:rPr>
          <w:rFonts w:ascii="Arial" w:hAnsi="Arial" w:cs="Arial"/>
          <w:color w:val="800000"/>
        </w:rPr>
        <w:t>Question 22</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Some roles on the network have greater access and are more sensitive than others. Because of this, it is imperative not to be able to distinguish the network id of those individuals who possess these roles, namely admin, administrator, webmaster, fiancé, root. The role of manager is too vague to make a general rule for its exclusion.</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54" w:name="361"/>
      <w:bookmarkStart w:id="155" w:name="N7067"/>
      <w:bookmarkEnd w:id="154"/>
      <w:bookmarkEnd w:id="155"/>
      <w:r>
        <w:rPr>
          <w:rFonts w:ascii="Arial" w:hAnsi="Arial" w:cs="Arial"/>
          <w:color w:val="800000"/>
        </w:rPr>
        <w:lastRenderedPageBreak/>
        <w:t>Question 23</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ISO 14442 defines the physical characteristics, radio frequency power, signal interface, and initialization for transmission contactless cards, or proximity integrated circuit cards (PICC).</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56" w:name="362"/>
      <w:bookmarkStart w:id="157" w:name="N7075"/>
      <w:bookmarkEnd w:id="156"/>
      <w:bookmarkEnd w:id="157"/>
      <w:r>
        <w:rPr>
          <w:rFonts w:ascii="Arial" w:hAnsi="Arial" w:cs="Arial"/>
          <w:color w:val="800000"/>
        </w:rPr>
        <w:t>Question 24</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t>Reasoning: Cryptography is used to protect information from unauthorized access, whether that information is stored or transmitted. The technique will encrypt the data and decrypt it when required.</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58" w:name="363"/>
      <w:bookmarkStart w:id="159" w:name="IDX-149"/>
      <w:bookmarkStart w:id="160" w:name="364"/>
      <w:bookmarkStart w:id="161" w:name="N7086"/>
      <w:bookmarkEnd w:id="158"/>
      <w:bookmarkEnd w:id="159"/>
      <w:bookmarkEnd w:id="160"/>
      <w:bookmarkEnd w:id="161"/>
      <w:r>
        <w:rPr>
          <w:rFonts w:ascii="Arial" w:hAnsi="Arial" w:cs="Arial"/>
          <w:color w:val="800000"/>
        </w:rPr>
        <w:t>Question 25</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ANSI X9.17 was developed for financial institutions. It uses a hierarchical approach to ensure keys are secure.</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62" w:name="365"/>
      <w:bookmarkStart w:id="163" w:name="N7094"/>
      <w:bookmarkEnd w:id="162"/>
      <w:bookmarkEnd w:id="163"/>
      <w:r>
        <w:rPr>
          <w:rFonts w:ascii="Arial" w:hAnsi="Arial" w:cs="Arial"/>
          <w:color w:val="800000"/>
        </w:rPr>
        <w:t>Question 26</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Application servers are not themselves a component of the Defense-in-Depth solution, however, software such as host-based IDS may be installed on the server which would be considered a Defense-in-Depth component of the solution.</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64" w:name="366"/>
      <w:bookmarkStart w:id="165" w:name="N7102"/>
      <w:bookmarkEnd w:id="164"/>
      <w:bookmarkEnd w:id="165"/>
      <w:r>
        <w:rPr>
          <w:rFonts w:ascii="Arial" w:hAnsi="Arial" w:cs="Arial"/>
          <w:color w:val="800000"/>
        </w:rPr>
        <w:t>Question 27</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DNS names can consist of upper and lower case letters, numbers and hyphens. Invalid characters are replaced by hyphens.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66" w:name="367"/>
      <w:bookmarkStart w:id="167" w:name="N7110"/>
      <w:bookmarkEnd w:id="166"/>
      <w:bookmarkEnd w:id="167"/>
      <w:r>
        <w:rPr>
          <w:rFonts w:ascii="Arial" w:hAnsi="Arial" w:cs="Arial"/>
          <w:color w:val="800000"/>
        </w:rPr>
        <w:t>Question 28</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Caching is the technique used to store information temporarily which has been recently accessed.</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68" w:name="368"/>
      <w:bookmarkStart w:id="169" w:name="N7118"/>
      <w:bookmarkEnd w:id="168"/>
      <w:bookmarkEnd w:id="169"/>
      <w:r>
        <w:rPr>
          <w:rFonts w:ascii="Arial" w:hAnsi="Arial" w:cs="Arial"/>
          <w:color w:val="800000"/>
        </w:rPr>
        <w:t>Question 29</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 xml:space="preserve">Reasoning: RADIUS is an authentication tool, not a risk analysis. Operationally Critical Treat, Asset, and Vulnerability Evaluation (OCTAVE) </w:t>
      </w:r>
      <w:proofErr w:type="gramStart"/>
      <w:r>
        <w:rPr>
          <w:rFonts w:ascii="Arial" w:hAnsi="Arial" w:cs="Arial"/>
          <w:color w:val="000000"/>
        </w:rPr>
        <w:t>is</w:t>
      </w:r>
      <w:proofErr w:type="gramEnd"/>
      <w:r>
        <w:rPr>
          <w:rFonts w:ascii="Arial" w:hAnsi="Arial" w:cs="Arial"/>
          <w:color w:val="000000"/>
        </w:rPr>
        <w:t xml:space="preserve"> a risk-based strategic assessments and planning technique.</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70" w:name="369"/>
      <w:bookmarkStart w:id="171" w:name="IDX-150"/>
      <w:bookmarkStart w:id="172" w:name="370"/>
      <w:bookmarkStart w:id="173" w:name="N7129"/>
      <w:bookmarkEnd w:id="170"/>
      <w:bookmarkEnd w:id="171"/>
      <w:bookmarkEnd w:id="172"/>
      <w:bookmarkEnd w:id="173"/>
      <w:r>
        <w:rPr>
          <w:rFonts w:ascii="Arial" w:hAnsi="Arial" w:cs="Arial"/>
          <w:color w:val="800000"/>
        </w:rPr>
        <w:t>Question 30</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Reasoning: </w:t>
      </w:r>
      <w:proofErr w:type="spellStart"/>
      <w:r>
        <w:rPr>
          <w:rFonts w:ascii="Arial" w:hAnsi="Arial" w:cs="Arial"/>
          <w:color w:val="000000"/>
        </w:rPr>
        <w:t>Cyberstalking</w:t>
      </w:r>
      <w:proofErr w:type="spellEnd"/>
      <w:r>
        <w:rPr>
          <w:rFonts w:ascii="Arial" w:hAnsi="Arial" w:cs="Arial"/>
          <w:color w:val="000000"/>
        </w:rPr>
        <w:t xml:space="preserve"> is a form of harassment which uses electronic devices to track a person’s activities.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74" w:name="371"/>
      <w:bookmarkStart w:id="175" w:name="N7137"/>
      <w:bookmarkEnd w:id="174"/>
      <w:bookmarkEnd w:id="175"/>
      <w:r>
        <w:rPr>
          <w:rFonts w:ascii="Arial" w:hAnsi="Arial" w:cs="Arial"/>
          <w:color w:val="800000"/>
        </w:rPr>
        <w:t>Question 31</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The root node is the start of the decision tree in decision tree analysis.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76" w:name="372"/>
      <w:bookmarkStart w:id="177" w:name="N7145"/>
      <w:bookmarkEnd w:id="176"/>
      <w:bookmarkEnd w:id="177"/>
      <w:r>
        <w:rPr>
          <w:rFonts w:ascii="Arial" w:hAnsi="Arial" w:cs="Arial"/>
          <w:color w:val="800000"/>
        </w:rPr>
        <w:t>Question 32</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Protocol anomaly-based IDS solutions identify deviations from RFC standards, as well as attacks not having signatures. Well-defined protocols will reduce the number of false-positive results.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78" w:name="373"/>
      <w:bookmarkStart w:id="179" w:name="N7153"/>
      <w:bookmarkEnd w:id="178"/>
      <w:bookmarkEnd w:id="179"/>
      <w:r>
        <w:rPr>
          <w:rFonts w:ascii="Arial" w:hAnsi="Arial" w:cs="Arial"/>
          <w:color w:val="800000"/>
        </w:rPr>
        <w:t>Question 33</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Root hints are resource records used in DNS solutions to list the IP addresses for the DNS root servers.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80" w:name="374"/>
      <w:bookmarkStart w:id="181" w:name="N7161"/>
      <w:bookmarkEnd w:id="180"/>
      <w:bookmarkEnd w:id="181"/>
      <w:r>
        <w:rPr>
          <w:rFonts w:ascii="Arial" w:hAnsi="Arial" w:cs="Arial"/>
          <w:color w:val="800000"/>
        </w:rPr>
        <w:t>Question 34</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t>Reasoning: The two network topologies commonly used in VPN solutions are mesh and star. A hub configuration is another name for the star topology.</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82" w:name="375"/>
      <w:bookmarkStart w:id="183" w:name="IDX-151"/>
      <w:bookmarkStart w:id="184" w:name="376"/>
      <w:bookmarkStart w:id="185" w:name="N7172"/>
      <w:bookmarkEnd w:id="182"/>
      <w:bookmarkEnd w:id="183"/>
      <w:bookmarkEnd w:id="184"/>
      <w:bookmarkEnd w:id="185"/>
      <w:r>
        <w:rPr>
          <w:rFonts w:ascii="Arial" w:hAnsi="Arial" w:cs="Arial"/>
          <w:color w:val="800000"/>
        </w:rPr>
        <w:t>Question 35</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IP</w:t>
      </w:r>
      <w:r>
        <w:rPr>
          <w:rStyle w:val="apple-converted-space"/>
          <w:rFonts w:ascii="Arial" w:hAnsi="Arial" w:cs="Arial"/>
          <w:color w:val="000000"/>
        </w:rPr>
        <w:t> </w:t>
      </w:r>
      <w:r>
        <w:rPr>
          <w:rFonts w:ascii="Arial" w:hAnsi="Arial" w:cs="Arial"/>
          <w:color w:val="FF33FF"/>
          <w:shd w:val="clear" w:color="auto" w:fill="FFFFFF"/>
        </w:rPr>
        <w:t>Security</w:t>
      </w:r>
      <w:r>
        <w:rPr>
          <w:rFonts w:ascii="Arial" w:hAnsi="Arial" w:cs="Arial"/>
          <w:color w:val="000000"/>
        </w:rPr>
        <w:t xml:space="preserve">, or IPSec, is a suite of protocols that allow VPNS to be established securely across an </w:t>
      </w:r>
      <w:proofErr w:type="spellStart"/>
      <w:r>
        <w:rPr>
          <w:rFonts w:ascii="Arial" w:hAnsi="Arial" w:cs="Arial"/>
          <w:color w:val="000000"/>
        </w:rPr>
        <w:t>untrusted</w:t>
      </w:r>
      <w:proofErr w:type="spellEnd"/>
      <w:r>
        <w:rPr>
          <w:rFonts w:ascii="Arial" w:hAnsi="Arial" w:cs="Arial"/>
          <w:color w:val="000000"/>
        </w:rPr>
        <w:t xml:space="preserve"> network.</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86" w:name="377"/>
      <w:bookmarkStart w:id="187" w:name="N7180"/>
      <w:bookmarkEnd w:id="186"/>
      <w:bookmarkEnd w:id="187"/>
      <w:r>
        <w:rPr>
          <w:rFonts w:ascii="Arial" w:hAnsi="Arial" w:cs="Arial"/>
          <w:color w:val="800000"/>
        </w:rPr>
        <w:t>Question 36</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lastRenderedPageBreak/>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Hash functions are used to ensure that the received data matches the data that was sent. This verifies the integrity of a message.</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88" w:name="378"/>
      <w:bookmarkStart w:id="189" w:name="N7188"/>
      <w:bookmarkEnd w:id="188"/>
      <w:bookmarkEnd w:id="189"/>
      <w:r>
        <w:rPr>
          <w:rFonts w:ascii="Arial" w:hAnsi="Arial" w:cs="Arial"/>
          <w:color w:val="800000"/>
        </w:rPr>
        <w:t>Question 37</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B</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Biometric solutions can either be physiological or behavior. The two most popular forms of behavior biometrics are keystroke pattern analysis and signature dynamics.</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90" w:name="379"/>
      <w:bookmarkStart w:id="191" w:name="N7196"/>
      <w:bookmarkEnd w:id="190"/>
      <w:bookmarkEnd w:id="191"/>
      <w:r>
        <w:rPr>
          <w:rFonts w:ascii="Arial" w:hAnsi="Arial" w:cs="Arial"/>
          <w:color w:val="800000"/>
        </w:rPr>
        <w:t>Question 38</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D</w:t>
      </w:r>
    </w:p>
    <w:p w:rsidR="00A53135" w:rsidRDefault="00A53135" w:rsidP="00A53135">
      <w:pPr>
        <w:pStyle w:val="para"/>
        <w:shd w:val="clear" w:color="auto" w:fill="FFFFFF"/>
        <w:spacing w:before="216" w:beforeAutospacing="0" w:after="0" w:afterAutospacing="0"/>
        <w:rPr>
          <w:rFonts w:ascii="Arial" w:hAnsi="Arial" w:cs="Arial"/>
          <w:color w:val="000000"/>
        </w:rPr>
      </w:pPr>
      <w:r>
        <w:rPr>
          <w:rFonts w:ascii="Arial" w:hAnsi="Arial" w:cs="Arial"/>
          <w:color w:val="000000"/>
        </w:rPr>
        <w:t>Reasoning: When speaking strictly in terms of password length, the longer the character string of the password, the more difficult the password would be to hack. However, the greater variety of characters used can make the password even more difficult: therefore a shorter password using alphanumeric and special characters would be more difficult to hack then a longer password using only the alphabet. A standard, or dictionary, password uses only the alphabet. A combination, or alphanumeric, passwords adds numbers to the password string. Complex password add special characters to the available selection and are typically the most difficult to hack.</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92" w:name="380"/>
      <w:bookmarkStart w:id="193" w:name="IDX-152"/>
      <w:bookmarkStart w:id="194" w:name="381"/>
      <w:bookmarkStart w:id="195" w:name="N7207"/>
      <w:bookmarkEnd w:id="192"/>
      <w:bookmarkEnd w:id="193"/>
      <w:bookmarkEnd w:id="194"/>
      <w:bookmarkEnd w:id="195"/>
      <w:r>
        <w:rPr>
          <w:rFonts w:ascii="Arial" w:hAnsi="Arial" w:cs="Arial"/>
          <w:color w:val="800000"/>
        </w:rPr>
        <w:t>Question 39</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C</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The core attributes of access control architectures are identification, authentication, authorization, and accountability. The related actions provide providing identity, verifying identity, limited actions, and tracking activities. Authorization techniques determine the actions available to an authenticated user.</w:t>
      </w:r>
    </w:p>
    <w:p w:rsidR="00A53135" w:rsidRDefault="00A53135" w:rsidP="00A53135">
      <w:pPr>
        <w:pStyle w:val="Heading3"/>
        <w:shd w:val="clear" w:color="auto" w:fill="FFFFFF"/>
        <w:spacing w:before="312" w:beforeAutospacing="0" w:after="216" w:afterAutospacing="0"/>
        <w:rPr>
          <w:rFonts w:ascii="Arial" w:hAnsi="Arial" w:cs="Arial"/>
          <w:color w:val="800000"/>
        </w:rPr>
      </w:pPr>
      <w:bookmarkStart w:id="196" w:name="382"/>
      <w:bookmarkStart w:id="197" w:name="N7215"/>
      <w:bookmarkEnd w:id="196"/>
      <w:bookmarkEnd w:id="197"/>
      <w:r>
        <w:rPr>
          <w:rFonts w:ascii="Arial" w:hAnsi="Arial" w:cs="Arial"/>
          <w:color w:val="800000"/>
        </w:rPr>
        <w:t>Question 40</w:t>
      </w:r>
    </w:p>
    <w:p w:rsidR="00A53135" w:rsidRDefault="00A53135" w:rsidP="00A53135">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Answer: A</w:t>
      </w:r>
    </w:p>
    <w:p w:rsidR="00A53135" w:rsidRDefault="00A53135" w:rsidP="00A53135">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Reasoning: A recovery control is used to return conditions to normal. Corrective controls are used to apply remedies and compensation controls and provide alternatives to controlling the environment.</w:t>
      </w:r>
    </w:p>
    <w:p w:rsidR="00AB2985" w:rsidRDefault="00AB2985"/>
    <w:sectPr w:rsidR="00AB2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EEB"/>
    <w:multiLevelType w:val="multilevel"/>
    <w:tmpl w:val="99D4EC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12E463B"/>
    <w:multiLevelType w:val="multilevel"/>
    <w:tmpl w:val="2F9277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55F1244"/>
    <w:multiLevelType w:val="multilevel"/>
    <w:tmpl w:val="BC824E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7850DDE"/>
    <w:multiLevelType w:val="multilevel"/>
    <w:tmpl w:val="527CD0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84F50AF"/>
    <w:multiLevelType w:val="multilevel"/>
    <w:tmpl w:val="3E1653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85C4800"/>
    <w:multiLevelType w:val="multilevel"/>
    <w:tmpl w:val="F66642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AB542F1"/>
    <w:multiLevelType w:val="multilevel"/>
    <w:tmpl w:val="C8A4F1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C464D64"/>
    <w:multiLevelType w:val="multilevel"/>
    <w:tmpl w:val="63BA3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215B68DA"/>
    <w:multiLevelType w:val="multilevel"/>
    <w:tmpl w:val="8F1822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23577D03"/>
    <w:multiLevelType w:val="multilevel"/>
    <w:tmpl w:val="836A17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23D267F9"/>
    <w:multiLevelType w:val="multilevel"/>
    <w:tmpl w:val="0D2E11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23F35B7B"/>
    <w:multiLevelType w:val="multilevel"/>
    <w:tmpl w:val="6DFCB4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3FC45B8"/>
    <w:multiLevelType w:val="multilevel"/>
    <w:tmpl w:val="B9F6C3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BB046F8"/>
    <w:multiLevelType w:val="multilevel"/>
    <w:tmpl w:val="C8585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304C04F4"/>
    <w:multiLevelType w:val="multilevel"/>
    <w:tmpl w:val="6470B4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31E738B3"/>
    <w:multiLevelType w:val="multilevel"/>
    <w:tmpl w:val="D18A21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34AA1A42"/>
    <w:multiLevelType w:val="multilevel"/>
    <w:tmpl w:val="363C29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37462FC8"/>
    <w:multiLevelType w:val="multilevel"/>
    <w:tmpl w:val="86A25A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A192022"/>
    <w:multiLevelType w:val="multilevel"/>
    <w:tmpl w:val="D9E81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F891D36"/>
    <w:multiLevelType w:val="multilevel"/>
    <w:tmpl w:val="940C06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42144029"/>
    <w:multiLevelType w:val="multilevel"/>
    <w:tmpl w:val="33968E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4420436D"/>
    <w:multiLevelType w:val="multilevel"/>
    <w:tmpl w:val="E4DA3C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463825DA"/>
    <w:multiLevelType w:val="multilevel"/>
    <w:tmpl w:val="A46C4C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48785640"/>
    <w:multiLevelType w:val="multilevel"/>
    <w:tmpl w:val="4F6A12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4C9C4E6A"/>
    <w:multiLevelType w:val="multilevel"/>
    <w:tmpl w:val="1E0C34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52930A95"/>
    <w:multiLevelType w:val="multilevel"/>
    <w:tmpl w:val="631A46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5B050C16"/>
    <w:multiLevelType w:val="multilevel"/>
    <w:tmpl w:val="9676C4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5F854498"/>
    <w:multiLevelType w:val="multilevel"/>
    <w:tmpl w:val="590CA4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60EF022E"/>
    <w:multiLevelType w:val="multilevel"/>
    <w:tmpl w:val="816EE6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667B4702"/>
    <w:multiLevelType w:val="multilevel"/>
    <w:tmpl w:val="B9404D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69BA5106"/>
    <w:multiLevelType w:val="multilevel"/>
    <w:tmpl w:val="4468DE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6EE6409C"/>
    <w:multiLevelType w:val="multilevel"/>
    <w:tmpl w:val="B08ECC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71D96604"/>
    <w:multiLevelType w:val="multilevel"/>
    <w:tmpl w:val="F4B8E5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74332813"/>
    <w:multiLevelType w:val="multilevel"/>
    <w:tmpl w:val="545E19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750B08F2"/>
    <w:multiLevelType w:val="multilevel"/>
    <w:tmpl w:val="AFE209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75D1214E"/>
    <w:multiLevelType w:val="multilevel"/>
    <w:tmpl w:val="A7D410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7CF35263"/>
    <w:multiLevelType w:val="multilevel"/>
    <w:tmpl w:val="F24020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7DBF62E2"/>
    <w:multiLevelType w:val="multilevel"/>
    <w:tmpl w:val="700013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7E4439FF"/>
    <w:multiLevelType w:val="multilevel"/>
    <w:tmpl w:val="4080E8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7EE61E89"/>
    <w:multiLevelType w:val="multilevel"/>
    <w:tmpl w:val="36E096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1"/>
  </w:num>
  <w:num w:numId="2">
    <w:abstractNumId w:val="0"/>
  </w:num>
  <w:num w:numId="3">
    <w:abstractNumId w:val="15"/>
  </w:num>
  <w:num w:numId="4">
    <w:abstractNumId w:val="36"/>
  </w:num>
  <w:num w:numId="5">
    <w:abstractNumId w:val="28"/>
  </w:num>
  <w:num w:numId="6">
    <w:abstractNumId w:val="5"/>
  </w:num>
  <w:num w:numId="7">
    <w:abstractNumId w:val="35"/>
  </w:num>
  <w:num w:numId="8">
    <w:abstractNumId w:val="1"/>
  </w:num>
  <w:num w:numId="9">
    <w:abstractNumId w:val="18"/>
  </w:num>
  <w:num w:numId="10">
    <w:abstractNumId w:val="19"/>
  </w:num>
  <w:num w:numId="11">
    <w:abstractNumId w:val="24"/>
  </w:num>
  <w:num w:numId="12">
    <w:abstractNumId w:val="20"/>
  </w:num>
  <w:num w:numId="13">
    <w:abstractNumId w:val="10"/>
  </w:num>
  <w:num w:numId="14">
    <w:abstractNumId w:val="37"/>
  </w:num>
  <w:num w:numId="15">
    <w:abstractNumId w:val="16"/>
  </w:num>
  <w:num w:numId="16">
    <w:abstractNumId w:val="8"/>
  </w:num>
  <w:num w:numId="17">
    <w:abstractNumId w:val="17"/>
  </w:num>
  <w:num w:numId="18">
    <w:abstractNumId w:val="38"/>
  </w:num>
  <w:num w:numId="19">
    <w:abstractNumId w:val="14"/>
  </w:num>
  <w:num w:numId="20">
    <w:abstractNumId w:val="29"/>
  </w:num>
  <w:num w:numId="21">
    <w:abstractNumId w:val="26"/>
  </w:num>
  <w:num w:numId="22">
    <w:abstractNumId w:val="34"/>
  </w:num>
  <w:num w:numId="23">
    <w:abstractNumId w:val="25"/>
  </w:num>
  <w:num w:numId="24">
    <w:abstractNumId w:val="30"/>
  </w:num>
  <w:num w:numId="25">
    <w:abstractNumId w:val="4"/>
  </w:num>
  <w:num w:numId="26">
    <w:abstractNumId w:val="6"/>
  </w:num>
  <w:num w:numId="27">
    <w:abstractNumId w:val="11"/>
  </w:num>
  <w:num w:numId="28">
    <w:abstractNumId w:val="31"/>
  </w:num>
  <w:num w:numId="29">
    <w:abstractNumId w:val="27"/>
  </w:num>
  <w:num w:numId="30">
    <w:abstractNumId w:val="2"/>
  </w:num>
  <w:num w:numId="31">
    <w:abstractNumId w:val="13"/>
  </w:num>
  <w:num w:numId="32">
    <w:abstractNumId w:val="3"/>
  </w:num>
  <w:num w:numId="33">
    <w:abstractNumId w:val="9"/>
  </w:num>
  <w:num w:numId="34">
    <w:abstractNumId w:val="33"/>
  </w:num>
  <w:num w:numId="35">
    <w:abstractNumId w:val="39"/>
  </w:num>
  <w:num w:numId="36">
    <w:abstractNumId w:val="12"/>
  </w:num>
  <w:num w:numId="37">
    <w:abstractNumId w:val="7"/>
  </w:num>
  <w:num w:numId="38">
    <w:abstractNumId w:val="32"/>
  </w:num>
  <w:num w:numId="39">
    <w:abstractNumId w:val="23"/>
  </w:num>
  <w:num w:numId="4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53135"/>
    <w:rsid w:val="00A53135"/>
    <w:rsid w:val="00AB2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3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3135"/>
    <w:rPr>
      <w:rFonts w:ascii="Times New Roman" w:eastAsia="Times New Roman" w:hAnsi="Times New Roman" w:cs="Times New Roman"/>
      <w:b/>
      <w:bCs/>
      <w:sz w:val="27"/>
      <w:szCs w:val="27"/>
    </w:rPr>
  </w:style>
  <w:style w:type="paragraph" w:customStyle="1" w:styleId="first-para">
    <w:name w:val="first-para"/>
    <w:basedOn w:val="Normal"/>
    <w:rsid w:val="00A53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3135"/>
  </w:style>
  <w:style w:type="paragraph" w:customStyle="1" w:styleId="last-para">
    <w:name w:val="last-para"/>
    <w:basedOn w:val="Normal"/>
    <w:rsid w:val="00A531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531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22960">
      <w:bodyDiv w:val="1"/>
      <w:marLeft w:val="0"/>
      <w:marRight w:val="0"/>
      <w:marTop w:val="0"/>
      <w:marBottom w:val="0"/>
      <w:divBdr>
        <w:top w:val="none" w:sz="0" w:space="0" w:color="auto"/>
        <w:left w:val="none" w:sz="0" w:space="0" w:color="auto"/>
        <w:bottom w:val="none" w:sz="0" w:space="0" w:color="auto"/>
        <w:right w:val="none" w:sz="0" w:space="0" w:color="auto"/>
      </w:divBdr>
    </w:div>
    <w:div w:id="146238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2313</Words>
  <Characters>13185</Characters>
  <Application>Microsoft Office Word</Application>
  <DocSecurity>0</DocSecurity>
  <Lines>109</Lines>
  <Paragraphs>30</Paragraphs>
  <ScaleCrop>false</ScaleCrop>
  <Company/>
  <LinksUpToDate>false</LinksUpToDate>
  <CharactersWithSpaces>15468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2013-01-21T08:16:00Z</dcterms:created>
  <dcterms:modified xsi:type="dcterms:W3CDTF">2013-01-21T08:16:00Z</dcterms:modified>
</cp:coreProperties>
</file>