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300C" w:rsidRDefault="0007199F">
      <w:pPr>
        <w:rPr>
          <w:lang w:val="en-US"/>
        </w:rPr>
      </w:pPr>
      <w:r>
        <w:t xml:space="preserve">Раздел </w:t>
      </w:r>
      <w:r>
        <w:rPr>
          <w:lang w:val="en-US"/>
        </w:rPr>
        <w:t>III.</w:t>
      </w:r>
    </w:p>
    <w:tbl>
      <w:tblPr>
        <w:tblW w:w="9923" w:type="dxa"/>
        <w:jc w:val="center"/>
        <w:tblLook w:val="04A0" w:firstRow="1" w:lastRow="0" w:firstColumn="1" w:lastColumn="0" w:noHBand="0" w:noVBand="1"/>
      </w:tblPr>
      <w:tblGrid>
        <w:gridCol w:w="2552"/>
        <w:gridCol w:w="7371"/>
      </w:tblGrid>
      <w:tr w:rsidR="0007199F" w:rsidRPr="00D91384" w:rsidTr="0060481C">
        <w:trPr>
          <w:trHeight w:val="795"/>
          <w:jc w:val="center"/>
        </w:trPr>
        <w:tc>
          <w:tcPr>
            <w:tcW w:w="2552" w:type="dxa"/>
            <w:shd w:val="clear" w:color="auto" w:fill="auto"/>
          </w:tcPr>
          <w:p w:rsidR="0007199F" w:rsidRPr="0007199F" w:rsidRDefault="0007199F" w:rsidP="0060481C">
            <w:pPr>
              <w:pStyle w:val="a3"/>
              <w:ind w:left="179"/>
              <w:contextualSpacing/>
              <w:rPr>
                <w:rFonts w:cstheme="minorHAnsi"/>
                <w:sz w:val="28"/>
                <w:szCs w:val="28"/>
                <w:lang w:val="en-US"/>
              </w:rPr>
            </w:pPr>
            <w:r w:rsidRPr="0007199F">
              <w:rPr>
                <w:rFonts w:cstheme="minorHAnsi"/>
                <w:sz w:val="28"/>
                <w:szCs w:val="28"/>
              </w:rPr>
              <w:t>Наблюдение 1</w:t>
            </w:r>
            <w:r w:rsidRPr="0007199F">
              <w:rPr>
                <w:rFonts w:cstheme="minorHAnsi"/>
                <w:sz w:val="28"/>
                <w:szCs w:val="28"/>
                <w:lang w:val="en-US"/>
              </w:rPr>
              <w:t xml:space="preserve">.1. </w:t>
            </w:r>
          </w:p>
        </w:tc>
        <w:tc>
          <w:tcPr>
            <w:tcW w:w="7371" w:type="dxa"/>
            <w:shd w:val="clear" w:color="auto" w:fill="auto"/>
          </w:tcPr>
          <w:p w:rsidR="0007199F" w:rsidRPr="0007199F" w:rsidRDefault="0007199F" w:rsidP="0060481C">
            <w:pPr>
              <w:keepNext/>
              <w:spacing w:after="0" w:line="240" w:lineRule="auto"/>
              <w:ind w:right="159"/>
              <w:contextualSpacing/>
              <w:jc w:val="both"/>
              <w:rPr>
                <w:rFonts w:cstheme="minorHAnsi"/>
                <w:i/>
                <w:sz w:val="28"/>
                <w:szCs w:val="28"/>
                <w:u w:val="single"/>
              </w:rPr>
            </w:pPr>
            <w:r w:rsidRPr="0007199F">
              <w:rPr>
                <w:rFonts w:cstheme="minorHAnsi"/>
                <w:i/>
                <w:sz w:val="28"/>
                <w:szCs w:val="28"/>
                <w:u w:val="single"/>
              </w:rPr>
              <w:t>Название наблюдения</w:t>
            </w:r>
            <w:r w:rsidRPr="0007199F">
              <w:rPr>
                <w:rFonts w:cstheme="minorHAnsi"/>
                <w:i/>
                <w:sz w:val="28"/>
                <w:szCs w:val="28"/>
                <w:u w:val="single"/>
              </w:rPr>
              <w:t xml:space="preserve">    </w:t>
            </w:r>
          </w:p>
        </w:tc>
      </w:tr>
    </w:tbl>
    <w:p w:rsidR="0007199F" w:rsidRDefault="0007199F">
      <w:pPr>
        <w:rPr>
          <w:lang w:val="en-US"/>
        </w:rPr>
      </w:pPr>
      <w:r>
        <w:t>Текст самого наблюдения</w:t>
      </w:r>
      <w:r>
        <w:rPr>
          <w:lang w:val="en-US"/>
        </w:rPr>
        <w:t>…</w:t>
      </w:r>
    </w:p>
    <w:p w:rsidR="0007199F" w:rsidRPr="0007199F" w:rsidRDefault="0007199F">
      <w:r>
        <w:t>И в конце наблюдения должна быть краткая сводка выводы такая рамочка с основным</w:t>
      </w:r>
    </w:p>
    <w:p w:rsidR="0007199F" w:rsidRPr="0007199F" w:rsidRDefault="0007199F" w:rsidP="000719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40" w:lineRule="auto"/>
        <w:ind w:firstLine="709"/>
        <w:contextualSpacing/>
        <w:jc w:val="both"/>
        <w:rPr>
          <w:rFonts w:eastAsia="Calibri" w:cstheme="minorHAnsi"/>
          <w:b/>
          <w:color w:val="000000" w:themeColor="text1"/>
          <w:sz w:val="28"/>
          <w:szCs w:val="28"/>
        </w:rPr>
      </w:pPr>
      <w:r w:rsidRPr="0007199F">
        <w:rPr>
          <w:rFonts w:eastAsia="Calibri" w:cstheme="minorHAnsi"/>
          <w:color w:val="000000" w:themeColor="text1"/>
          <w:sz w:val="28"/>
          <w:szCs w:val="28"/>
        </w:rPr>
        <w:t>Уровень существенности:</w:t>
      </w:r>
      <w:r w:rsidRPr="0007199F">
        <w:rPr>
          <w:rFonts w:eastAsia="Calibri" w:cstheme="minorHAnsi"/>
          <w:b/>
          <w:color w:val="000000" w:themeColor="text1"/>
          <w:sz w:val="28"/>
          <w:szCs w:val="28"/>
        </w:rPr>
        <w:t xml:space="preserve"> средний</w:t>
      </w:r>
      <w:r w:rsidRPr="0007199F">
        <w:rPr>
          <w:rFonts w:eastAsia="Calibri" w:cstheme="minorHAnsi"/>
          <w:b/>
          <w:color w:val="000000" w:themeColor="text1"/>
          <w:sz w:val="28"/>
          <w:szCs w:val="28"/>
        </w:rPr>
        <w:t>/низкий/высокий</w:t>
      </w:r>
    </w:p>
    <w:p w:rsidR="0007199F" w:rsidRPr="0007199F" w:rsidRDefault="0007199F" w:rsidP="000719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contextualSpacing/>
        <w:jc w:val="both"/>
        <w:rPr>
          <w:rFonts w:cstheme="minorHAnsi"/>
          <w:color w:val="000000" w:themeColor="text1"/>
          <w:sz w:val="28"/>
          <w:szCs w:val="28"/>
        </w:rPr>
      </w:pPr>
      <w:r w:rsidRPr="0007199F">
        <w:rPr>
          <w:rFonts w:cstheme="minorHAnsi"/>
          <w:b/>
          <w:i/>
          <w:color w:val="000000" w:themeColor="text1"/>
          <w:sz w:val="28"/>
          <w:szCs w:val="28"/>
        </w:rPr>
        <w:tab/>
      </w:r>
      <w:r w:rsidRPr="0007199F">
        <w:rPr>
          <w:rFonts w:cstheme="minorHAnsi"/>
          <w:color w:val="000000" w:themeColor="text1"/>
          <w:sz w:val="28"/>
          <w:szCs w:val="28"/>
        </w:rPr>
        <w:t>Аудитор:</w:t>
      </w:r>
      <w:r w:rsidRPr="0007199F">
        <w:rPr>
          <w:rFonts w:cstheme="minorHAnsi"/>
          <w:color w:val="000000" w:themeColor="text1"/>
          <w:sz w:val="28"/>
          <w:szCs w:val="28"/>
        </w:rPr>
        <w:t xml:space="preserve"> ничего не пиши аудитор сам заполнит</w:t>
      </w:r>
    </w:p>
    <w:p w:rsidR="0007199F" w:rsidRPr="0007199F" w:rsidRDefault="0007199F" w:rsidP="000719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contextualSpacing/>
        <w:jc w:val="both"/>
        <w:rPr>
          <w:rFonts w:cstheme="minorHAnsi"/>
          <w:sz w:val="28"/>
          <w:szCs w:val="28"/>
          <w:u w:val="single"/>
        </w:rPr>
      </w:pPr>
      <w:r w:rsidRPr="0007199F">
        <w:rPr>
          <w:rFonts w:cstheme="minorHAnsi"/>
          <w:b/>
          <w:color w:val="000000" w:themeColor="text1"/>
          <w:sz w:val="28"/>
          <w:szCs w:val="28"/>
        </w:rPr>
        <w:t xml:space="preserve">          </w:t>
      </w:r>
      <w:r w:rsidRPr="0007199F">
        <w:rPr>
          <w:rFonts w:cstheme="minorHAnsi"/>
          <w:color w:val="000000" w:themeColor="text1"/>
          <w:sz w:val="28"/>
          <w:szCs w:val="28"/>
        </w:rPr>
        <w:t xml:space="preserve">Объект аудита: </w:t>
      </w:r>
      <w:r w:rsidRPr="0007199F">
        <w:rPr>
          <w:rFonts w:cstheme="minorHAnsi"/>
          <w:sz w:val="28"/>
          <w:szCs w:val="28"/>
        </w:rPr>
        <w:t>ничего не пиши аудитор сам заполнит</w:t>
      </w:r>
    </w:p>
    <w:p w:rsidR="0007199F" w:rsidRPr="0007199F" w:rsidRDefault="0007199F" w:rsidP="000719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contextualSpacing/>
        <w:jc w:val="both"/>
        <w:rPr>
          <w:rFonts w:cstheme="minorHAnsi"/>
          <w:sz w:val="28"/>
          <w:szCs w:val="28"/>
        </w:rPr>
      </w:pPr>
      <w:r w:rsidRPr="0007199F">
        <w:rPr>
          <w:rFonts w:cstheme="minorHAnsi"/>
          <w:sz w:val="28"/>
          <w:szCs w:val="28"/>
        </w:rPr>
        <w:t xml:space="preserve">Руководитель объекта аудита: </w:t>
      </w:r>
      <w:r w:rsidRPr="0007199F">
        <w:rPr>
          <w:rFonts w:cstheme="minorHAnsi"/>
          <w:sz w:val="28"/>
          <w:szCs w:val="28"/>
        </w:rPr>
        <w:t>ничего не пиши аудитор сам заполнит</w:t>
      </w:r>
    </w:p>
    <w:p w:rsidR="0007199F" w:rsidRPr="0007199F" w:rsidRDefault="0007199F" w:rsidP="000719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contextualSpacing/>
        <w:jc w:val="both"/>
        <w:rPr>
          <w:rFonts w:cstheme="minorHAnsi"/>
          <w:sz w:val="28"/>
          <w:szCs w:val="28"/>
        </w:rPr>
      </w:pPr>
    </w:p>
    <w:p w:rsidR="0007199F" w:rsidRPr="0007199F" w:rsidRDefault="0007199F" w:rsidP="000719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contextualSpacing/>
        <w:jc w:val="both"/>
        <w:rPr>
          <w:rFonts w:cstheme="minorHAnsi"/>
          <w:b/>
          <w:color w:val="000000" w:themeColor="text1"/>
          <w:sz w:val="28"/>
          <w:szCs w:val="28"/>
        </w:rPr>
      </w:pPr>
      <w:r w:rsidRPr="0007199F">
        <w:rPr>
          <w:rFonts w:cstheme="minorHAnsi"/>
          <w:b/>
          <w:color w:val="000000" w:themeColor="text1"/>
          <w:sz w:val="28"/>
          <w:szCs w:val="28"/>
        </w:rPr>
        <w:t xml:space="preserve">          Аудиторская рекомендация: </w:t>
      </w:r>
    </w:p>
    <w:p w:rsidR="0007199F" w:rsidRDefault="0007199F" w:rsidP="000719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Текст аудиторской рекомендации</w:t>
      </w:r>
    </w:p>
    <w:p w:rsidR="0007199F" w:rsidRPr="0007199F" w:rsidRDefault="0007199F" w:rsidP="000719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07199F">
        <w:rPr>
          <w:rFonts w:cstheme="minorHAnsi"/>
          <w:b/>
          <w:sz w:val="28"/>
          <w:szCs w:val="28"/>
        </w:rPr>
        <w:t xml:space="preserve">Срок – </w:t>
      </w:r>
      <w:r>
        <w:rPr>
          <w:rFonts w:cstheme="minorHAnsi"/>
          <w:b/>
          <w:sz w:val="28"/>
          <w:szCs w:val="28"/>
        </w:rPr>
        <w:t>ничего не пиши аудитор сам заполнит</w:t>
      </w:r>
    </w:p>
    <w:p w:rsidR="0007199F" w:rsidRPr="0007199F" w:rsidRDefault="0007199F">
      <w:bookmarkStart w:id="0" w:name="_GoBack"/>
      <w:bookmarkEnd w:id="0"/>
    </w:p>
    <w:sectPr w:rsidR="0007199F" w:rsidRPr="000719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99F"/>
    <w:rsid w:val="0007199F"/>
    <w:rsid w:val="00C03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E2628"/>
  <w15:chartTrackingRefBased/>
  <w15:docId w15:val="{789446B3-9823-41A8-99CF-284CB184D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19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 АЗ"/>
    <w:basedOn w:val="1"/>
    <w:link w:val="a4"/>
    <w:qFormat/>
    <w:rsid w:val="0007199F"/>
    <w:pPr>
      <w:spacing w:before="0" w:line="240" w:lineRule="auto"/>
      <w:jc w:val="both"/>
    </w:pPr>
    <w:rPr>
      <w:rFonts w:asciiTheme="minorHAnsi" w:hAnsiTheme="minorHAnsi"/>
      <w:b/>
      <w:bCs/>
      <w:i/>
      <w:color w:val="auto"/>
      <w:sz w:val="26"/>
      <w:szCs w:val="26"/>
      <w:lang w:eastAsia="zh-CN"/>
    </w:rPr>
  </w:style>
  <w:style w:type="character" w:customStyle="1" w:styleId="a4">
    <w:name w:val="Заголовок АЗ Знак"/>
    <w:basedOn w:val="a0"/>
    <w:link w:val="a3"/>
    <w:rsid w:val="0007199F"/>
    <w:rPr>
      <w:rFonts w:eastAsiaTheme="majorEastAsia" w:cstheme="majorBidi"/>
      <w:b/>
      <w:bCs/>
      <w:i/>
      <w:sz w:val="26"/>
      <w:szCs w:val="26"/>
      <w:lang w:eastAsia="zh-CN"/>
    </w:rPr>
  </w:style>
  <w:style w:type="character" w:customStyle="1" w:styleId="10">
    <w:name w:val="Заголовок 1 Знак"/>
    <w:basedOn w:val="a0"/>
    <w:link w:val="1"/>
    <w:uiPriority w:val="9"/>
    <w:rsid w:val="000719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audit</dc:creator>
  <cp:keywords/>
  <dc:description/>
  <cp:lastModifiedBy>audit</cp:lastModifiedBy>
  <cp:revision>1</cp:revision>
  <dcterms:created xsi:type="dcterms:W3CDTF">2026-08-27T06:17:00Z</dcterms:created>
  <dcterms:modified xsi:type="dcterms:W3CDTF">2026-08-27T06:22:00Z</dcterms:modified>
</cp:coreProperties>
</file>