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16A7" w14:textId="77777777" w:rsidR="0038492B" w:rsidRPr="0038492B" w:rsidRDefault="0038492B" w:rsidP="0038492B">
      <w:pPr>
        <w:rPr>
          <w:b/>
          <w:bCs/>
        </w:rPr>
      </w:pPr>
      <w:r w:rsidRPr="0038492B">
        <w:rPr>
          <w:b/>
          <w:bCs/>
        </w:rPr>
        <w:t>Q&amp;A from JPMC 2023 and 2024 Financial Reports</w:t>
      </w:r>
    </w:p>
    <w:p w14:paraId="5D99F369" w14:textId="77777777" w:rsidR="0038492B" w:rsidRPr="0038492B" w:rsidRDefault="0038492B" w:rsidP="0038492B">
      <w:r w:rsidRPr="0038492B">
        <w:rPr>
          <w:b/>
          <w:bCs/>
        </w:rPr>
        <w:t>Consolidated Statements of Income</w:t>
      </w:r>
    </w:p>
    <w:p w14:paraId="761BFA5A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What was the net income for JPMorgan Chase Bank, National Association in 2024?</w:t>
      </w:r>
    </w:p>
    <w:p w14:paraId="2A604E86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The net income was $52,502 million in 2024</w:t>
      </w:r>
      <w:r w:rsidRPr="0038492B">
        <w:rPr>
          <w:vertAlign w:val="superscript"/>
        </w:rPr>
        <w:t>11</w:t>
      </w:r>
      <w:r w:rsidRPr="0038492B">
        <w:t>.</w:t>
      </w:r>
    </w:p>
    <w:p w14:paraId="4BB14006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How much was the total net revenue for JPMorgan Chase Bank, National Association in 2023?</w:t>
      </w:r>
    </w:p>
    <w:p w14:paraId="69F1FBBF" w14:textId="743C5FE4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The total net revenue was $147,021 million.</w:t>
      </w:r>
    </w:p>
    <w:p w14:paraId="0353B8DD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What was the investment banking fees revenue in 2024?</w:t>
      </w:r>
    </w:p>
    <w:p w14:paraId="3DE7AE08" w14:textId="31B4BF4F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Investment banking fees revenue was $3,672 million in 2024.</w:t>
      </w:r>
    </w:p>
    <w:p w14:paraId="7C0C4824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What was the provision for credit losses in 2024?</w:t>
      </w:r>
    </w:p>
    <w:p w14:paraId="7E3878BF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The provision for credit losses was $10,621 million in 2024</w:t>
      </w:r>
      <w:r w:rsidRPr="0038492B">
        <w:rPr>
          <w:vertAlign w:val="superscript"/>
        </w:rPr>
        <w:t>44</w:t>
      </w:r>
      <w:r w:rsidRPr="0038492B">
        <w:t>.</w:t>
      </w:r>
    </w:p>
    <w:p w14:paraId="577D3856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What was the compensation expense in 2023?</w:t>
      </w:r>
    </w:p>
    <w:p w14:paraId="79E72C4E" w14:textId="165D045A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Compensation expense was $37,605 million in 2023.</w:t>
      </w:r>
    </w:p>
    <w:p w14:paraId="349BB036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How much was the total </w:t>
      </w:r>
      <w:proofErr w:type="gramStart"/>
      <w:r w:rsidRPr="0038492B">
        <w:t>noninterest</w:t>
      </w:r>
      <w:proofErr w:type="gramEnd"/>
      <w:r w:rsidRPr="0038492B">
        <w:t xml:space="preserve"> expense in 2024?</w:t>
      </w:r>
    </w:p>
    <w:p w14:paraId="53C3D578" w14:textId="0D684106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The total noninterest expense was $82,890 million in 2024.</w:t>
      </w:r>
    </w:p>
    <w:p w14:paraId="1AE12BDF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What was the net interest income in 2022?</w:t>
      </w:r>
    </w:p>
    <w:p w14:paraId="4B5CC43B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The net interest income was $68,422 million in 2022</w:t>
      </w:r>
      <w:r w:rsidRPr="0038492B">
        <w:rPr>
          <w:vertAlign w:val="superscript"/>
        </w:rPr>
        <w:t>7777</w:t>
      </w:r>
      <w:r w:rsidRPr="0038492B">
        <w:t>.</w:t>
      </w:r>
    </w:p>
    <w:p w14:paraId="40E0EA71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What were the Investment securities losses in 2023?</w:t>
      </w:r>
    </w:p>
    <w:p w14:paraId="0F8ED72E" w14:textId="15DB35FE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Investment securities losses were $3,180 million in 2023.</w:t>
      </w:r>
    </w:p>
    <w:p w14:paraId="75E1C94A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How did professional and outside services expense change from 2023 to 2024?</w:t>
      </w:r>
    </w:p>
    <w:p w14:paraId="71F403F5" w14:textId="3F7336FB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Professional and outside services expense increased from $6,798 million in 2023 to $7,220 million in 2024.</w:t>
      </w:r>
    </w:p>
    <w:p w14:paraId="3948B362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What was the total net revenue in 2022?</w:t>
      </w:r>
    </w:p>
    <w:p w14:paraId="3516874D" w14:textId="681D22BF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Total net revenue was $118,977 million in 2022.</w:t>
      </w:r>
    </w:p>
    <w:p w14:paraId="3C516080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How much was the income tax expense for JPMorgan Chase Bank in 2024?</w:t>
      </w:r>
    </w:p>
    <w:p w14:paraId="18EFEBF0" w14:textId="6FA8CC2C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The income tax expense was $15,313 million in 2024.</w:t>
      </w:r>
    </w:p>
    <w:p w14:paraId="473B1D12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lastRenderedPageBreak/>
        <w:t>Q:</w:t>
      </w:r>
      <w:r w:rsidRPr="0038492B">
        <w:t xml:space="preserve"> What was the net income for 2022?</w:t>
      </w:r>
    </w:p>
    <w:p w14:paraId="41D70EEF" w14:textId="3EE1C0CC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The net income was $34,342 million in 2022.</w:t>
      </w:r>
    </w:p>
    <w:p w14:paraId="7264C708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What was the investment banking fees revenue in 2022?</w:t>
      </w:r>
    </w:p>
    <w:p w14:paraId="1F346070" w14:textId="27A77DC5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The investment banking fees revenue was $2,955 million in 2022.</w:t>
      </w:r>
    </w:p>
    <w:p w14:paraId="37647D22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What was the total </w:t>
      </w:r>
      <w:proofErr w:type="gramStart"/>
      <w:r w:rsidRPr="0038492B">
        <w:t>noninterest</w:t>
      </w:r>
      <w:proofErr w:type="gramEnd"/>
      <w:r w:rsidRPr="0038492B">
        <w:t xml:space="preserve"> revenue in 2024?</w:t>
      </w:r>
    </w:p>
    <w:p w14:paraId="25215007" w14:textId="55FC562A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The total noninterest revenue was $66,706 million in 2024.</w:t>
      </w:r>
    </w:p>
    <w:p w14:paraId="0A07EBBF" w14:textId="77777777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Q:</w:t>
      </w:r>
      <w:r w:rsidRPr="0038492B">
        <w:t xml:space="preserve"> How much was the income before income tax expense in 2023?</w:t>
      </w:r>
    </w:p>
    <w:p w14:paraId="6CEBB1A3" w14:textId="78806CE3" w:rsidR="0038492B" w:rsidRPr="0038492B" w:rsidRDefault="0038492B" w:rsidP="0038492B">
      <w:pPr>
        <w:numPr>
          <w:ilvl w:val="0"/>
          <w:numId w:val="11"/>
        </w:numPr>
      </w:pPr>
      <w:r w:rsidRPr="0038492B">
        <w:rPr>
          <w:b/>
          <w:bCs/>
        </w:rPr>
        <w:t>A:</w:t>
      </w:r>
      <w:r w:rsidRPr="0038492B">
        <w:t xml:space="preserve"> Income before income tax expense was $59,565 million in 2023.</w:t>
      </w:r>
    </w:p>
    <w:p w14:paraId="290A9D59" w14:textId="77777777" w:rsidR="0038492B" w:rsidRPr="0038492B" w:rsidRDefault="0038492B" w:rsidP="0038492B">
      <w:r w:rsidRPr="0038492B">
        <w:rPr>
          <w:b/>
          <w:bCs/>
        </w:rPr>
        <w:t>Consolidated Statements of Comprehensive Income</w:t>
      </w:r>
    </w:p>
    <w:p w14:paraId="17431ECD" w14:textId="77777777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Q:</w:t>
      </w:r>
      <w:r w:rsidRPr="0038492B">
        <w:t xml:space="preserve"> What was the total comprehensive income for JPMorgan Chase Bank, National Association in 2024?</w:t>
      </w:r>
    </w:p>
    <w:p w14:paraId="05014C2F" w14:textId="71DE4157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A:</w:t>
      </w:r>
      <w:r w:rsidRPr="0038492B">
        <w:t xml:space="preserve"> The total comprehensive income was $50,548 million in 2024.</w:t>
      </w:r>
    </w:p>
    <w:p w14:paraId="1DD452E9" w14:textId="77777777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Q:</w:t>
      </w:r>
      <w:r w:rsidRPr="0038492B">
        <w:t xml:space="preserve"> How much was the total other comprehensive income/(loss) after-tax in 2023?</w:t>
      </w:r>
    </w:p>
    <w:p w14:paraId="757D7215" w14:textId="767D90A0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A:</w:t>
      </w:r>
      <w:r w:rsidRPr="0038492B">
        <w:t xml:space="preserve"> The total other comprehensive income after-tax was $7,770 million in 2023.</w:t>
      </w:r>
    </w:p>
    <w:p w14:paraId="688E8DBB" w14:textId="77777777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Q:</w:t>
      </w:r>
      <w:r w:rsidRPr="0038492B">
        <w:t xml:space="preserve"> What were the unrealized gains/(losses) on investment securities in 2022?</w:t>
      </w:r>
    </w:p>
    <w:p w14:paraId="3FE033BF" w14:textId="77777777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A:</w:t>
      </w:r>
      <w:r w:rsidRPr="0038492B">
        <w:t xml:space="preserve"> The unrealized losses on investment securities were $(11,751) million in 2022</w:t>
      </w:r>
      <w:r w:rsidRPr="0038492B">
        <w:rPr>
          <w:vertAlign w:val="superscript"/>
        </w:rPr>
        <w:t>18181818</w:t>
      </w:r>
      <w:r w:rsidRPr="0038492B">
        <w:t>.</w:t>
      </w:r>
    </w:p>
    <w:p w14:paraId="172E070C" w14:textId="77777777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Q:</w:t>
      </w:r>
      <w:r w:rsidRPr="0038492B">
        <w:t xml:space="preserve"> What was the comprehensive income in 2023?</w:t>
      </w:r>
    </w:p>
    <w:p w14:paraId="5BD116F9" w14:textId="4A224B3A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A:</w:t>
      </w:r>
      <w:r w:rsidRPr="0038492B">
        <w:t xml:space="preserve"> Comprehensive income was $55,266 million in 2023.</w:t>
      </w:r>
    </w:p>
    <w:p w14:paraId="7F6B3076" w14:textId="77777777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Q:</w:t>
      </w:r>
      <w:r w:rsidRPr="0038492B">
        <w:t xml:space="preserve"> What were the translation adjustments, net of hedges, in 2024?</w:t>
      </w:r>
    </w:p>
    <w:p w14:paraId="4E2F0F2F" w14:textId="20ACC8B6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A:</w:t>
      </w:r>
      <w:r w:rsidRPr="0038492B">
        <w:t xml:space="preserve"> The translation adjustments, net of hedges, were $(820) million in 2024.</w:t>
      </w:r>
    </w:p>
    <w:p w14:paraId="7E6662B3" w14:textId="77777777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Q:</w:t>
      </w:r>
      <w:r w:rsidRPr="0038492B">
        <w:t xml:space="preserve"> What was the value of cash flow hedges in 2023?</w:t>
      </w:r>
    </w:p>
    <w:p w14:paraId="38E56B0F" w14:textId="1F9CC363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A:</w:t>
      </w:r>
      <w:r w:rsidRPr="0038492B">
        <w:t xml:space="preserve"> The value of cash flow hedges was $1,723 million in 2023.</w:t>
      </w:r>
    </w:p>
    <w:p w14:paraId="5448E601" w14:textId="77777777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Q:</w:t>
      </w:r>
      <w:r w:rsidRPr="0038492B">
        <w:t xml:space="preserve"> What was the total other comprehensive loss after-tax in 2022?</w:t>
      </w:r>
    </w:p>
    <w:p w14:paraId="0BACA01D" w14:textId="5C007B90" w:rsidR="0038492B" w:rsidRPr="0038492B" w:rsidRDefault="0038492B" w:rsidP="0038492B">
      <w:pPr>
        <w:numPr>
          <w:ilvl w:val="0"/>
          <w:numId w:val="12"/>
        </w:numPr>
      </w:pPr>
      <w:r w:rsidRPr="0038492B">
        <w:rPr>
          <w:b/>
          <w:bCs/>
        </w:rPr>
        <w:t>A:</w:t>
      </w:r>
      <w:r w:rsidRPr="0038492B">
        <w:t xml:space="preserve"> The total other comprehensive loss after-tax was $(18,142) million in 2022.</w:t>
      </w:r>
    </w:p>
    <w:p w14:paraId="788733A7" w14:textId="77777777" w:rsidR="0038492B" w:rsidRPr="0038492B" w:rsidRDefault="0038492B" w:rsidP="0038492B">
      <w:r w:rsidRPr="0038492B">
        <w:rPr>
          <w:b/>
          <w:bCs/>
        </w:rPr>
        <w:t>Consolidated Balance Sheets</w:t>
      </w:r>
    </w:p>
    <w:p w14:paraId="75D57391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lastRenderedPageBreak/>
        <w:t>Q:</w:t>
      </w:r>
      <w:r w:rsidRPr="0038492B">
        <w:t xml:space="preserve"> What were the total assets of JPMorgan Chase Bank, National Association as of December 31, 2024?</w:t>
      </w:r>
    </w:p>
    <w:p w14:paraId="18BF8314" w14:textId="199131E9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A:</w:t>
      </w:r>
      <w:r w:rsidRPr="0038492B">
        <w:t xml:space="preserve"> Total assets were $3,459,261 million as of December 31, 2024.</w:t>
      </w:r>
    </w:p>
    <w:p w14:paraId="0614646B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Q:</w:t>
      </w:r>
      <w:r w:rsidRPr="0038492B">
        <w:t xml:space="preserve"> How much were the total liabilities as of December 31, 2023?</w:t>
      </w:r>
    </w:p>
    <w:p w14:paraId="575D21A7" w14:textId="72346F04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A:</w:t>
      </w:r>
      <w:r w:rsidRPr="0038492B">
        <w:t xml:space="preserve"> Total liabilities were $3,095,847 million as of December 31, 2023.</w:t>
      </w:r>
    </w:p>
    <w:p w14:paraId="2AE0FA22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Q:</w:t>
      </w:r>
      <w:r w:rsidRPr="0038492B">
        <w:t xml:space="preserve"> What was the value of loans, net of allowance for loan losses, as of December 31, 2024?</w:t>
      </w:r>
    </w:p>
    <w:p w14:paraId="13E8A480" w14:textId="6093CF35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A:</w:t>
      </w:r>
      <w:r w:rsidRPr="0038492B">
        <w:t xml:space="preserve"> The value was $1,321,348 million as of December 31, 2024.</w:t>
      </w:r>
    </w:p>
    <w:p w14:paraId="5EFB742D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Q:</w:t>
      </w:r>
      <w:r w:rsidRPr="0038492B">
        <w:t xml:space="preserve"> What were the total deposits in 2023?</w:t>
      </w:r>
    </w:p>
    <w:p w14:paraId="6FA4CC98" w14:textId="21810DAE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A:</w:t>
      </w:r>
      <w:r w:rsidRPr="0038492B">
        <w:t xml:space="preserve"> Total deposits were $2,498,231 million as of December 31, 2023.</w:t>
      </w:r>
    </w:p>
    <w:p w14:paraId="2049D2CA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Q:</w:t>
      </w:r>
      <w:r w:rsidRPr="0038492B">
        <w:t xml:space="preserve"> How much was the total stockholder's equity at the end of 2024?</w:t>
      </w:r>
    </w:p>
    <w:p w14:paraId="4B2854B1" w14:textId="6EF6957D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A:</w:t>
      </w:r>
      <w:r w:rsidRPr="0038492B">
        <w:t xml:space="preserve"> The total stockholder's equity was $312,794 million at the end of 2024.</w:t>
      </w:r>
    </w:p>
    <w:p w14:paraId="6545E4D0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Q:</w:t>
      </w:r>
      <w:r w:rsidRPr="0038492B">
        <w:t xml:space="preserve"> What was the value of goodwill, mortgage servicing rights and other intangible assets as of December 31, 2023?</w:t>
      </w:r>
    </w:p>
    <w:p w14:paraId="4567E996" w14:textId="04D1CEFB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A:</w:t>
      </w:r>
      <w:r w:rsidRPr="0038492B">
        <w:t xml:space="preserve"> The value was $50,295 million as of December 31, 2023.</w:t>
      </w:r>
    </w:p>
    <w:p w14:paraId="3E78FA28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Q:</w:t>
      </w:r>
      <w:r w:rsidRPr="0038492B">
        <w:t xml:space="preserve"> What was the balance of held-to-maturity securities at the end of 2024?</w:t>
      </w:r>
    </w:p>
    <w:p w14:paraId="4221A221" w14:textId="529144EA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A:</w:t>
      </w:r>
      <w:r w:rsidRPr="0038492B">
        <w:t xml:space="preserve"> The balance of held-to-maturity securities was $274,468 million at the end of 2024.</w:t>
      </w:r>
    </w:p>
    <w:p w14:paraId="1F559E69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Q:</w:t>
      </w:r>
      <w:r w:rsidRPr="0038492B">
        <w:t xml:space="preserve"> How did the allowance for loan losses change from 2023 to 2024?</w:t>
      </w:r>
    </w:p>
    <w:p w14:paraId="32AAF47E" w14:textId="2A0D97A8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A:</w:t>
      </w:r>
      <w:r w:rsidRPr="0038492B">
        <w:t xml:space="preserve"> The allowance for loan losses increased from $(22,311) million in 2023 to $(24,293) million in 2024.</w:t>
      </w:r>
    </w:p>
    <w:p w14:paraId="63725126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Q:</w:t>
      </w:r>
      <w:r w:rsidRPr="0038492B">
        <w:t xml:space="preserve"> What were the total assets as of December 31, 2022?</w:t>
      </w:r>
    </w:p>
    <w:p w14:paraId="33A014AB" w14:textId="667FC8EB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A:</w:t>
      </w:r>
      <w:r w:rsidRPr="0038492B">
        <w:t xml:space="preserve"> Total assets were $3,201,942 million as of December 31, 2022.</w:t>
      </w:r>
    </w:p>
    <w:p w14:paraId="1F45B33F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Q:</w:t>
      </w:r>
      <w:r w:rsidRPr="0038492B">
        <w:t xml:space="preserve"> What were the deposits with banks at the end of 2024?</w:t>
      </w:r>
    </w:p>
    <w:p w14:paraId="4FFA4A88" w14:textId="4F4BC4C0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A:</w:t>
      </w:r>
      <w:r w:rsidRPr="0038492B">
        <w:t xml:space="preserve"> Deposits with banks were $444,672 million at the end of 2024.</w:t>
      </w:r>
    </w:p>
    <w:p w14:paraId="500A2AA8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t>Q:</w:t>
      </w:r>
      <w:r w:rsidRPr="0038492B">
        <w:t xml:space="preserve"> How much was the total </w:t>
      </w:r>
      <w:proofErr w:type="gramStart"/>
      <w:r w:rsidRPr="0038492B">
        <w:t>liabilities</w:t>
      </w:r>
      <w:proofErr w:type="gramEnd"/>
      <w:r w:rsidRPr="0038492B">
        <w:t xml:space="preserve"> and stockholder's equity as of December 31, 2023?</w:t>
      </w:r>
    </w:p>
    <w:p w14:paraId="31135469" w14:textId="77777777" w:rsidR="0038492B" w:rsidRPr="0038492B" w:rsidRDefault="0038492B" w:rsidP="0038492B">
      <w:pPr>
        <w:numPr>
          <w:ilvl w:val="0"/>
          <w:numId w:val="13"/>
        </w:numPr>
      </w:pPr>
      <w:r w:rsidRPr="0038492B">
        <w:rPr>
          <w:b/>
          <w:bCs/>
        </w:rPr>
        <w:lastRenderedPageBreak/>
        <w:t>A:</w:t>
      </w:r>
      <w:r w:rsidRPr="0038492B">
        <w:t xml:space="preserve"> Total liabilities and </w:t>
      </w:r>
      <w:proofErr w:type="gramStart"/>
      <w:r w:rsidRPr="0038492B">
        <w:t>stockholder's</w:t>
      </w:r>
      <w:proofErr w:type="gramEnd"/>
      <w:r w:rsidRPr="0038492B">
        <w:t xml:space="preserve"> equity was $3,395,126 million as of December 31, 2023</w:t>
      </w:r>
      <w:r w:rsidRPr="0038492B">
        <w:rPr>
          <w:vertAlign w:val="superscript"/>
        </w:rPr>
        <w:t>33333333</w:t>
      </w:r>
      <w:r w:rsidRPr="0038492B">
        <w:t>.</w:t>
      </w:r>
    </w:p>
    <w:p w14:paraId="4D9A10C4" w14:textId="77777777" w:rsidR="0038492B" w:rsidRPr="0038492B" w:rsidRDefault="0038492B" w:rsidP="0038492B">
      <w:r w:rsidRPr="0038492B">
        <w:rPr>
          <w:b/>
          <w:bCs/>
        </w:rPr>
        <w:t>Consolidated Statements of Changes in Stockholder's Equity</w:t>
      </w:r>
    </w:p>
    <w:p w14:paraId="2A821A21" w14:textId="77777777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Q:</w:t>
      </w:r>
      <w:r w:rsidRPr="0038492B">
        <w:t xml:space="preserve"> What was the balance of </w:t>
      </w:r>
      <w:proofErr w:type="gramStart"/>
      <w:r w:rsidRPr="0038492B">
        <w:t>retained earnings</w:t>
      </w:r>
      <w:proofErr w:type="gramEnd"/>
      <w:r w:rsidRPr="0038492B">
        <w:t xml:space="preserve"> at the end of 2024?</w:t>
      </w:r>
    </w:p>
    <w:p w14:paraId="5C311F2E" w14:textId="232CCC9C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A:</w:t>
      </w:r>
      <w:r w:rsidRPr="0038492B">
        <w:t xml:space="preserve"> The balance of retained earnings was $203,493 million at the end of 2024.</w:t>
      </w:r>
    </w:p>
    <w:p w14:paraId="63861494" w14:textId="77777777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Q:</w:t>
      </w:r>
      <w:r w:rsidRPr="0038492B">
        <w:t xml:space="preserve"> How much were the cash dividends paid to JPMorgan Chase &amp; Co. in 2023?</w:t>
      </w:r>
    </w:p>
    <w:p w14:paraId="29D06F0C" w14:textId="66605B26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A:</w:t>
      </w:r>
      <w:r w:rsidRPr="0038492B">
        <w:t xml:space="preserve"> Cash dividends paid to JPMorgan Chase &amp; Co. were $61,000 million in 2023.</w:t>
      </w:r>
    </w:p>
    <w:p w14:paraId="3C40EDCF" w14:textId="77777777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Q:</w:t>
      </w:r>
      <w:r w:rsidRPr="0038492B">
        <w:t xml:space="preserve"> What was the common stock balance at the end of 2024?</w:t>
      </w:r>
    </w:p>
    <w:p w14:paraId="21EFFEDC" w14:textId="73AF032E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A:</w:t>
      </w:r>
      <w:r w:rsidRPr="0038492B">
        <w:t xml:space="preserve"> The common stock balance was $2,028 million at the end of 2024.</w:t>
      </w:r>
    </w:p>
    <w:p w14:paraId="0F10FD8A" w14:textId="77777777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Q:</w:t>
      </w:r>
      <w:r w:rsidRPr="0038492B">
        <w:t xml:space="preserve"> What was the accumulated other comprehensive loss at the end of 2023?</w:t>
      </w:r>
    </w:p>
    <w:p w14:paraId="19DB52C7" w14:textId="6EC918EA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A:</w:t>
      </w:r>
      <w:r w:rsidRPr="0038492B">
        <w:t xml:space="preserve"> The accumulated other comprehensive loss was $(10,194) million at the end of 2023.</w:t>
      </w:r>
    </w:p>
    <w:p w14:paraId="0E036640" w14:textId="77777777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Q:</w:t>
      </w:r>
      <w:r w:rsidRPr="0038492B">
        <w:t xml:space="preserve"> How did the additional paid-in capital change from the beginning to the end of 2024?</w:t>
      </w:r>
    </w:p>
    <w:p w14:paraId="33766371" w14:textId="323AC860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A:</w:t>
      </w:r>
      <w:r w:rsidRPr="0038492B">
        <w:t xml:space="preserve"> Additional paid-in capital increased from $119,356 million to $119,421 million during 2024.</w:t>
      </w:r>
    </w:p>
    <w:p w14:paraId="5FD1B6BF" w14:textId="77777777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Q:</w:t>
      </w:r>
      <w:r w:rsidRPr="0038492B">
        <w:t xml:space="preserve"> What was the net income in 2024 according to the statements of changes in stockholder's equity?</w:t>
      </w:r>
    </w:p>
    <w:p w14:paraId="0B5CAF48" w14:textId="0CC9954C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A:</w:t>
      </w:r>
      <w:r w:rsidRPr="0038492B">
        <w:t xml:space="preserve"> The net income was $52,502 million in 2024.</w:t>
      </w:r>
    </w:p>
    <w:p w14:paraId="7DBD143A" w14:textId="77777777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Q:</w:t>
      </w:r>
      <w:r w:rsidRPr="0038492B">
        <w:t xml:space="preserve"> What was the balance of retained earnings at the beginning of 2023?</w:t>
      </w:r>
    </w:p>
    <w:p w14:paraId="59BDE251" w14:textId="46CA7078" w:rsidR="0038492B" w:rsidRPr="0038492B" w:rsidRDefault="0038492B" w:rsidP="0038492B">
      <w:pPr>
        <w:numPr>
          <w:ilvl w:val="0"/>
          <w:numId w:val="14"/>
        </w:numPr>
      </w:pPr>
      <w:r w:rsidRPr="0038492B">
        <w:rPr>
          <w:b/>
          <w:bCs/>
        </w:rPr>
        <w:t>A:</w:t>
      </w:r>
      <w:r w:rsidRPr="0038492B">
        <w:t xml:space="preserve"> The balance of retained earnings was $201,263 million at the beginning of 2023.</w:t>
      </w:r>
    </w:p>
    <w:p w14:paraId="64A010F8" w14:textId="77777777" w:rsidR="0038492B" w:rsidRPr="0038492B" w:rsidRDefault="0038492B" w:rsidP="0038492B">
      <w:r w:rsidRPr="0038492B">
        <w:rPr>
          <w:b/>
          <w:bCs/>
        </w:rPr>
        <w:t>Consolidated Statements of Cash Flows</w:t>
      </w:r>
    </w:p>
    <w:p w14:paraId="6BB7E83C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What was the net cash provided by operating activities in 2024?</w:t>
      </w:r>
    </w:p>
    <w:p w14:paraId="09554674" w14:textId="7D88C1CC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Net cash provided by operating activities was $20,537 million in 2024.</w:t>
      </w:r>
    </w:p>
    <w:p w14:paraId="277C7EF9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How much was the net cash provided by investing activities in 2023?</w:t>
      </w:r>
    </w:p>
    <w:p w14:paraId="6E1FDE16" w14:textId="24E197C9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Net cash provided by investing activities was $64,116 million in 2023.</w:t>
      </w:r>
    </w:p>
    <w:p w14:paraId="5797E4B5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What was the net cash used in financing activities in 2024?</w:t>
      </w:r>
    </w:p>
    <w:p w14:paraId="792DD130" w14:textId="6C716E68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lastRenderedPageBreak/>
        <w:t>A:</w:t>
      </w:r>
      <w:r w:rsidRPr="0038492B">
        <w:t xml:space="preserve"> The net cash provided by financing activities was $15,362 million in 2024.</w:t>
      </w:r>
    </w:p>
    <w:p w14:paraId="6DBF0BAE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How much </w:t>
      </w:r>
      <w:proofErr w:type="gramStart"/>
      <w:r w:rsidRPr="0038492B">
        <w:t>were</w:t>
      </w:r>
      <w:proofErr w:type="gramEnd"/>
      <w:r w:rsidRPr="0038492B">
        <w:t xml:space="preserve"> the cash and due from banks and deposits with banks at the end of 2024?</w:t>
      </w:r>
    </w:p>
    <w:p w14:paraId="55300C1E" w14:textId="56A3FEC3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The total was $467,876 million at the end of 2024.</w:t>
      </w:r>
    </w:p>
    <w:p w14:paraId="2F4DC91F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What was the net increase/(decrease) in cash and due from banks and deposits with banks in 2023?</w:t>
      </w:r>
    </w:p>
    <w:p w14:paraId="56296528" w14:textId="48509654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There was a net increase of $56,517 million in 2023.</w:t>
      </w:r>
    </w:p>
    <w:p w14:paraId="0D1A8088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How much was the provision for credit losses in 2024 according to the cash flow statement?</w:t>
      </w:r>
    </w:p>
    <w:p w14:paraId="4CC1A272" w14:textId="0A24FED3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The provision for credit losses was $10,621 million in 2024.</w:t>
      </w:r>
    </w:p>
    <w:p w14:paraId="3B81BC5E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What was the net cash provided by operating activities in 2022?</w:t>
      </w:r>
    </w:p>
    <w:p w14:paraId="7B242A87" w14:textId="0E9656E4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Net cash provided by operating activities was $100,842 million in 2022.</w:t>
      </w:r>
    </w:p>
    <w:p w14:paraId="358068B7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What was the cash interest paid in 2024?</w:t>
      </w:r>
    </w:p>
    <w:p w14:paraId="1A3E0F12" w14:textId="2CA344E2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Cash interest paid was $73,825 million in 2024.</w:t>
      </w:r>
    </w:p>
    <w:p w14:paraId="59D4F02B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How much were the proceeds from sales, securitizations and paydowns of loans held-for-sale in 2023?</w:t>
      </w:r>
    </w:p>
    <w:p w14:paraId="590E7829" w14:textId="568B30C0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The proceeds were $116,142 million in 2023.</w:t>
      </w:r>
    </w:p>
    <w:p w14:paraId="1B24B53B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What was the net cash used in the First Republic acquisition in 2023?</w:t>
      </w:r>
    </w:p>
    <w:p w14:paraId="6A496755" w14:textId="17669C69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Net cash used in the First Republic acquisition was $9,920 million in 2023.</w:t>
      </w:r>
    </w:p>
    <w:p w14:paraId="1D0E0BFC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How much were the dividends paid to JPMorgan Chase &amp; Co. in 2024?</w:t>
      </w:r>
    </w:p>
    <w:p w14:paraId="3EEE8FCC" w14:textId="385E5EC6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Dividends paid to JPMorgan Chase &amp; Co. were $37,000 million in 2024.</w:t>
      </w:r>
    </w:p>
    <w:p w14:paraId="610F695D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What was the net change in trading assets in 2024?</w:t>
      </w:r>
    </w:p>
    <w:p w14:paraId="2749EFFA" w14:textId="121B321E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The net change in trading assets was $(45,564) million in 2024.</w:t>
      </w:r>
    </w:p>
    <w:p w14:paraId="5A87FF78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How much was the net cash provided by</w:t>
      </w:r>
      <w:proofErr w:type="gramStart"/>
      <w:r w:rsidRPr="0038492B">
        <w:t>/(</w:t>
      </w:r>
      <w:proofErr w:type="gramEnd"/>
      <w:r w:rsidRPr="0038492B">
        <w:t>used in) investing activities in 2022?</w:t>
      </w:r>
    </w:p>
    <w:p w14:paraId="2E607A88" w14:textId="21A2AB34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The net cash used in investing activities was $(111,914) million in 2022.</w:t>
      </w:r>
    </w:p>
    <w:p w14:paraId="46498860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Q:</w:t>
      </w:r>
      <w:r w:rsidRPr="0038492B">
        <w:t xml:space="preserve"> What was the net change in deposits in 2024?</w:t>
      </w:r>
    </w:p>
    <w:p w14:paraId="0E01A3F8" w14:textId="6F08048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The net change in deposits was $21,566 million in </w:t>
      </w:r>
      <w:r>
        <w:t>2024</w:t>
      </w:r>
      <w:r w:rsidRPr="0038492B">
        <w:t>.</w:t>
      </w:r>
    </w:p>
    <w:p w14:paraId="6FFC1371" w14:textId="77777777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lastRenderedPageBreak/>
        <w:t>Q:</w:t>
      </w:r>
      <w:r w:rsidRPr="0038492B">
        <w:t xml:space="preserve"> What </w:t>
      </w:r>
      <w:proofErr w:type="gramStart"/>
      <w:r w:rsidRPr="0038492B">
        <w:t>was</w:t>
      </w:r>
      <w:proofErr w:type="gramEnd"/>
      <w:r w:rsidRPr="0038492B">
        <w:t xml:space="preserve"> the cash income taxes paid, </w:t>
      </w:r>
      <w:proofErr w:type="gramStart"/>
      <w:r w:rsidRPr="0038492B">
        <w:t>net</w:t>
      </w:r>
      <w:proofErr w:type="gramEnd"/>
      <w:r w:rsidRPr="0038492B">
        <w:t>, in 2023?</w:t>
      </w:r>
    </w:p>
    <w:p w14:paraId="3482D8A7" w14:textId="52DC5180" w:rsidR="0038492B" w:rsidRPr="0038492B" w:rsidRDefault="0038492B" w:rsidP="0038492B">
      <w:pPr>
        <w:numPr>
          <w:ilvl w:val="0"/>
          <w:numId w:val="15"/>
        </w:numPr>
      </w:pPr>
      <w:r w:rsidRPr="0038492B">
        <w:rPr>
          <w:b/>
          <w:bCs/>
        </w:rPr>
        <w:t>A:</w:t>
      </w:r>
      <w:r w:rsidRPr="0038492B">
        <w:t xml:space="preserve"> Cash income taxes paid, net, was $11,831 million in </w:t>
      </w:r>
      <w:r>
        <w:t>2023</w:t>
      </w:r>
      <w:r w:rsidRPr="0038492B">
        <w:t>.</w:t>
      </w:r>
    </w:p>
    <w:p w14:paraId="1F48183B" w14:textId="77777777" w:rsidR="004F588D" w:rsidRPr="0038492B" w:rsidRDefault="004F588D" w:rsidP="0038492B"/>
    <w:sectPr w:rsidR="004F588D" w:rsidRPr="0038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ECB"/>
    <w:multiLevelType w:val="multilevel"/>
    <w:tmpl w:val="A4F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0D98"/>
    <w:multiLevelType w:val="multilevel"/>
    <w:tmpl w:val="44F0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5766"/>
    <w:multiLevelType w:val="multilevel"/>
    <w:tmpl w:val="5100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B595A"/>
    <w:multiLevelType w:val="multilevel"/>
    <w:tmpl w:val="1BE0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05796"/>
    <w:multiLevelType w:val="multilevel"/>
    <w:tmpl w:val="C92C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D7C7B"/>
    <w:multiLevelType w:val="multilevel"/>
    <w:tmpl w:val="91D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755CC"/>
    <w:multiLevelType w:val="multilevel"/>
    <w:tmpl w:val="8F5A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448BA"/>
    <w:multiLevelType w:val="multilevel"/>
    <w:tmpl w:val="ACC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925DF"/>
    <w:multiLevelType w:val="multilevel"/>
    <w:tmpl w:val="22F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34A3F"/>
    <w:multiLevelType w:val="multilevel"/>
    <w:tmpl w:val="34EC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F6AFF"/>
    <w:multiLevelType w:val="multilevel"/>
    <w:tmpl w:val="F7C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34CA5"/>
    <w:multiLevelType w:val="multilevel"/>
    <w:tmpl w:val="4A16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820E1"/>
    <w:multiLevelType w:val="multilevel"/>
    <w:tmpl w:val="44B4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D0D0C"/>
    <w:multiLevelType w:val="multilevel"/>
    <w:tmpl w:val="558A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138F3"/>
    <w:multiLevelType w:val="multilevel"/>
    <w:tmpl w:val="F232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31411">
    <w:abstractNumId w:val="4"/>
  </w:num>
  <w:num w:numId="2" w16cid:durableId="445004584">
    <w:abstractNumId w:val="6"/>
  </w:num>
  <w:num w:numId="3" w16cid:durableId="987636140">
    <w:abstractNumId w:val="7"/>
  </w:num>
  <w:num w:numId="4" w16cid:durableId="379744749">
    <w:abstractNumId w:val="14"/>
  </w:num>
  <w:num w:numId="5" w16cid:durableId="99496749">
    <w:abstractNumId w:val="10"/>
  </w:num>
  <w:num w:numId="6" w16cid:durableId="366027889">
    <w:abstractNumId w:val="12"/>
  </w:num>
  <w:num w:numId="7" w16cid:durableId="1059936032">
    <w:abstractNumId w:val="8"/>
  </w:num>
  <w:num w:numId="8" w16cid:durableId="1377969100">
    <w:abstractNumId w:val="5"/>
  </w:num>
  <w:num w:numId="9" w16cid:durableId="1224366676">
    <w:abstractNumId w:val="2"/>
  </w:num>
  <w:num w:numId="10" w16cid:durableId="1673682968">
    <w:abstractNumId w:val="1"/>
  </w:num>
  <w:num w:numId="11" w16cid:durableId="769203465">
    <w:abstractNumId w:val="0"/>
  </w:num>
  <w:num w:numId="12" w16cid:durableId="1012495329">
    <w:abstractNumId w:val="3"/>
  </w:num>
  <w:num w:numId="13" w16cid:durableId="2042969086">
    <w:abstractNumId w:val="11"/>
  </w:num>
  <w:num w:numId="14" w16cid:durableId="678508867">
    <w:abstractNumId w:val="9"/>
  </w:num>
  <w:num w:numId="15" w16cid:durableId="4470479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2B"/>
    <w:rsid w:val="0038492B"/>
    <w:rsid w:val="00475259"/>
    <w:rsid w:val="004E034E"/>
    <w:rsid w:val="004F588D"/>
    <w:rsid w:val="0063786D"/>
    <w:rsid w:val="0081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EE80"/>
  <w15:chartTrackingRefBased/>
  <w15:docId w15:val="{00713213-EBCE-4034-9AD1-C77259DB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KUMAR CHOUDHARY</dc:creator>
  <cp:keywords/>
  <dc:description/>
  <cp:lastModifiedBy>GAJENDRA KUMAR CHOUDHARY</cp:lastModifiedBy>
  <cp:revision>1</cp:revision>
  <dcterms:created xsi:type="dcterms:W3CDTF">2025-08-14T23:51:00Z</dcterms:created>
  <dcterms:modified xsi:type="dcterms:W3CDTF">2025-08-15T00:02:00Z</dcterms:modified>
</cp:coreProperties>
</file>