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85EFE" w14:textId="77777777" w:rsidR="0031068B" w:rsidRDefault="0031068B" w:rsidP="00BC1C52">
      <w:pPr>
        <w:ind w:hanging="1134"/>
      </w:pPr>
    </w:p>
    <w:p w14:paraId="3C712744" w14:textId="77777777" w:rsidR="0053192A" w:rsidRDefault="0053192A"/>
    <w:p w14:paraId="5BFC323E" w14:textId="77777777" w:rsidR="0053192A" w:rsidRDefault="0053192A"/>
    <w:p w14:paraId="75206CDB" w14:textId="77777777" w:rsidR="0053192A" w:rsidRDefault="00E455C4">
      <w:r>
        <w:rPr>
          <w:noProof/>
        </w:rPr>
        <mc:AlternateContent>
          <mc:Choice Requires="wps">
            <w:drawing>
              <wp:anchor distT="0" distB="0" distL="114300" distR="114300" simplePos="0" relativeHeight="251659264" behindDoc="0" locked="0" layoutInCell="1" allowOverlap="1" wp14:anchorId="5247BEFD" wp14:editId="2576D7D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9AEFBEB" w14:textId="61824784" w:rsidR="00BA4481" w:rsidRPr="00E455C4" w:rsidRDefault="00E455C4" w:rsidP="00E455C4">
                            <w:pPr>
                              <w:pStyle w:val="IntenseQuote"/>
                              <w:rPr>
                                <w:rStyle w:val="SubtleReference"/>
                              </w:rPr>
                            </w:pPr>
                            <w:r w:rsidRPr="00E455C4">
                              <w:rPr>
                                <w:rStyle w:val="SubtleReference"/>
                              </w:rPr>
                              <w:t xml:space="preserve">Internet of Things (IoT) </w:t>
                            </w:r>
                            <w:r w:rsidR="007A490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247BEF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9AEFBEB" w14:textId="61824784" w:rsidR="00BA4481" w:rsidRPr="00E455C4" w:rsidRDefault="00E455C4" w:rsidP="00E455C4">
                      <w:pPr>
                        <w:pStyle w:val="IntenseQuote"/>
                        <w:rPr>
                          <w:rStyle w:val="SubtleReference"/>
                        </w:rPr>
                      </w:pPr>
                      <w:r w:rsidRPr="00E455C4">
                        <w:rPr>
                          <w:rStyle w:val="SubtleReference"/>
                        </w:rPr>
                        <w:t xml:space="preserve">Internet of Things (IoT) </w:t>
                      </w:r>
                      <w:r w:rsidR="007A490F">
                        <w:rPr>
                          <w:rStyle w:val="SubtleReference"/>
                        </w:rPr>
                        <w:t>Security</w:t>
                      </w:r>
                      <w:r w:rsidRPr="00E455C4">
                        <w:rPr>
                          <w:rStyle w:val="SubtleReference"/>
                        </w:rPr>
                        <w:t xml:space="preserve"> Framework for Industry 4.0</w:t>
                      </w:r>
                    </w:p>
                  </w:txbxContent>
                </v:textbox>
                <w10:wrap anchorx="margin"/>
              </v:shape>
            </w:pict>
          </mc:Fallback>
        </mc:AlternateContent>
      </w:r>
    </w:p>
    <w:p w14:paraId="77FD02D1" w14:textId="77777777" w:rsidR="0053192A" w:rsidRDefault="0053192A"/>
    <w:p w14:paraId="40621678" w14:textId="77777777" w:rsidR="0053192A" w:rsidRDefault="0053192A"/>
    <w:p w14:paraId="0E04CDE4" w14:textId="77777777" w:rsidR="0053192A" w:rsidRDefault="0053192A"/>
    <w:p w14:paraId="695B6490" w14:textId="77777777" w:rsidR="0053192A" w:rsidRDefault="0053192A"/>
    <w:p w14:paraId="722DE61D" w14:textId="77777777" w:rsidR="0053192A" w:rsidRDefault="0053192A"/>
    <w:p w14:paraId="65E1E5C3" w14:textId="77777777" w:rsidR="0053192A" w:rsidRDefault="0053192A"/>
    <w:p w14:paraId="2638542A" w14:textId="77777777" w:rsidR="0067231D" w:rsidRDefault="0067231D"/>
    <w:p w14:paraId="5A019F6E" w14:textId="77777777" w:rsidR="0067231D" w:rsidRDefault="0067231D"/>
    <w:p w14:paraId="0B4E2671" w14:textId="77777777" w:rsidR="00BA4481" w:rsidRDefault="00BA4481"/>
    <w:p w14:paraId="50256A9B" w14:textId="77777777" w:rsidR="00BA4481" w:rsidRDefault="00BA4481"/>
    <w:p w14:paraId="4677A6EE" w14:textId="77777777" w:rsidR="00BA4481" w:rsidRDefault="00BA4481"/>
    <w:p w14:paraId="774BE481" w14:textId="77777777" w:rsidR="00BA4481" w:rsidRDefault="00BA4481"/>
    <w:p w14:paraId="358A2638" w14:textId="77777777" w:rsidR="00BA4481" w:rsidRDefault="00BA4481"/>
    <w:p w14:paraId="0FE907D7" w14:textId="77777777" w:rsidR="00BA4481" w:rsidRDefault="00BA4481"/>
    <w:p w14:paraId="79DE803E" w14:textId="77777777" w:rsidR="0067231D" w:rsidRDefault="0067231D"/>
    <w:p w14:paraId="67EAD31E" w14:textId="4366F176" w:rsidR="0067231D" w:rsidRPr="0067231D" w:rsidRDefault="0067231D" w:rsidP="0067231D">
      <w:pPr>
        <w:jc w:val="center"/>
        <w:rPr>
          <w:sz w:val="56"/>
          <w:szCs w:val="56"/>
        </w:rPr>
      </w:pPr>
      <w:r w:rsidRPr="0067231D">
        <w:rPr>
          <w:sz w:val="56"/>
          <w:szCs w:val="56"/>
        </w:rPr>
        <w:t>"</w:t>
      </w:r>
      <w:r w:rsidR="004008B6" w:rsidRPr="004008B6">
        <w:rPr>
          <w:sz w:val="56"/>
          <w:szCs w:val="56"/>
        </w:rPr>
        <w:t xml:space="preserve"> Standardi</w:t>
      </w:r>
      <w:r w:rsidR="007A490F">
        <w:rPr>
          <w:sz w:val="56"/>
          <w:szCs w:val="56"/>
        </w:rPr>
        <w:t>s</w:t>
      </w:r>
      <w:r w:rsidR="004008B6" w:rsidRPr="004008B6">
        <w:rPr>
          <w:sz w:val="56"/>
          <w:szCs w:val="56"/>
        </w:rPr>
        <w:t>ed procedures for verifying third-party software components</w:t>
      </w:r>
      <w:r w:rsidRPr="0067231D">
        <w:rPr>
          <w:sz w:val="56"/>
          <w:szCs w:val="56"/>
        </w:rPr>
        <w:t>"</w:t>
      </w:r>
    </w:p>
    <w:p w14:paraId="36B204D5" w14:textId="77777777" w:rsidR="0053192A" w:rsidRDefault="0053192A"/>
    <w:p w14:paraId="66703E89" w14:textId="77777777" w:rsidR="0053192A" w:rsidRDefault="0053192A"/>
    <w:p w14:paraId="7B1C01D5" w14:textId="77777777" w:rsidR="0053192A" w:rsidRDefault="0053192A"/>
    <w:p w14:paraId="7C7F3014" w14:textId="77777777" w:rsidR="0053192A" w:rsidRDefault="0053192A"/>
    <w:p w14:paraId="36645817" w14:textId="77777777" w:rsidR="0053192A" w:rsidRDefault="0053192A"/>
    <w:p w14:paraId="429448B1" w14:textId="77777777" w:rsidR="0053192A" w:rsidRDefault="0053192A"/>
    <w:p w14:paraId="4DB57C13" w14:textId="77777777" w:rsidR="0053192A" w:rsidRDefault="0053192A"/>
    <w:p w14:paraId="4665D392" w14:textId="77777777" w:rsidR="0053192A" w:rsidRDefault="0053192A"/>
    <w:p w14:paraId="4B726CBE" w14:textId="77777777" w:rsidR="0053192A" w:rsidRDefault="0053192A"/>
    <w:p w14:paraId="7FC293A8" w14:textId="77777777" w:rsidR="0053192A" w:rsidRDefault="0053192A"/>
    <w:p w14:paraId="66A77DAE" w14:textId="77777777" w:rsidR="0053192A" w:rsidRDefault="0053192A"/>
    <w:p w14:paraId="428D5A8C" w14:textId="77777777" w:rsidR="0053192A" w:rsidRDefault="0053192A"/>
    <w:p w14:paraId="43D77AA3" w14:textId="77777777" w:rsidR="0053192A" w:rsidRDefault="0053192A"/>
    <w:p w14:paraId="3C888785" w14:textId="77777777" w:rsidR="00BA4481" w:rsidRDefault="00BA4481"/>
    <w:p w14:paraId="5CC3DE05" w14:textId="77777777" w:rsidR="00BA4481" w:rsidRDefault="00BA4481"/>
    <w:p w14:paraId="61294473" w14:textId="77777777" w:rsidR="00BA4481" w:rsidRDefault="00BA4481"/>
    <w:p w14:paraId="0733D96E" w14:textId="77777777" w:rsidR="00BA4481" w:rsidRDefault="00BA4481"/>
    <w:p w14:paraId="6B2908C8" w14:textId="77777777" w:rsidR="00BA4481" w:rsidRDefault="00BA4481"/>
    <w:p w14:paraId="2042C6DC"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40AC98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CD3B67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10BFD8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63948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CE27945"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7530024" w14:textId="609059F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7A490F">
              <w:rPr>
                <w:rFonts w:cs="Arial"/>
                <w:bCs/>
                <w:i/>
                <w:iCs/>
                <w:sz w:val="24"/>
                <w:szCs w:val="28"/>
              </w:rPr>
              <w:t>Security</w:t>
            </w:r>
            <w:r w:rsidRPr="000D1E55">
              <w:rPr>
                <w:rFonts w:cs="Arial"/>
                <w:bCs/>
                <w:i/>
                <w:iCs/>
                <w:sz w:val="24"/>
                <w:szCs w:val="28"/>
              </w:rPr>
              <w:t xml:space="preserve"> Framework for Industry 4.0</w:t>
            </w:r>
          </w:p>
        </w:tc>
      </w:tr>
      <w:tr w:rsidR="00F85381" w:rsidRPr="00302F91" w14:paraId="53D1770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E911F2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064530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839479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5CF1DD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5B83E43"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27180D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7B342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98BC782"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767D3C6" w14:textId="77777777" w:rsidR="00BA4481" w:rsidRDefault="00BA4481"/>
    <w:p w14:paraId="65344AD0" w14:textId="77777777" w:rsidR="00BA4481" w:rsidRDefault="00BA4481"/>
    <w:p w14:paraId="2226FF61" w14:textId="77777777" w:rsidR="0053192A" w:rsidRDefault="0053192A"/>
    <w:p w14:paraId="4D2002B4" w14:textId="77777777" w:rsidR="0053192A" w:rsidRPr="00302F91" w:rsidRDefault="0053192A" w:rsidP="0053192A">
      <w:pPr>
        <w:rPr>
          <w:rFonts w:cs="Arial"/>
          <w:b/>
          <w:color w:val="000000" w:themeColor="text1"/>
          <w:sz w:val="28"/>
          <w:szCs w:val="28"/>
        </w:rPr>
      </w:pPr>
    </w:p>
    <w:p w14:paraId="6014A4C1" w14:textId="77777777" w:rsidR="0053192A" w:rsidRPr="00302F91" w:rsidRDefault="0053192A" w:rsidP="0053192A">
      <w:pPr>
        <w:ind w:left="2880"/>
        <w:jc w:val="right"/>
        <w:rPr>
          <w:rFonts w:cs="Arial"/>
          <w:b/>
          <w:color w:val="000000" w:themeColor="text1"/>
          <w:sz w:val="24"/>
          <w:szCs w:val="24"/>
        </w:rPr>
      </w:pPr>
    </w:p>
    <w:p w14:paraId="13017980" w14:textId="77777777" w:rsidR="0053192A" w:rsidRPr="00030919" w:rsidRDefault="0053192A" w:rsidP="0053192A">
      <w:pPr>
        <w:jc w:val="right"/>
        <w:rPr>
          <w:rFonts w:cs="Arial"/>
          <w:b/>
          <w:sz w:val="28"/>
          <w:szCs w:val="28"/>
          <w:lang w:val="en-US" w:eastAsia="en-GB"/>
        </w:rPr>
      </w:pPr>
    </w:p>
    <w:p w14:paraId="3A9EE0DE" w14:textId="77777777" w:rsidR="0053192A" w:rsidRDefault="0053192A" w:rsidP="0053192A"/>
    <w:p w14:paraId="7C25756B" w14:textId="77777777" w:rsidR="0053192A" w:rsidRDefault="0053192A" w:rsidP="0053192A">
      <w:r>
        <w:br w:type="page"/>
      </w:r>
    </w:p>
    <w:p w14:paraId="441682B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2EA2195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C89A7DF" w14:textId="77777777" w:rsidTr="00E455C4">
        <w:tc>
          <w:tcPr>
            <w:tcW w:w="1097" w:type="dxa"/>
          </w:tcPr>
          <w:p w14:paraId="1BB2536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3357B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5E28B4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F04F721"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7F2B903" w14:textId="77777777" w:rsidTr="00E455C4">
        <w:tc>
          <w:tcPr>
            <w:tcW w:w="1097" w:type="dxa"/>
          </w:tcPr>
          <w:p w14:paraId="37F9EBA8" w14:textId="77777777" w:rsidR="0053192A" w:rsidRPr="00302F91" w:rsidRDefault="0053192A" w:rsidP="00053CD8">
            <w:pPr>
              <w:autoSpaceDE w:val="0"/>
              <w:autoSpaceDN w:val="0"/>
              <w:rPr>
                <w:rFonts w:cs="Arial"/>
                <w:sz w:val="24"/>
                <w:szCs w:val="24"/>
              </w:rPr>
            </w:pPr>
          </w:p>
        </w:tc>
        <w:tc>
          <w:tcPr>
            <w:tcW w:w="1547" w:type="dxa"/>
          </w:tcPr>
          <w:p w14:paraId="09D2571D" w14:textId="77777777" w:rsidR="0053192A" w:rsidRPr="00302F91" w:rsidRDefault="0053192A" w:rsidP="00053CD8">
            <w:pPr>
              <w:autoSpaceDE w:val="0"/>
              <w:autoSpaceDN w:val="0"/>
              <w:rPr>
                <w:rFonts w:cs="Arial"/>
                <w:sz w:val="24"/>
                <w:szCs w:val="24"/>
              </w:rPr>
            </w:pPr>
          </w:p>
        </w:tc>
        <w:tc>
          <w:tcPr>
            <w:tcW w:w="1802" w:type="dxa"/>
          </w:tcPr>
          <w:p w14:paraId="6564A729" w14:textId="77777777" w:rsidR="0053192A" w:rsidRPr="00302F91" w:rsidRDefault="0053192A" w:rsidP="00053CD8">
            <w:pPr>
              <w:autoSpaceDE w:val="0"/>
              <w:autoSpaceDN w:val="0"/>
              <w:rPr>
                <w:rFonts w:cs="Arial"/>
                <w:sz w:val="24"/>
                <w:szCs w:val="24"/>
              </w:rPr>
            </w:pPr>
          </w:p>
        </w:tc>
        <w:tc>
          <w:tcPr>
            <w:tcW w:w="4626" w:type="dxa"/>
          </w:tcPr>
          <w:p w14:paraId="616DAF80" w14:textId="77777777" w:rsidR="0053192A" w:rsidRPr="00302F91" w:rsidRDefault="0053192A" w:rsidP="00053CD8">
            <w:pPr>
              <w:autoSpaceDE w:val="0"/>
              <w:autoSpaceDN w:val="0"/>
              <w:rPr>
                <w:rFonts w:cs="Arial"/>
                <w:sz w:val="24"/>
                <w:szCs w:val="24"/>
              </w:rPr>
            </w:pPr>
          </w:p>
        </w:tc>
      </w:tr>
      <w:tr w:rsidR="0053192A" w:rsidRPr="00302F91" w14:paraId="4D5B2793" w14:textId="77777777" w:rsidTr="00E455C4">
        <w:tc>
          <w:tcPr>
            <w:tcW w:w="1097" w:type="dxa"/>
          </w:tcPr>
          <w:p w14:paraId="45B07710" w14:textId="77777777" w:rsidR="0053192A" w:rsidRPr="00302F91" w:rsidRDefault="0053192A" w:rsidP="00053CD8">
            <w:pPr>
              <w:autoSpaceDE w:val="0"/>
              <w:autoSpaceDN w:val="0"/>
              <w:rPr>
                <w:rFonts w:cs="Arial"/>
                <w:sz w:val="24"/>
                <w:szCs w:val="24"/>
              </w:rPr>
            </w:pPr>
          </w:p>
        </w:tc>
        <w:tc>
          <w:tcPr>
            <w:tcW w:w="1547" w:type="dxa"/>
          </w:tcPr>
          <w:p w14:paraId="1DD48BE3" w14:textId="77777777" w:rsidR="0053192A" w:rsidRPr="00302F91" w:rsidRDefault="0053192A" w:rsidP="00053CD8">
            <w:pPr>
              <w:autoSpaceDE w:val="0"/>
              <w:autoSpaceDN w:val="0"/>
              <w:rPr>
                <w:rFonts w:cs="Arial"/>
                <w:sz w:val="24"/>
                <w:szCs w:val="24"/>
              </w:rPr>
            </w:pPr>
          </w:p>
        </w:tc>
        <w:tc>
          <w:tcPr>
            <w:tcW w:w="1802" w:type="dxa"/>
          </w:tcPr>
          <w:p w14:paraId="7E074C97" w14:textId="77777777" w:rsidR="0053192A" w:rsidRPr="00302F91" w:rsidRDefault="0053192A" w:rsidP="00053CD8">
            <w:pPr>
              <w:autoSpaceDE w:val="0"/>
              <w:autoSpaceDN w:val="0"/>
              <w:rPr>
                <w:rFonts w:cs="Arial"/>
                <w:sz w:val="24"/>
                <w:szCs w:val="24"/>
              </w:rPr>
            </w:pPr>
          </w:p>
        </w:tc>
        <w:tc>
          <w:tcPr>
            <w:tcW w:w="4626" w:type="dxa"/>
          </w:tcPr>
          <w:p w14:paraId="791247D8" w14:textId="77777777" w:rsidR="0053192A" w:rsidRPr="00302F91" w:rsidRDefault="0053192A" w:rsidP="00053CD8">
            <w:pPr>
              <w:autoSpaceDE w:val="0"/>
              <w:autoSpaceDN w:val="0"/>
              <w:rPr>
                <w:rFonts w:cs="Arial"/>
                <w:sz w:val="24"/>
                <w:szCs w:val="24"/>
              </w:rPr>
            </w:pPr>
          </w:p>
        </w:tc>
      </w:tr>
    </w:tbl>
    <w:p w14:paraId="3D0A00DA" w14:textId="77777777" w:rsidR="0053192A" w:rsidRPr="00302F91" w:rsidRDefault="0053192A" w:rsidP="0053192A">
      <w:pPr>
        <w:rPr>
          <w:rFonts w:cs="Arial"/>
          <w:sz w:val="24"/>
          <w:szCs w:val="24"/>
        </w:rPr>
      </w:pPr>
    </w:p>
    <w:p w14:paraId="43CF8BDA" w14:textId="77777777" w:rsidR="0067231D" w:rsidRDefault="0067231D" w:rsidP="0053192A">
      <w:pPr>
        <w:rPr>
          <w:rFonts w:cs="Arial"/>
          <w:b/>
          <w:sz w:val="24"/>
          <w:szCs w:val="24"/>
        </w:rPr>
      </w:pPr>
    </w:p>
    <w:p w14:paraId="0C35102D" w14:textId="77777777" w:rsidR="0067231D" w:rsidRDefault="0067231D" w:rsidP="0053192A">
      <w:pPr>
        <w:rPr>
          <w:rFonts w:cs="Arial"/>
          <w:b/>
          <w:sz w:val="24"/>
          <w:szCs w:val="24"/>
        </w:rPr>
      </w:pPr>
    </w:p>
    <w:p w14:paraId="6ABA49FD" w14:textId="77777777" w:rsidR="0053192A" w:rsidRPr="00302F91" w:rsidRDefault="0053192A" w:rsidP="0053192A">
      <w:pPr>
        <w:rPr>
          <w:rFonts w:cs="Arial"/>
          <w:b/>
          <w:sz w:val="24"/>
          <w:szCs w:val="24"/>
        </w:rPr>
      </w:pPr>
      <w:r w:rsidRPr="00302F91">
        <w:rPr>
          <w:rFonts w:cs="Arial"/>
          <w:b/>
          <w:sz w:val="24"/>
          <w:szCs w:val="24"/>
        </w:rPr>
        <w:t>Distribution</w:t>
      </w:r>
    </w:p>
    <w:p w14:paraId="07B55F3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13BA42D" w14:textId="77777777" w:rsidTr="00E455C4">
        <w:tc>
          <w:tcPr>
            <w:tcW w:w="2534" w:type="dxa"/>
          </w:tcPr>
          <w:p w14:paraId="541318A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BA482D2"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FB73134" w14:textId="77777777" w:rsidTr="00E455C4">
        <w:tc>
          <w:tcPr>
            <w:tcW w:w="2534" w:type="dxa"/>
          </w:tcPr>
          <w:p w14:paraId="18165626" w14:textId="77777777" w:rsidR="0053192A" w:rsidRPr="00302F91" w:rsidRDefault="0053192A" w:rsidP="00053CD8">
            <w:pPr>
              <w:autoSpaceDE w:val="0"/>
              <w:autoSpaceDN w:val="0"/>
              <w:rPr>
                <w:rFonts w:cs="Arial"/>
                <w:sz w:val="24"/>
                <w:szCs w:val="24"/>
              </w:rPr>
            </w:pPr>
          </w:p>
        </w:tc>
        <w:tc>
          <w:tcPr>
            <w:tcW w:w="6538" w:type="dxa"/>
          </w:tcPr>
          <w:p w14:paraId="2BF3B6C3" w14:textId="77777777" w:rsidR="0053192A" w:rsidRPr="00302F91" w:rsidRDefault="0053192A" w:rsidP="00053CD8">
            <w:pPr>
              <w:autoSpaceDE w:val="0"/>
              <w:autoSpaceDN w:val="0"/>
              <w:rPr>
                <w:rFonts w:cs="Arial"/>
                <w:sz w:val="24"/>
                <w:szCs w:val="24"/>
              </w:rPr>
            </w:pPr>
          </w:p>
        </w:tc>
      </w:tr>
      <w:tr w:rsidR="0053192A" w:rsidRPr="00302F91" w14:paraId="1149506C" w14:textId="77777777" w:rsidTr="00E455C4">
        <w:tc>
          <w:tcPr>
            <w:tcW w:w="2534" w:type="dxa"/>
          </w:tcPr>
          <w:p w14:paraId="71E773FA" w14:textId="77777777" w:rsidR="0053192A" w:rsidRPr="00302F91" w:rsidRDefault="0053192A" w:rsidP="00053CD8">
            <w:pPr>
              <w:autoSpaceDE w:val="0"/>
              <w:autoSpaceDN w:val="0"/>
              <w:rPr>
                <w:rFonts w:cs="Arial"/>
                <w:sz w:val="24"/>
                <w:szCs w:val="24"/>
              </w:rPr>
            </w:pPr>
          </w:p>
        </w:tc>
        <w:tc>
          <w:tcPr>
            <w:tcW w:w="6538" w:type="dxa"/>
          </w:tcPr>
          <w:p w14:paraId="575920B9" w14:textId="77777777" w:rsidR="0053192A" w:rsidRPr="00302F91" w:rsidRDefault="0053192A" w:rsidP="00053CD8">
            <w:pPr>
              <w:autoSpaceDE w:val="0"/>
              <w:autoSpaceDN w:val="0"/>
              <w:rPr>
                <w:rFonts w:cs="Arial"/>
                <w:sz w:val="24"/>
                <w:szCs w:val="24"/>
              </w:rPr>
            </w:pPr>
          </w:p>
        </w:tc>
      </w:tr>
      <w:tr w:rsidR="0053192A" w:rsidRPr="00302F91" w14:paraId="0C3B6A53" w14:textId="77777777" w:rsidTr="00E455C4">
        <w:tc>
          <w:tcPr>
            <w:tcW w:w="2534" w:type="dxa"/>
          </w:tcPr>
          <w:p w14:paraId="449EF256" w14:textId="77777777" w:rsidR="0053192A" w:rsidRPr="00302F91" w:rsidRDefault="0053192A" w:rsidP="00053CD8">
            <w:pPr>
              <w:autoSpaceDE w:val="0"/>
              <w:autoSpaceDN w:val="0"/>
              <w:rPr>
                <w:rFonts w:cs="Arial"/>
                <w:sz w:val="24"/>
                <w:szCs w:val="24"/>
              </w:rPr>
            </w:pPr>
          </w:p>
        </w:tc>
        <w:tc>
          <w:tcPr>
            <w:tcW w:w="6538" w:type="dxa"/>
          </w:tcPr>
          <w:p w14:paraId="20C3A270" w14:textId="77777777" w:rsidR="0053192A" w:rsidRPr="00302F91" w:rsidRDefault="0053192A" w:rsidP="00053CD8">
            <w:pPr>
              <w:autoSpaceDE w:val="0"/>
              <w:autoSpaceDN w:val="0"/>
              <w:rPr>
                <w:rFonts w:cs="Arial"/>
                <w:sz w:val="24"/>
                <w:szCs w:val="24"/>
              </w:rPr>
            </w:pPr>
          </w:p>
        </w:tc>
      </w:tr>
    </w:tbl>
    <w:p w14:paraId="5E6A9824" w14:textId="77777777" w:rsidR="0053192A" w:rsidRPr="00302F91" w:rsidRDefault="0053192A" w:rsidP="0053192A">
      <w:pPr>
        <w:rPr>
          <w:sz w:val="24"/>
          <w:szCs w:val="24"/>
        </w:rPr>
      </w:pPr>
    </w:p>
    <w:p w14:paraId="3A5B7A70" w14:textId="77777777" w:rsidR="0067231D" w:rsidRDefault="0067231D" w:rsidP="0053192A">
      <w:pPr>
        <w:rPr>
          <w:rFonts w:cs="Arial"/>
          <w:b/>
          <w:sz w:val="24"/>
          <w:szCs w:val="24"/>
        </w:rPr>
      </w:pPr>
    </w:p>
    <w:p w14:paraId="627500F6" w14:textId="77777777" w:rsidR="0067231D" w:rsidRDefault="0067231D" w:rsidP="0053192A">
      <w:pPr>
        <w:rPr>
          <w:rFonts w:cs="Arial"/>
          <w:b/>
          <w:sz w:val="24"/>
          <w:szCs w:val="24"/>
        </w:rPr>
      </w:pPr>
    </w:p>
    <w:p w14:paraId="3DB2DB3F" w14:textId="77777777" w:rsidR="0053192A" w:rsidRPr="00302F91" w:rsidRDefault="0053192A" w:rsidP="0053192A">
      <w:pPr>
        <w:rPr>
          <w:rFonts w:cs="Arial"/>
          <w:b/>
          <w:sz w:val="24"/>
          <w:szCs w:val="24"/>
        </w:rPr>
      </w:pPr>
      <w:r w:rsidRPr="00302F91">
        <w:rPr>
          <w:rFonts w:cs="Arial"/>
          <w:b/>
          <w:sz w:val="24"/>
          <w:szCs w:val="24"/>
        </w:rPr>
        <w:t>Approval</w:t>
      </w:r>
    </w:p>
    <w:p w14:paraId="1191DFB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3A806B8" w14:textId="77777777" w:rsidTr="00E455C4">
        <w:tc>
          <w:tcPr>
            <w:tcW w:w="1674" w:type="dxa"/>
          </w:tcPr>
          <w:p w14:paraId="24407BE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8DDE92A"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446DC7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D84331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0DB8B5D" w14:textId="77777777" w:rsidTr="00E455C4">
        <w:tc>
          <w:tcPr>
            <w:tcW w:w="1674" w:type="dxa"/>
          </w:tcPr>
          <w:p w14:paraId="301677C4" w14:textId="77777777" w:rsidR="0053192A" w:rsidRPr="00302F91" w:rsidRDefault="0053192A" w:rsidP="00053CD8">
            <w:pPr>
              <w:autoSpaceDE w:val="0"/>
              <w:autoSpaceDN w:val="0"/>
              <w:rPr>
                <w:rFonts w:cs="Arial"/>
                <w:sz w:val="24"/>
                <w:szCs w:val="24"/>
              </w:rPr>
            </w:pPr>
          </w:p>
          <w:p w14:paraId="68FD7982" w14:textId="77777777" w:rsidR="0053192A" w:rsidRPr="00302F91" w:rsidRDefault="0053192A" w:rsidP="00053CD8">
            <w:pPr>
              <w:autoSpaceDE w:val="0"/>
              <w:autoSpaceDN w:val="0"/>
              <w:rPr>
                <w:rFonts w:cs="Arial"/>
                <w:sz w:val="24"/>
                <w:szCs w:val="24"/>
              </w:rPr>
            </w:pPr>
          </w:p>
          <w:p w14:paraId="5F2B723A" w14:textId="77777777" w:rsidR="0053192A" w:rsidRPr="00302F91" w:rsidRDefault="0053192A" w:rsidP="00053CD8">
            <w:pPr>
              <w:autoSpaceDE w:val="0"/>
              <w:autoSpaceDN w:val="0"/>
              <w:rPr>
                <w:rFonts w:cs="Arial"/>
                <w:sz w:val="24"/>
                <w:szCs w:val="24"/>
              </w:rPr>
            </w:pPr>
          </w:p>
        </w:tc>
        <w:tc>
          <w:tcPr>
            <w:tcW w:w="2579" w:type="dxa"/>
          </w:tcPr>
          <w:p w14:paraId="20C9FA88" w14:textId="77777777" w:rsidR="0053192A" w:rsidRPr="00302F91" w:rsidRDefault="0053192A" w:rsidP="00053CD8">
            <w:pPr>
              <w:autoSpaceDE w:val="0"/>
              <w:autoSpaceDN w:val="0"/>
              <w:rPr>
                <w:rFonts w:cs="Arial"/>
                <w:sz w:val="24"/>
                <w:szCs w:val="24"/>
              </w:rPr>
            </w:pPr>
          </w:p>
        </w:tc>
        <w:tc>
          <w:tcPr>
            <w:tcW w:w="2597" w:type="dxa"/>
          </w:tcPr>
          <w:p w14:paraId="7F9CF69D" w14:textId="77777777" w:rsidR="0053192A" w:rsidRPr="00302F91" w:rsidRDefault="0053192A" w:rsidP="00053CD8">
            <w:pPr>
              <w:autoSpaceDE w:val="0"/>
              <w:autoSpaceDN w:val="0"/>
              <w:rPr>
                <w:rFonts w:cs="Arial"/>
                <w:sz w:val="24"/>
                <w:szCs w:val="24"/>
              </w:rPr>
            </w:pPr>
          </w:p>
        </w:tc>
        <w:tc>
          <w:tcPr>
            <w:tcW w:w="2222" w:type="dxa"/>
          </w:tcPr>
          <w:p w14:paraId="43ADE29D" w14:textId="77777777" w:rsidR="0053192A" w:rsidRPr="00302F91" w:rsidRDefault="0053192A" w:rsidP="00053CD8">
            <w:pPr>
              <w:autoSpaceDE w:val="0"/>
              <w:autoSpaceDN w:val="0"/>
              <w:rPr>
                <w:rFonts w:cs="Arial"/>
                <w:sz w:val="24"/>
                <w:szCs w:val="24"/>
              </w:rPr>
            </w:pPr>
          </w:p>
        </w:tc>
      </w:tr>
    </w:tbl>
    <w:p w14:paraId="017E1899" w14:textId="77777777" w:rsidR="0053192A" w:rsidRDefault="0053192A"/>
    <w:p w14:paraId="5D8266B2" w14:textId="77777777" w:rsidR="0067231D" w:rsidRDefault="0067231D"/>
    <w:p w14:paraId="6EAA9A15" w14:textId="77777777" w:rsidR="0067231D" w:rsidRDefault="0067231D"/>
    <w:p w14:paraId="21E5F9F0" w14:textId="77777777" w:rsidR="0067231D" w:rsidRDefault="0067231D"/>
    <w:p w14:paraId="0EB22BA8" w14:textId="77777777" w:rsidR="0067231D" w:rsidRDefault="0067231D"/>
    <w:p w14:paraId="644179BC" w14:textId="77777777" w:rsidR="0067231D" w:rsidRDefault="0067231D"/>
    <w:p w14:paraId="3EE819DB" w14:textId="77777777" w:rsidR="0067231D" w:rsidRDefault="0067231D"/>
    <w:p w14:paraId="6934CA5C" w14:textId="77777777" w:rsidR="0067231D" w:rsidRDefault="0067231D"/>
    <w:p w14:paraId="29442987" w14:textId="77777777" w:rsidR="0067231D" w:rsidRDefault="0067231D"/>
    <w:p w14:paraId="36F9EE6B" w14:textId="77777777" w:rsidR="0067231D" w:rsidRDefault="0067231D"/>
    <w:p w14:paraId="2D3C5890" w14:textId="77777777" w:rsidR="0067231D" w:rsidRDefault="0067231D"/>
    <w:p w14:paraId="7F1E500B" w14:textId="77777777" w:rsidR="0067231D" w:rsidRDefault="0067231D"/>
    <w:p w14:paraId="48F1BDFE" w14:textId="77777777" w:rsidR="0067231D" w:rsidRDefault="0067231D"/>
    <w:p w14:paraId="7D1286D2" w14:textId="77777777" w:rsidR="0067231D" w:rsidRDefault="0067231D"/>
    <w:p w14:paraId="4ACB266B" w14:textId="77777777" w:rsidR="0067231D" w:rsidRDefault="0067231D"/>
    <w:p w14:paraId="6E8DA1B9" w14:textId="77777777" w:rsidR="0067231D" w:rsidRDefault="0067231D"/>
    <w:p w14:paraId="4A8221A7" w14:textId="77777777" w:rsidR="0067231D" w:rsidRDefault="0067231D"/>
    <w:p w14:paraId="7D51EFC9" w14:textId="77777777" w:rsidR="0067231D" w:rsidRDefault="0067231D"/>
    <w:p w14:paraId="4B68F658" w14:textId="77777777" w:rsidR="0067231D" w:rsidRDefault="0067231D"/>
    <w:p w14:paraId="14BF5F6B" w14:textId="77777777" w:rsidR="0067231D" w:rsidRDefault="0067231D"/>
    <w:p w14:paraId="0CBC505C" w14:textId="77777777" w:rsidR="0067231D" w:rsidRDefault="0067231D"/>
    <w:p w14:paraId="2F638DA6" w14:textId="77777777" w:rsidR="0067231D" w:rsidRDefault="0067231D"/>
    <w:p w14:paraId="193DE3F0" w14:textId="77777777" w:rsidR="0067231D" w:rsidRDefault="0067231D"/>
    <w:p w14:paraId="4C4414BE" w14:textId="77777777" w:rsidR="004008B6" w:rsidRDefault="004008B6"/>
    <w:p w14:paraId="4F6AC582" w14:textId="77777777" w:rsidR="004008B6" w:rsidRDefault="004008B6"/>
    <w:p w14:paraId="6DA340F0" w14:textId="77777777" w:rsidR="004008B6" w:rsidRDefault="004008B6"/>
    <w:p w14:paraId="175C7E5C" w14:textId="77777777" w:rsidR="004008B6" w:rsidRDefault="004008B6"/>
    <w:p w14:paraId="0750C6E8" w14:textId="77777777" w:rsidR="004008B6" w:rsidRDefault="004008B6"/>
    <w:p w14:paraId="765E1E5D" w14:textId="77777777" w:rsidR="0067231D" w:rsidRDefault="0067231D"/>
    <w:sdt>
      <w:sdtPr>
        <w:rPr>
          <w:rFonts w:ascii="Arial" w:eastAsia="Times New Roman" w:hAnsi="Arial" w:cs="Times New Roman"/>
          <w:color w:val="auto"/>
          <w:sz w:val="22"/>
          <w:szCs w:val="22"/>
          <w:lang w:val="en-GB"/>
        </w:rPr>
        <w:id w:val="-891969019"/>
        <w:docPartObj>
          <w:docPartGallery w:val="Table of Contents"/>
          <w:docPartUnique/>
        </w:docPartObj>
      </w:sdtPr>
      <w:sdtEndPr>
        <w:rPr>
          <w:b/>
          <w:bCs/>
          <w:noProof/>
        </w:rPr>
      </w:sdtEndPr>
      <w:sdtContent>
        <w:p w14:paraId="1A92A8DB" w14:textId="4160625D" w:rsidR="004008B6" w:rsidRDefault="004008B6">
          <w:pPr>
            <w:pStyle w:val="TOCHeading"/>
          </w:pPr>
          <w:r>
            <w:t>Table of Contents</w:t>
          </w:r>
        </w:p>
        <w:p w14:paraId="4FC18292" w14:textId="583FE860" w:rsidR="00953047" w:rsidRDefault="004008B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258" w:history="1">
            <w:r w:rsidR="00953047" w:rsidRPr="00A30843">
              <w:rPr>
                <w:rStyle w:val="Hyperlink"/>
                <w:noProof/>
              </w:rPr>
              <w:t>1.</w:t>
            </w:r>
            <w:r w:rsidR="00953047">
              <w:rPr>
                <w:rFonts w:asciiTheme="minorHAnsi" w:eastAsiaTheme="minorEastAsia" w:hAnsiTheme="minorHAnsi" w:cstheme="minorBidi"/>
                <w:noProof/>
                <w:kern w:val="2"/>
                <w:lang w:eastAsia="en-GB"/>
                <w14:ligatures w14:val="standardContextual"/>
              </w:rPr>
              <w:tab/>
            </w:r>
            <w:r w:rsidR="00953047" w:rsidRPr="00A30843">
              <w:rPr>
                <w:rStyle w:val="Hyperlink"/>
                <w:noProof/>
              </w:rPr>
              <w:t>Introduction</w:t>
            </w:r>
            <w:r w:rsidR="00953047">
              <w:rPr>
                <w:noProof/>
                <w:webHidden/>
              </w:rPr>
              <w:tab/>
            </w:r>
            <w:r w:rsidR="00953047">
              <w:rPr>
                <w:noProof/>
                <w:webHidden/>
              </w:rPr>
              <w:fldChar w:fldCharType="begin"/>
            </w:r>
            <w:r w:rsidR="00953047">
              <w:rPr>
                <w:noProof/>
                <w:webHidden/>
              </w:rPr>
              <w:instrText xml:space="preserve"> PAGEREF _Toc176332258 \h </w:instrText>
            </w:r>
            <w:r w:rsidR="00953047">
              <w:rPr>
                <w:noProof/>
                <w:webHidden/>
              </w:rPr>
            </w:r>
            <w:r w:rsidR="00953047">
              <w:rPr>
                <w:noProof/>
                <w:webHidden/>
              </w:rPr>
              <w:fldChar w:fldCharType="separate"/>
            </w:r>
            <w:r w:rsidR="00953047">
              <w:rPr>
                <w:noProof/>
                <w:webHidden/>
              </w:rPr>
              <w:t>4</w:t>
            </w:r>
            <w:r w:rsidR="00953047">
              <w:rPr>
                <w:noProof/>
                <w:webHidden/>
              </w:rPr>
              <w:fldChar w:fldCharType="end"/>
            </w:r>
          </w:hyperlink>
        </w:p>
        <w:p w14:paraId="4DBAF361" w14:textId="033DF9BB"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59" w:history="1">
            <w:r w:rsidRPr="00A30843">
              <w:rPr>
                <w:rStyle w:val="Hyperlink"/>
                <w:noProof/>
              </w:rPr>
              <w:t>2.</w:t>
            </w:r>
            <w:r>
              <w:rPr>
                <w:rFonts w:asciiTheme="minorHAnsi" w:eastAsiaTheme="minorEastAsia" w:hAnsiTheme="minorHAnsi" w:cstheme="minorBidi"/>
                <w:noProof/>
                <w:kern w:val="2"/>
                <w:lang w:eastAsia="en-GB"/>
                <w14:ligatures w14:val="standardContextual"/>
              </w:rPr>
              <w:tab/>
            </w:r>
            <w:r w:rsidRPr="00A30843">
              <w:rPr>
                <w:rStyle w:val="Hyperlink"/>
                <w:noProof/>
              </w:rPr>
              <w:t>Purpose</w:t>
            </w:r>
            <w:r>
              <w:rPr>
                <w:noProof/>
                <w:webHidden/>
              </w:rPr>
              <w:tab/>
            </w:r>
            <w:r>
              <w:rPr>
                <w:noProof/>
                <w:webHidden/>
              </w:rPr>
              <w:fldChar w:fldCharType="begin"/>
            </w:r>
            <w:r>
              <w:rPr>
                <w:noProof/>
                <w:webHidden/>
              </w:rPr>
              <w:instrText xml:space="preserve"> PAGEREF _Toc176332259 \h </w:instrText>
            </w:r>
            <w:r>
              <w:rPr>
                <w:noProof/>
                <w:webHidden/>
              </w:rPr>
            </w:r>
            <w:r>
              <w:rPr>
                <w:noProof/>
                <w:webHidden/>
              </w:rPr>
              <w:fldChar w:fldCharType="separate"/>
            </w:r>
            <w:r>
              <w:rPr>
                <w:noProof/>
                <w:webHidden/>
              </w:rPr>
              <w:t>4</w:t>
            </w:r>
            <w:r>
              <w:rPr>
                <w:noProof/>
                <w:webHidden/>
              </w:rPr>
              <w:fldChar w:fldCharType="end"/>
            </w:r>
          </w:hyperlink>
        </w:p>
        <w:p w14:paraId="1817B000" w14:textId="1E7FBB0E"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0" w:history="1">
            <w:r w:rsidRPr="00A30843">
              <w:rPr>
                <w:rStyle w:val="Hyperlink"/>
                <w:noProof/>
              </w:rPr>
              <w:t>3.</w:t>
            </w:r>
            <w:r>
              <w:rPr>
                <w:rFonts w:asciiTheme="minorHAnsi" w:eastAsiaTheme="minorEastAsia" w:hAnsiTheme="minorHAnsi" w:cstheme="minorBidi"/>
                <w:noProof/>
                <w:kern w:val="2"/>
                <w:lang w:eastAsia="en-GB"/>
                <w14:ligatures w14:val="standardContextual"/>
              </w:rPr>
              <w:tab/>
            </w:r>
            <w:r w:rsidRPr="00A30843">
              <w:rPr>
                <w:rStyle w:val="Hyperlink"/>
                <w:noProof/>
              </w:rPr>
              <w:t>Scope</w:t>
            </w:r>
            <w:r>
              <w:rPr>
                <w:noProof/>
                <w:webHidden/>
              </w:rPr>
              <w:tab/>
            </w:r>
            <w:r>
              <w:rPr>
                <w:noProof/>
                <w:webHidden/>
              </w:rPr>
              <w:fldChar w:fldCharType="begin"/>
            </w:r>
            <w:r>
              <w:rPr>
                <w:noProof/>
                <w:webHidden/>
              </w:rPr>
              <w:instrText xml:space="preserve"> PAGEREF _Toc176332260 \h </w:instrText>
            </w:r>
            <w:r>
              <w:rPr>
                <w:noProof/>
                <w:webHidden/>
              </w:rPr>
            </w:r>
            <w:r>
              <w:rPr>
                <w:noProof/>
                <w:webHidden/>
              </w:rPr>
              <w:fldChar w:fldCharType="separate"/>
            </w:r>
            <w:r>
              <w:rPr>
                <w:noProof/>
                <w:webHidden/>
              </w:rPr>
              <w:t>4</w:t>
            </w:r>
            <w:r>
              <w:rPr>
                <w:noProof/>
                <w:webHidden/>
              </w:rPr>
              <w:fldChar w:fldCharType="end"/>
            </w:r>
          </w:hyperlink>
        </w:p>
        <w:p w14:paraId="5FC7A8B8" w14:textId="1D0C67D1"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1" w:history="1">
            <w:r w:rsidRPr="00A30843">
              <w:rPr>
                <w:rStyle w:val="Hyperlink"/>
                <w:noProof/>
              </w:rPr>
              <w:t>4.</w:t>
            </w:r>
            <w:r>
              <w:rPr>
                <w:rFonts w:asciiTheme="minorHAnsi" w:eastAsiaTheme="minorEastAsia" w:hAnsiTheme="minorHAnsi" w:cstheme="minorBidi"/>
                <w:noProof/>
                <w:kern w:val="2"/>
                <w:lang w:eastAsia="en-GB"/>
                <w14:ligatures w14:val="standardContextual"/>
              </w:rPr>
              <w:tab/>
            </w:r>
            <w:r w:rsidRPr="00A30843">
              <w:rPr>
                <w:rStyle w:val="Hyperlink"/>
                <w:noProof/>
              </w:rPr>
              <w:t>Policy Statement</w:t>
            </w:r>
            <w:r>
              <w:rPr>
                <w:noProof/>
                <w:webHidden/>
              </w:rPr>
              <w:tab/>
            </w:r>
            <w:r>
              <w:rPr>
                <w:noProof/>
                <w:webHidden/>
              </w:rPr>
              <w:fldChar w:fldCharType="begin"/>
            </w:r>
            <w:r>
              <w:rPr>
                <w:noProof/>
                <w:webHidden/>
              </w:rPr>
              <w:instrText xml:space="preserve"> PAGEREF _Toc176332261 \h </w:instrText>
            </w:r>
            <w:r>
              <w:rPr>
                <w:noProof/>
                <w:webHidden/>
              </w:rPr>
            </w:r>
            <w:r>
              <w:rPr>
                <w:noProof/>
                <w:webHidden/>
              </w:rPr>
              <w:fldChar w:fldCharType="separate"/>
            </w:r>
            <w:r>
              <w:rPr>
                <w:noProof/>
                <w:webHidden/>
              </w:rPr>
              <w:t>4</w:t>
            </w:r>
            <w:r>
              <w:rPr>
                <w:noProof/>
                <w:webHidden/>
              </w:rPr>
              <w:fldChar w:fldCharType="end"/>
            </w:r>
          </w:hyperlink>
        </w:p>
        <w:p w14:paraId="09A087F1" w14:textId="2FBCFE25"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2" w:history="1">
            <w:r w:rsidRPr="00A30843">
              <w:rPr>
                <w:rStyle w:val="Hyperlink"/>
                <w:noProof/>
              </w:rPr>
              <w:t>4.1.</w:t>
            </w:r>
            <w:r>
              <w:rPr>
                <w:rFonts w:asciiTheme="minorHAnsi" w:eastAsiaTheme="minorEastAsia" w:hAnsiTheme="minorHAnsi" w:cstheme="minorBidi"/>
                <w:noProof/>
                <w:kern w:val="2"/>
                <w:lang w:eastAsia="en-GB"/>
                <w14:ligatures w14:val="standardContextual"/>
              </w:rPr>
              <w:tab/>
            </w:r>
            <w:r w:rsidRPr="00A30843">
              <w:rPr>
                <w:rStyle w:val="Hyperlink"/>
                <w:noProof/>
              </w:rPr>
              <w:t>Risk Assessment</w:t>
            </w:r>
            <w:r>
              <w:rPr>
                <w:noProof/>
                <w:webHidden/>
              </w:rPr>
              <w:tab/>
            </w:r>
            <w:r>
              <w:rPr>
                <w:noProof/>
                <w:webHidden/>
              </w:rPr>
              <w:fldChar w:fldCharType="begin"/>
            </w:r>
            <w:r>
              <w:rPr>
                <w:noProof/>
                <w:webHidden/>
              </w:rPr>
              <w:instrText xml:space="preserve"> PAGEREF _Toc176332262 \h </w:instrText>
            </w:r>
            <w:r>
              <w:rPr>
                <w:noProof/>
                <w:webHidden/>
              </w:rPr>
            </w:r>
            <w:r>
              <w:rPr>
                <w:noProof/>
                <w:webHidden/>
              </w:rPr>
              <w:fldChar w:fldCharType="separate"/>
            </w:r>
            <w:r>
              <w:rPr>
                <w:noProof/>
                <w:webHidden/>
              </w:rPr>
              <w:t>4</w:t>
            </w:r>
            <w:r>
              <w:rPr>
                <w:noProof/>
                <w:webHidden/>
              </w:rPr>
              <w:fldChar w:fldCharType="end"/>
            </w:r>
          </w:hyperlink>
        </w:p>
        <w:p w14:paraId="6E8BEE02" w14:textId="0C68BD43"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3" w:history="1">
            <w:r w:rsidRPr="00A30843">
              <w:rPr>
                <w:rStyle w:val="Hyperlink"/>
                <w:noProof/>
              </w:rPr>
              <w:t>4.2.</w:t>
            </w:r>
            <w:r>
              <w:rPr>
                <w:rFonts w:asciiTheme="minorHAnsi" w:eastAsiaTheme="minorEastAsia" w:hAnsiTheme="minorHAnsi" w:cstheme="minorBidi"/>
                <w:noProof/>
                <w:kern w:val="2"/>
                <w:lang w:eastAsia="en-GB"/>
                <w14:ligatures w14:val="standardContextual"/>
              </w:rPr>
              <w:tab/>
            </w:r>
            <w:r w:rsidRPr="00A30843">
              <w:rPr>
                <w:rStyle w:val="Hyperlink"/>
                <w:noProof/>
              </w:rPr>
              <w:t>Source Code Review</w:t>
            </w:r>
            <w:r>
              <w:rPr>
                <w:noProof/>
                <w:webHidden/>
              </w:rPr>
              <w:tab/>
            </w:r>
            <w:r>
              <w:rPr>
                <w:noProof/>
                <w:webHidden/>
              </w:rPr>
              <w:fldChar w:fldCharType="begin"/>
            </w:r>
            <w:r>
              <w:rPr>
                <w:noProof/>
                <w:webHidden/>
              </w:rPr>
              <w:instrText xml:space="preserve"> PAGEREF _Toc176332263 \h </w:instrText>
            </w:r>
            <w:r>
              <w:rPr>
                <w:noProof/>
                <w:webHidden/>
              </w:rPr>
            </w:r>
            <w:r>
              <w:rPr>
                <w:noProof/>
                <w:webHidden/>
              </w:rPr>
              <w:fldChar w:fldCharType="separate"/>
            </w:r>
            <w:r>
              <w:rPr>
                <w:noProof/>
                <w:webHidden/>
              </w:rPr>
              <w:t>4</w:t>
            </w:r>
            <w:r>
              <w:rPr>
                <w:noProof/>
                <w:webHidden/>
              </w:rPr>
              <w:fldChar w:fldCharType="end"/>
            </w:r>
          </w:hyperlink>
        </w:p>
        <w:p w14:paraId="0936AB2E" w14:textId="4045456F"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4" w:history="1">
            <w:r w:rsidRPr="00A30843">
              <w:rPr>
                <w:rStyle w:val="Hyperlink"/>
                <w:noProof/>
              </w:rPr>
              <w:t>4.3.</w:t>
            </w:r>
            <w:r>
              <w:rPr>
                <w:rFonts w:asciiTheme="minorHAnsi" w:eastAsiaTheme="minorEastAsia" w:hAnsiTheme="minorHAnsi" w:cstheme="minorBidi"/>
                <w:noProof/>
                <w:kern w:val="2"/>
                <w:lang w:eastAsia="en-GB"/>
                <w14:ligatures w14:val="standardContextual"/>
              </w:rPr>
              <w:tab/>
            </w:r>
            <w:r w:rsidRPr="00A30843">
              <w:rPr>
                <w:rStyle w:val="Hyperlink"/>
                <w:noProof/>
              </w:rPr>
              <w:t>Vulnerability Scanning and Penetration Testing</w:t>
            </w:r>
            <w:r>
              <w:rPr>
                <w:noProof/>
                <w:webHidden/>
              </w:rPr>
              <w:tab/>
            </w:r>
            <w:r>
              <w:rPr>
                <w:noProof/>
                <w:webHidden/>
              </w:rPr>
              <w:fldChar w:fldCharType="begin"/>
            </w:r>
            <w:r>
              <w:rPr>
                <w:noProof/>
                <w:webHidden/>
              </w:rPr>
              <w:instrText xml:space="preserve"> PAGEREF _Toc176332264 \h </w:instrText>
            </w:r>
            <w:r>
              <w:rPr>
                <w:noProof/>
                <w:webHidden/>
              </w:rPr>
            </w:r>
            <w:r>
              <w:rPr>
                <w:noProof/>
                <w:webHidden/>
              </w:rPr>
              <w:fldChar w:fldCharType="separate"/>
            </w:r>
            <w:r>
              <w:rPr>
                <w:noProof/>
                <w:webHidden/>
              </w:rPr>
              <w:t>4</w:t>
            </w:r>
            <w:r>
              <w:rPr>
                <w:noProof/>
                <w:webHidden/>
              </w:rPr>
              <w:fldChar w:fldCharType="end"/>
            </w:r>
          </w:hyperlink>
        </w:p>
        <w:p w14:paraId="1151BF48" w14:textId="14CDF40C"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5" w:history="1">
            <w:r w:rsidRPr="00A30843">
              <w:rPr>
                <w:rStyle w:val="Hyperlink"/>
                <w:noProof/>
              </w:rPr>
              <w:t>4.4.</w:t>
            </w:r>
            <w:r>
              <w:rPr>
                <w:rFonts w:asciiTheme="minorHAnsi" w:eastAsiaTheme="minorEastAsia" w:hAnsiTheme="minorHAnsi" w:cstheme="minorBidi"/>
                <w:noProof/>
                <w:kern w:val="2"/>
                <w:lang w:eastAsia="en-GB"/>
                <w14:ligatures w14:val="standardContextual"/>
              </w:rPr>
              <w:tab/>
            </w:r>
            <w:r w:rsidRPr="00A30843">
              <w:rPr>
                <w:rStyle w:val="Hyperlink"/>
                <w:noProof/>
              </w:rPr>
              <w:t>Security Testing</w:t>
            </w:r>
            <w:r>
              <w:rPr>
                <w:noProof/>
                <w:webHidden/>
              </w:rPr>
              <w:tab/>
            </w:r>
            <w:r>
              <w:rPr>
                <w:noProof/>
                <w:webHidden/>
              </w:rPr>
              <w:fldChar w:fldCharType="begin"/>
            </w:r>
            <w:r>
              <w:rPr>
                <w:noProof/>
                <w:webHidden/>
              </w:rPr>
              <w:instrText xml:space="preserve"> PAGEREF _Toc176332265 \h </w:instrText>
            </w:r>
            <w:r>
              <w:rPr>
                <w:noProof/>
                <w:webHidden/>
              </w:rPr>
            </w:r>
            <w:r>
              <w:rPr>
                <w:noProof/>
                <w:webHidden/>
              </w:rPr>
              <w:fldChar w:fldCharType="separate"/>
            </w:r>
            <w:r>
              <w:rPr>
                <w:noProof/>
                <w:webHidden/>
              </w:rPr>
              <w:t>5</w:t>
            </w:r>
            <w:r>
              <w:rPr>
                <w:noProof/>
                <w:webHidden/>
              </w:rPr>
              <w:fldChar w:fldCharType="end"/>
            </w:r>
          </w:hyperlink>
        </w:p>
        <w:p w14:paraId="0823F025" w14:textId="128EB4DF"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6" w:history="1">
            <w:r w:rsidRPr="00A30843">
              <w:rPr>
                <w:rStyle w:val="Hyperlink"/>
                <w:noProof/>
              </w:rPr>
              <w:t>4.5.</w:t>
            </w:r>
            <w:r>
              <w:rPr>
                <w:rFonts w:asciiTheme="minorHAnsi" w:eastAsiaTheme="minorEastAsia" w:hAnsiTheme="minorHAnsi" w:cstheme="minorBidi"/>
                <w:noProof/>
                <w:kern w:val="2"/>
                <w:lang w:eastAsia="en-GB"/>
                <w14:ligatures w14:val="standardContextual"/>
              </w:rPr>
              <w:tab/>
            </w:r>
            <w:r w:rsidRPr="00A30843">
              <w:rPr>
                <w:rStyle w:val="Hyperlink"/>
                <w:noProof/>
              </w:rPr>
              <w:t>Vendor Due Diligence</w:t>
            </w:r>
            <w:r>
              <w:rPr>
                <w:noProof/>
                <w:webHidden/>
              </w:rPr>
              <w:tab/>
            </w:r>
            <w:r>
              <w:rPr>
                <w:noProof/>
                <w:webHidden/>
              </w:rPr>
              <w:fldChar w:fldCharType="begin"/>
            </w:r>
            <w:r>
              <w:rPr>
                <w:noProof/>
                <w:webHidden/>
              </w:rPr>
              <w:instrText xml:space="preserve"> PAGEREF _Toc176332266 \h </w:instrText>
            </w:r>
            <w:r>
              <w:rPr>
                <w:noProof/>
                <w:webHidden/>
              </w:rPr>
            </w:r>
            <w:r>
              <w:rPr>
                <w:noProof/>
                <w:webHidden/>
              </w:rPr>
              <w:fldChar w:fldCharType="separate"/>
            </w:r>
            <w:r>
              <w:rPr>
                <w:noProof/>
                <w:webHidden/>
              </w:rPr>
              <w:t>5</w:t>
            </w:r>
            <w:r>
              <w:rPr>
                <w:noProof/>
                <w:webHidden/>
              </w:rPr>
              <w:fldChar w:fldCharType="end"/>
            </w:r>
          </w:hyperlink>
        </w:p>
        <w:p w14:paraId="65C07DC0" w14:textId="6DDA4FD1" w:rsidR="00953047" w:rsidRDefault="0095304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267" w:history="1">
            <w:r w:rsidRPr="00A30843">
              <w:rPr>
                <w:rStyle w:val="Hyperlink"/>
                <w:noProof/>
              </w:rPr>
              <w:t>4.6.</w:t>
            </w:r>
            <w:r>
              <w:rPr>
                <w:rFonts w:asciiTheme="minorHAnsi" w:eastAsiaTheme="minorEastAsia" w:hAnsiTheme="minorHAnsi" w:cstheme="minorBidi"/>
                <w:noProof/>
                <w:kern w:val="2"/>
                <w:lang w:eastAsia="en-GB"/>
                <w14:ligatures w14:val="standardContextual"/>
              </w:rPr>
              <w:tab/>
            </w:r>
            <w:r w:rsidRPr="00A30843">
              <w:rPr>
                <w:rStyle w:val="Hyperlink"/>
                <w:noProof/>
              </w:rPr>
              <w:t>Ongoing Monitoring</w:t>
            </w:r>
            <w:r>
              <w:rPr>
                <w:noProof/>
                <w:webHidden/>
              </w:rPr>
              <w:tab/>
            </w:r>
            <w:r>
              <w:rPr>
                <w:noProof/>
                <w:webHidden/>
              </w:rPr>
              <w:fldChar w:fldCharType="begin"/>
            </w:r>
            <w:r>
              <w:rPr>
                <w:noProof/>
                <w:webHidden/>
              </w:rPr>
              <w:instrText xml:space="preserve"> PAGEREF _Toc176332267 \h </w:instrText>
            </w:r>
            <w:r>
              <w:rPr>
                <w:noProof/>
                <w:webHidden/>
              </w:rPr>
            </w:r>
            <w:r>
              <w:rPr>
                <w:noProof/>
                <w:webHidden/>
              </w:rPr>
              <w:fldChar w:fldCharType="separate"/>
            </w:r>
            <w:r>
              <w:rPr>
                <w:noProof/>
                <w:webHidden/>
              </w:rPr>
              <w:t>5</w:t>
            </w:r>
            <w:r>
              <w:rPr>
                <w:noProof/>
                <w:webHidden/>
              </w:rPr>
              <w:fldChar w:fldCharType="end"/>
            </w:r>
          </w:hyperlink>
        </w:p>
        <w:p w14:paraId="24A52570" w14:textId="579008A8"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8" w:history="1">
            <w:r w:rsidRPr="00A30843">
              <w:rPr>
                <w:rStyle w:val="Hyperlink"/>
                <w:noProof/>
              </w:rPr>
              <w:t>5.</w:t>
            </w:r>
            <w:r>
              <w:rPr>
                <w:rFonts w:asciiTheme="minorHAnsi" w:eastAsiaTheme="minorEastAsia" w:hAnsiTheme="minorHAnsi" w:cstheme="minorBidi"/>
                <w:noProof/>
                <w:kern w:val="2"/>
                <w:lang w:eastAsia="en-GB"/>
                <w14:ligatures w14:val="standardContextual"/>
              </w:rPr>
              <w:tab/>
            </w:r>
            <w:r w:rsidRPr="00A30843">
              <w:rPr>
                <w:rStyle w:val="Hyperlink"/>
                <w:noProof/>
              </w:rPr>
              <w:t>Responsibilities</w:t>
            </w:r>
            <w:r>
              <w:rPr>
                <w:noProof/>
                <w:webHidden/>
              </w:rPr>
              <w:tab/>
            </w:r>
            <w:r>
              <w:rPr>
                <w:noProof/>
                <w:webHidden/>
              </w:rPr>
              <w:fldChar w:fldCharType="begin"/>
            </w:r>
            <w:r>
              <w:rPr>
                <w:noProof/>
                <w:webHidden/>
              </w:rPr>
              <w:instrText xml:space="preserve"> PAGEREF _Toc176332268 \h </w:instrText>
            </w:r>
            <w:r>
              <w:rPr>
                <w:noProof/>
                <w:webHidden/>
              </w:rPr>
            </w:r>
            <w:r>
              <w:rPr>
                <w:noProof/>
                <w:webHidden/>
              </w:rPr>
              <w:fldChar w:fldCharType="separate"/>
            </w:r>
            <w:r>
              <w:rPr>
                <w:noProof/>
                <w:webHidden/>
              </w:rPr>
              <w:t>5</w:t>
            </w:r>
            <w:r>
              <w:rPr>
                <w:noProof/>
                <w:webHidden/>
              </w:rPr>
              <w:fldChar w:fldCharType="end"/>
            </w:r>
          </w:hyperlink>
        </w:p>
        <w:p w14:paraId="6E9A08BC" w14:textId="5FECC772"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69" w:history="1">
            <w:r w:rsidRPr="00A30843">
              <w:rPr>
                <w:rStyle w:val="Hyperlink"/>
                <w:noProof/>
              </w:rPr>
              <w:t>6.</w:t>
            </w:r>
            <w:r>
              <w:rPr>
                <w:rFonts w:asciiTheme="minorHAnsi" w:eastAsiaTheme="minorEastAsia" w:hAnsiTheme="minorHAnsi" w:cstheme="minorBidi"/>
                <w:noProof/>
                <w:kern w:val="2"/>
                <w:lang w:eastAsia="en-GB"/>
                <w14:ligatures w14:val="standardContextual"/>
              </w:rPr>
              <w:tab/>
            </w:r>
            <w:r w:rsidRPr="00A30843">
              <w:rPr>
                <w:rStyle w:val="Hyperlink"/>
                <w:noProof/>
              </w:rPr>
              <w:t>Breaches of Policy</w:t>
            </w:r>
            <w:r>
              <w:rPr>
                <w:noProof/>
                <w:webHidden/>
              </w:rPr>
              <w:tab/>
            </w:r>
            <w:r>
              <w:rPr>
                <w:noProof/>
                <w:webHidden/>
              </w:rPr>
              <w:fldChar w:fldCharType="begin"/>
            </w:r>
            <w:r>
              <w:rPr>
                <w:noProof/>
                <w:webHidden/>
              </w:rPr>
              <w:instrText xml:space="preserve"> PAGEREF _Toc176332269 \h </w:instrText>
            </w:r>
            <w:r>
              <w:rPr>
                <w:noProof/>
                <w:webHidden/>
              </w:rPr>
            </w:r>
            <w:r>
              <w:rPr>
                <w:noProof/>
                <w:webHidden/>
              </w:rPr>
              <w:fldChar w:fldCharType="separate"/>
            </w:r>
            <w:r>
              <w:rPr>
                <w:noProof/>
                <w:webHidden/>
              </w:rPr>
              <w:t>5</w:t>
            </w:r>
            <w:r>
              <w:rPr>
                <w:noProof/>
                <w:webHidden/>
              </w:rPr>
              <w:fldChar w:fldCharType="end"/>
            </w:r>
          </w:hyperlink>
        </w:p>
        <w:p w14:paraId="264E0657" w14:textId="5A5E264A" w:rsidR="00953047" w:rsidRDefault="0095304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270" w:history="1">
            <w:r w:rsidRPr="00A30843">
              <w:rPr>
                <w:rStyle w:val="Hyperlink"/>
                <w:noProof/>
                <w:lang w:val="en-US"/>
              </w:rPr>
              <w:t>7.</w:t>
            </w:r>
            <w:r>
              <w:rPr>
                <w:rFonts w:asciiTheme="minorHAnsi" w:eastAsiaTheme="minorEastAsia" w:hAnsiTheme="minorHAnsi" w:cstheme="minorBidi"/>
                <w:noProof/>
                <w:kern w:val="2"/>
                <w:lang w:eastAsia="en-GB"/>
                <w14:ligatures w14:val="standardContextual"/>
              </w:rPr>
              <w:tab/>
            </w:r>
            <w:r w:rsidRPr="00A30843">
              <w:rPr>
                <w:rStyle w:val="Hyperlink"/>
                <w:noProof/>
                <w:lang w:val="en-US"/>
              </w:rPr>
              <w:t>Document Management</w:t>
            </w:r>
            <w:r>
              <w:rPr>
                <w:noProof/>
                <w:webHidden/>
              </w:rPr>
              <w:tab/>
            </w:r>
            <w:r>
              <w:rPr>
                <w:noProof/>
                <w:webHidden/>
              </w:rPr>
              <w:fldChar w:fldCharType="begin"/>
            </w:r>
            <w:r>
              <w:rPr>
                <w:noProof/>
                <w:webHidden/>
              </w:rPr>
              <w:instrText xml:space="preserve"> PAGEREF _Toc176332270 \h </w:instrText>
            </w:r>
            <w:r>
              <w:rPr>
                <w:noProof/>
                <w:webHidden/>
              </w:rPr>
            </w:r>
            <w:r>
              <w:rPr>
                <w:noProof/>
                <w:webHidden/>
              </w:rPr>
              <w:fldChar w:fldCharType="separate"/>
            </w:r>
            <w:r>
              <w:rPr>
                <w:noProof/>
                <w:webHidden/>
              </w:rPr>
              <w:t>5</w:t>
            </w:r>
            <w:r>
              <w:rPr>
                <w:noProof/>
                <w:webHidden/>
              </w:rPr>
              <w:fldChar w:fldCharType="end"/>
            </w:r>
          </w:hyperlink>
        </w:p>
        <w:p w14:paraId="0764A949" w14:textId="1A55FCC4" w:rsidR="004008B6" w:rsidRDefault="004008B6">
          <w:r>
            <w:rPr>
              <w:b/>
              <w:bCs/>
              <w:noProof/>
            </w:rPr>
            <w:fldChar w:fldCharType="end"/>
          </w:r>
        </w:p>
      </w:sdtContent>
    </w:sdt>
    <w:p w14:paraId="13BFCE1F" w14:textId="77777777" w:rsidR="0067231D" w:rsidRDefault="0067231D"/>
    <w:p w14:paraId="40534A50" w14:textId="77777777" w:rsidR="0067231D" w:rsidRDefault="0067231D"/>
    <w:p w14:paraId="5656AABD" w14:textId="77777777" w:rsidR="0067231D" w:rsidRDefault="0067231D"/>
    <w:p w14:paraId="55E10008" w14:textId="77777777" w:rsidR="0067231D" w:rsidRDefault="0067231D"/>
    <w:p w14:paraId="33CB17E9" w14:textId="77777777" w:rsidR="0067231D" w:rsidRDefault="0067231D"/>
    <w:p w14:paraId="2454D680" w14:textId="77777777" w:rsidR="004008B6" w:rsidRDefault="004008B6"/>
    <w:p w14:paraId="06D20873" w14:textId="77777777" w:rsidR="004008B6" w:rsidRDefault="004008B6"/>
    <w:p w14:paraId="488B926F" w14:textId="77777777" w:rsidR="004008B6" w:rsidRDefault="004008B6"/>
    <w:p w14:paraId="42297B18" w14:textId="77777777" w:rsidR="004008B6" w:rsidRDefault="004008B6"/>
    <w:p w14:paraId="3ACC8113" w14:textId="77777777" w:rsidR="004008B6" w:rsidRDefault="004008B6"/>
    <w:p w14:paraId="29B55696" w14:textId="77777777" w:rsidR="004008B6" w:rsidRDefault="004008B6"/>
    <w:p w14:paraId="79FBB576" w14:textId="77777777" w:rsidR="004008B6" w:rsidRDefault="004008B6"/>
    <w:p w14:paraId="270CEFE9" w14:textId="77777777" w:rsidR="004008B6" w:rsidRDefault="004008B6"/>
    <w:p w14:paraId="14C2948C" w14:textId="77777777" w:rsidR="004008B6" w:rsidRDefault="004008B6"/>
    <w:p w14:paraId="5761F155" w14:textId="77777777" w:rsidR="004008B6" w:rsidRDefault="004008B6"/>
    <w:p w14:paraId="7D9E8C91" w14:textId="77777777" w:rsidR="004008B6" w:rsidRDefault="004008B6"/>
    <w:p w14:paraId="413767CC" w14:textId="77777777" w:rsidR="004008B6" w:rsidRDefault="004008B6"/>
    <w:p w14:paraId="622D0562" w14:textId="77777777" w:rsidR="004008B6" w:rsidRDefault="004008B6"/>
    <w:p w14:paraId="1CB71697" w14:textId="77777777" w:rsidR="004008B6" w:rsidRDefault="004008B6"/>
    <w:p w14:paraId="569ED5F7" w14:textId="77777777" w:rsidR="004008B6" w:rsidRDefault="004008B6"/>
    <w:p w14:paraId="13188352" w14:textId="77777777" w:rsidR="004008B6" w:rsidRDefault="004008B6"/>
    <w:p w14:paraId="7B83D3D2" w14:textId="77777777" w:rsidR="004008B6" w:rsidRDefault="004008B6"/>
    <w:p w14:paraId="4F4AABEA" w14:textId="77777777" w:rsidR="004008B6" w:rsidRDefault="004008B6"/>
    <w:p w14:paraId="11446395" w14:textId="77777777" w:rsidR="004008B6" w:rsidRDefault="004008B6"/>
    <w:p w14:paraId="135CCA39" w14:textId="77777777" w:rsidR="004008B6" w:rsidRDefault="004008B6"/>
    <w:p w14:paraId="071B18CC" w14:textId="77777777" w:rsidR="004008B6" w:rsidRDefault="004008B6"/>
    <w:p w14:paraId="63CF2CE3" w14:textId="77777777" w:rsidR="004008B6" w:rsidRDefault="004008B6"/>
    <w:p w14:paraId="15DF6C83" w14:textId="77777777" w:rsidR="004008B6" w:rsidRDefault="004008B6"/>
    <w:p w14:paraId="742F9AE2" w14:textId="77777777" w:rsidR="004008B6" w:rsidRDefault="004008B6"/>
    <w:p w14:paraId="302B7FDE" w14:textId="77777777" w:rsidR="004008B6" w:rsidRDefault="004008B6"/>
    <w:p w14:paraId="7EA0BF3B" w14:textId="77777777" w:rsidR="004008B6" w:rsidRDefault="004008B6"/>
    <w:p w14:paraId="4B0367DB" w14:textId="77777777" w:rsidR="004008B6" w:rsidRDefault="004008B6"/>
    <w:p w14:paraId="0239AAD6" w14:textId="77777777" w:rsidR="004008B6" w:rsidRDefault="004008B6"/>
    <w:p w14:paraId="7BDD6B10" w14:textId="77777777" w:rsidR="004008B6" w:rsidRDefault="004008B6"/>
    <w:p w14:paraId="4556EAFF" w14:textId="77777777" w:rsidR="004008B6" w:rsidRDefault="004008B6"/>
    <w:p w14:paraId="116119CB" w14:textId="77777777" w:rsidR="0067231D" w:rsidRDefault="00193766" w:rsidP="00193766">
      <w:pPr>
        <w:tabs>
          <w:tab w:val="left" w:pos="4055"/>
        </w:tabs>
      </w:pPr>
      <w:r>
        <w:tab/>
      </w:r>
    </w:p>
    <w:p w14:paraId="5C071EE7" w14:textId="27B3F1F3" w:rsidR="004008B6" w:rsidRPr="004008B6" w:rsidRDefault="004008B6" w:rsidP="004008B6">
      <w:pPr>
        <w:pStyle w:val="Heading1"/>
      </w:pPr>
      <w:bookmarkStart w:id="0" w:name="_Toc176332258"/>
      <w:r w:rsidRPr="004008B6">
        <w:lastRenderedPageBreak/>
        <w:t>Introduction</w:t>
      </w:r>
      <w:bookmarkEnd w:id="0"/>
    </w:p>
    <w:p w14:paraId="1839798F" w14:textId="1456C7C2" w:rsidR="004008B6" w:rsidRPr="004008B6" w:rsidRDefault="004008B6" w:rsidP="004008B6">
      <w:r w:rsidRPr="004008B6">
        <w:t>The integration of third-party software components into an organi</w:t>
      </w:r>
      <w:r w:rsidR="007A490F">
        <w:t>s</w:t>
      </w:r>
      <w:r w:rsidRPr="004008B6">
        <w:t>ation's IT infrastructure introduces potential security risks. These components may contain vulnerabilities or malicious code that can compromise the confidentiality, integrity, and availability of systems and data. To mitigate these risks, it is imperative to establish standardi</w:t>
      </w:r>
      <w:r w:rsidR="007A490F">
        <w:t>s</w:t>
      </w:r>
      <w:r w:rsidRPr="004008B6">
        <w:t>ed procedures for verifying the security and trustworthiness of third-party software before its deployment.</w:t>
      </w:r>
      <w:r>
        <w:br/>
      </w:r>
    </w:p>
    <w:p w14:paraId="6FF91D2A" w14:textId="2E90FF6C" w:rsidR="004008B6" w:rsidRPr="004008B6" w:rsidRDefault="004008B6" w:rsidP="004008B6">
      <w:pPr>
        <w:pStyle w:val="Heading1"/>
      </w:pPr>
      <w:bookmarkStart w:id="1" w:name="_Toc176332259"/>
      <w:r w:rsidRPr="004008B6">
        <w:t>Purpose</w:t>
      </w:r>
      <w:bookmarkEnd w:id="1"/>
    </w:p>
    <w:p w14:paraId="42E0D9A1" w14:textId="233FCD16" w:rsidR="004008B6" w:rsidRPr="004008B6" w:rsidRDefault="004008B6" w:rsidP="004008B6">
      <w:r w:rsidRPr="004008B6">
        <w:t>The purpose of this policy is to define a systematic approach for evaluating and verifying the security of third-party software components before their integration into the organi</w:t>
      </w:r>
      <w:r w:rsidR="007A490F">
        <w:t>s</w:t>
      </w:r>
      <w:r w:rsidRPr="004008B6">
        <w:t>ation's environment. This policy aims to:</w:t>
      </w:r>
    </w:p>
    <w:p w14:paraId="4709DB9E" w14:textId="2DC05CCA" w:rsidR="004008B6" w:rsidRPr="004008B6" w:rsidRDefault="004008B6" w:rsidP="004008B6">
      <w:pPr>
        <w:numPr>
          <w:ilvl w:val="0"/>
          <w:numId w:val="4"/>
        </w:numPr>
      </w:pPr>
      <w:r w:rsidRPr="004008B6">
        <w:t>Minimi</w:t>
      </w:r>
      <w:r w:rsidR="007A490F">
        <w:t>s</w:t>
      </w:r>
      <w:r w:rsidRPr="004008B6">
        <w:t>e the risk of introducing vulnerabilities or malicious code through third-party software.</w:t>
      </w:r>
    </w:p>
    <w:p w14:paraId="603B05FA" w14:textId="0A25462D" w:rsidR="004008B6" w:rsidRPr="004008B6" w:rsidRDefault="004008B6" w:rsidP="004008B6">
      <w:pPr>
        <w:numPr>
          <w:ilvl w:val="0"/>
          <w:numId w:val="4"/>
        </w:numPr>
      </w:pPr>
      <w:r w:rsidRPr="004008B6">
        <w:t>Ensure that third-party software components adhere to the organi</w:t>
      </w:r>
      <w:r w:rsidR="007A490F">
        <w:t>s</w:t>
      </w:r>
      <w:r w:rsidRPr="004008B6">
        <w:t>ation's security standards and requirements.</w:t>
      </w:r>
    </w:p>
    <w:p w14:paraId="53612FE5" w14:textId="2AD5AA8E" w:rsidR="004008B6" w:rsidRPr="004008B6" w:rsidRDefault="004008B6" w:rsidP="004008B6">
      <w:pPr>
        <w:numPr>
          <w:ilvl w:val="0"/>
          <w:numId w:val="4"/>
        </w:numPr>
      </w:pPr>
      <w:r w:rsidRPr="004008B6">
        <w:t>Establish a process for ongoing monitoring and management of third-party software risks.</w:t>
      </w:r>
      <w:r>
        <w:br/>
      </w:r>
    </w:p>
    <w:p w14:paraId="5277497E" w14:textId="0581ADBC" w:rsidR="004008B6" w:rsidRPr="004008B6" w:rsidRDefault="004008B6" w:rsidP="004008B6">
      <w:pPr>
        <w:pStyle w:val="Heading1"/>
      </w:pPr>
      <w:bookmarkStart w:id="2" w:name="_Toc176332260"/>
      <w:r w:rsidRPr="004008B6">
        <w:t>Scope</w:t>
      </w:r>
      <w:bookmarkEnd w:id="2"/>
    </w:p>
    <w:p w14:paraId="454B56CB" w14:textId="7284CFF0" w:rsidR="004008B6" w:rsidRPr="004008B6" w:rsidRDefault="004008B6" w:rsidP="004008B6">
      <w:r w:rsidRPr="004008B6">
        <w:t>This policy applies to all third-party software components that are integrated or utili</w:t>
      </w:r>
      <w:r w:rsidR="007A490F">
        <w:t>s</w:t>
      </w:r>
      <w:r w:rsidRPr="004008B6">
        <w:t>ed within the organi</w:t>
      </w:r>
      <w:r w:rsidR="007A490F">
        <w:t>s</w:t>
      </w:r>
      <w:r w:rsidRPr="004008B6">
        <w:t>ation's IT infrastructure, including but not limited to:</w:t>
      </w:r>
    </w:p>
    <w:p w14:paraId="764D726C" w14:textId="77777777" w:rsidR="004008B6" w:rsidRPr="004008B6" w:rsidRDefault="004008B6" w:rsidP="004008B6">
      <w:pPr>
        <w:numPr>
          <w:ilvl w:val="0"/>
          <w:numId w:val="5"/>
        </w:numPr>
      </w:pPr>
      <w:r w:rsidRPr="004008B6">
        <w:t>Commercial off-the-shelf (COTS) software</w:t>
      </w:r>
    </w:p>
    <w:p w14:paraId="142BA0C8" w14:textId="77777777" w:rsidR="004008B6" w:rsidRPr="004008B6" w:rsidRDefault="004008B6" w:rsidP="004008B6">
      <w:pPr>
        <w:numPr>
          <w:ilvl w:val="0"/>
          <w:numId w:val="5"/>
        </w:numPr>
      </w:pPr>
      <w:r w:rsidRPr="004008B6">
        <w:t>Open-source software</w:t>
      </w:r>
    </w:p>
    <w:p w14:paraId="68C3E2C2" w14:textId="77777777" w:rsidR="004008B6" w:rsidRPr="004008B6" w:rsidRDefault="004008B6" w:rsidP="004008B6">
      <w:pPr>
        <w:numPr>
          <w:ilvl w:val="0"/>
          <w:numId w:val="5"/>
        </w:numPr>
      </w:pPr>
      <w:r w:rsidRPr="004008B6">
        <w:t>Libraries and frameworks</w:t>
      </w:r>
    </w:p>
    <w:p w14:paraId="3DDF1EF8" w14:textId="61FCCC0C" w:rsidR="004008B6" w:rsidRPr="004008B6" w:rsidRDefault="004008B6" w:rsidP="004008B6">
      <w:pPr>
        <w:numPr>
          <w:ilvl w:val="0"/>
          <w:numId w:val="5"/>
        </w:numPr>
      </w:pPr>
      <w:r w:rsidRPr="004008B6">
        <w:t>Software-as-a-Service (SaaS) applications</w:t>
      </w:r>
      <w:r>
        <w:br/>
      </w:r>
    </w:p>
    <w:p w14:paraId="33B3D88D" w14:textId="1603A909" w:rsidR="004008B6" w:rsidRPr="004008B6" w:rsidRDefault="004008B6" w:rsidP="004008B6">
      <w:pPr>
        <w:pStyle w:val="Heading1"/>
      </w:pPr>
      <w:bookmarkStart w:id="3" w:name="_Toc176332261"/>
      <w:r w:rsidRPr="004008B6">
        <w:t>Policy Statement</w:t>
      </w:r>
      <w:bookmarkEnd w:id="3"/>
    </w:p>
    <w:p w14:paraId="15876581" w14:textId="5466DFEA" w:rsidR="004008B6" w:rsidRPr="004008B6" w:rsidRDefault="004008B6" w:rsidP="004008B6">
      <w:pPr>
        <w:pStyle w:val="Heading2"/>
      </w:pPr>
      <w:bookmarkStart w:id="4" w:name="_Toc176332262"/>
      <w:r w:rsidRPr="004008B6">
        <w:t>Risk Assessment</w:t>
      </w:r>
      <w:bookmarkEnd w:id="4"/>
    </w:p>
    <w:p w14:paraId="064DB5E5" w14:textId="77777777" w:rsidR="004008B6" w:rsidRPr="004008B6" w:rsidRDefault="004008B6" w:rsidP="004008B6">
      <w:pPr>
        <w:numPr>
          <w:ilvl w:val="0"/>
          <w:numId w:val="6"/>
        </w:numPr>
      </w:pPr>
      <w:r w:rsidRPr="004008B6">
        <w:rPr>
          <w:b/>
          <w:bCs/>
        </w:rPr>
        <w:t>Prior to Acquisition:</w:t>
      </w:r>
      <w:r w:rsidRPr="004008B6">
        <w:t xml:space="preserve"> A comprehensive risk assessment shall be conducted before acquiring or integrating any third-party software component. This assessment shall consider factors such as: </w:t>
      </w:r>
    </w:p>
    <w:p w14:paraId="6E47D639" w14:textId="77777777" w:rsidR="004008B6" w:rsidRPr="004008B6" w:rsidRDefault="004008B6" w:rsidP="004008B6">
      <w:pPr>
        <w:numPr>
          <w:ilvl w:val="1"/>
          <w:numId w:val="6"/>
        </w:numPr>
      </w:pPr>
      <w:r w:rsidRPr="004008B6">
        <w:t>The criticality of the software to business operations</w:t>
      </w:r>
    </w:p>
    <w:p w14:paraId="54F24636" w14:textId="77777777" w:rsidR="004008B6" w:rsidRPr="004008B6" w:rsidRDefault="004008B6" w:rsidP="004008B6">
      <w:pPr>
        <w:numPr>
          <w:ilvl w:val="1"/>
          <w:numId w:val="6"/>
        </w:numPr>
      </w:pPr>
      <w:r w:rsidRPr="004008B6">
        <w:t>The potential impact of a security breach or compromise</w:t>
      </w:r>
    </w:p>
    <w:p w14:paraId="6D7C690B" w14:textId="77777777" w:rsidR="004008B6" w:rsidRPr="004008B6" w:rsidRDefault="004008B6" w:rsidP="004008B6">
      <w:pPr>
        <w:numPr>
          <w:ilvl w:val="1"/>
          <w:numId w:val="6"/>
        </w:numPr>
      </w:pPr>
      <w:r w:rsidRPr="004008B6">
        <w:t>The vendor's reputation and security track record</w:t>
      </w:r>
    </w:p>
    <w:p w14:paraId="58D6CC9F" w14:textId="62CC8891" w:rsidR="004008B6" w:rsidRPr="004008B6" w:rsidRDefault="004008B6" w:rsidP="004008B6">
      <w:pPr>
        <w:numPr>
          <w:ilvl w:val="1"/>
          <w:numId w:val="6"/>
        </w:numPr>
      </w:pPr>
      <w:r w:rsidRPr="004008B6">
        <w:t>The availability of security documentation and support</w:t>
      </w:r>
      <w:r>
        <w:br/>
      </w:r>
    </w:p>
    <w:p w14:paraId="4374D2E4" w14:textId="52838AA4" w:rsidR="004008B6" w:rsidRPr="004008B6" w:rsidRDefault="004008B6" w:rsidP="004008B6">
      <w:pPr>
        <w:pStyle w:val="Heading2"/>
      </w:pPr>
      <w:bookmarkStart w:id="5" w:name="_Toc176332263"/>
      <w:r>
        <w:t>S</w:t>
      </w:r>
      <w:r w:rsidRPr="004008B6">
        <w:t>ource Code Review</w:t>
      </w:r>
      <w:bookmarkEnd w:id="5"/>
    </w:p>
    <w:p w14:paraId="73CB5A94" w14:textId="77777777" w:rsidR="004008B6" w:rsidRPr="004008B6" w:rsidRDefault="004008B6" w:rsidP="004008B6">
      <w:pPr>
        <w:numPr>
          <w:ilvl w:val="0"/>
          <w:numId w:val="7"/>
        </w:numPr>
      </w:pPr>
      <w:r w:rsidRPr="004008B6">
        <w:rPr>
          <w:b/>
          <w:bCs/>
        </w:rPr>
        <w:t>When Necessary:</w:t>
      </w:r>
      <w:r w:rsidRPr="004008B6">
        <w:t xml:space="preserve"> For critical software components or when deemed necessary based on the risk assessment, a source code review shall be conducted to identify potential vulnerabilities or malicious code.</w:t>
      </w:r>
    </w:p>
    <w:p w14:paraId="5B5ED33B" w14:textId="5BA01577" w:rsidR="004008B6" w:rsidRPr="004008B6" w:rsidRDefault="004008B6" w:rsidP="004008B6">
      <w:pPr>
        <w:numPr>
          <w:ilvl w:val="0"/>
          <w:numId w:val="7"/>
        </w:numPr>
      </w:pPr>
      <w:r w:rsidRPr="004008B6">
        <w:rPr>
          <w:b/>
          <w:bCs/>
        </w:rPr>
        <w:t>Qualified Personnel:</w:t>
      </w:r>
      <w:r w:rsidRPr="004008B6">
        <w:t xml:space="preserve"> Source code reviews shall be performed by qualified personnel with expertise in secure coding practices and vulnerability analysis.</w:t>
      </w:r>
      <w:r>
        <w:br/>
      </w:r>
    </w:p>
    <w:p w14:paraId="5FDA54D3" w14:textId="4C60F9ED" w:rsidR="004008B6" w:rsidRPr="004008B6" w:rsidRDefault="004008B6" w:rsidP="004008B6">
      <w:pPr>
        <w:pStyle w:val="Heading2"/>
      </w:pPr>
      <w:bookmarkStart w:id="6" w:name="_Toc176332264"/>
      <w:r w:rsidRPr="004008B6">
        <w:t>Vulnerability Scanning and Penetration Testing</w:t>
      </w:r>
      <w:bookmarkEnd w:id="6"/>
    </w:p>
    <w:p w14:paraId="55F50D0D" w14:textId="77777777" w:rsidR="004008B6" w:rsidRPr="004008B6" w:rsidRDefault="004008B6" w:rsidP="004008B6">
      <w:pPr>
        <w:numPr>
          <w:ilvl w:val="0"/>
          <w:numId w:val="8"/>
        </w:numPr>
      </w:pPr>
      <w:r w:rsidRPr="004008B6">
        <w:rPr>
          <w:b/>
          <w:bCs/>
        </w:rPr>
        <w:t>Regular Scanning:</w:t>
      </w:r>
      <w:r w:rsidRPr="004008B6">
        <w:t xml:space="preserve"> Third-party software components shall be regularly scanned for known vulnerabilities using automated tools and manual assessments.</w:t>
      </w:r>
    </w:p>
    <w:p w14:paraId="350282DE" w14:textId="27645A90" w:rsidR="004008B6" w:rsidRPr="004008B6" w:rsidRDefault="004008B6" w:rsidP="004008B6">
      <w:pPr>
        <w:numPr>
          <w:ilvl w:val="0"/>
          <w:numId w:val="8"/>
        </w:numPr>
      </w:pPr>
      <w:r w:rsidRPr="004008B6">
        <w:rPr>
          <w:b/>
          <w:bCs/>
        </w:rPr>
        <w:lastRenderedPageBreak/>
        <w:t>Penetration Testing:</w:t>
      </w:r>
      <w:r w:rsidRPr="004008B6">
        <w:t xml:space="preserve"> Penetration testing may be conducted to simulate real-world attacks and identify potential weaknesses in the software.</w:t>
      </w:r>
      <w:r>
        <w:br/>
      </w:r>
    </w:p>
    <w:p w14:paraId="3C633BA4" w14:textId="194A4A5C" w:rsidR="004008B6" w:rsidRPr="004008B6" w:rsidRDefault="004008B6" w:rsidP="004008B6">
      <w:pPr>
        <w:pStyle w:val="Heading2"/>
      </w:pPr>
      <w:bookmarkStart w:id="7" w:name="_Toc176332265"/>
      <w:r w:rsidRPr="004008B6">
        <w:t>Security Testing</w:t>
      </w:r>
      <w:bookmarkEnd w:id="7"/>
    </w:p>
    <w:p w14:paraId="45F3D6DF" w14:textId="77777777" w:rsidR="004008B6" w:rsidRPr="004008B6" w:rsidRDefault="004008B6" w:rsidP="004008B6">
      <w:pPr>
        <w:numPr>
          <w:ilvl w:val="0"/>
          <w:numId w:val="9"/>
        </w:numPr>
      </w:pPr>
      <w:r w:rsidRPr="004008B6">
        <w:rPr>
          <w:b/>
          <w:bCs/>
        </w:rPr>
        <w:t>Functional and Security Testing:</w:t>
      </w:r>
      <w:r w:rsidRPr="004008B6">
        <w:t xml:space="preserve"> Third-party software shall undergo functional and security testing to ensure it operates as intended and does not introduce security risks.</w:t>
      </w:r>
    </w:p>
    <w:p w14:paraId="3687101D" w14:textId="4FF3021B" w:rsidR="004008B6" w:rsidRPr="004008B6" w:rsidRDefault="004008B6" w:rsidP="004008B6">
      <w:pPr>
        <w:numPr>
          <w:ilvl w:val="0"/>
          <w:numId w:val="9"/>
        </w:numPr>
      </w:pPr>
      <w:r w:rsidRPr="004008B6">
        <w:rPr>
          <w:b/>
          <w:bCs/>
        </w:rPr>
        <w:t>Test Environments:</w:t>
      </w:r>
      <w:r w:rsidRPr="004008B6">
        <w:t xml:space="preserve"> Testing shall be performed in isolated environments to prevent any impact on production systems.</w:t>
      </w:r>
      <w:r>
        <w:br/>
      </w:r>
    </w:p>
    <w:p w14:paraId="7681FFF9" w14:textId="7CDE20C3" w:rsidR="004008B6" w:rsidRPr="004008B6" w:rsidRDefault="004008B6" w:rsidP="004008B6">
      <w:pPr>
        <w:pStyle w:val="Heading2"/>
      </w:pPr>
      <w:bookmarkStart w:id="8" w:name="_Toc176332266"/>
      <w:r w:rsidRPr="004008B6">
        <w:t>Vendor Due Diligence</w:t>
      </w:r>
      <w:bookmarkEnd w:id="8"/>
    </w:p>
    <w:p w14:paraId="7445F2AF" w14:textId="77777777" w:rsidR="004008B6" w:rsidRPr="004008B6" w:rsidRDefault="004008B6" w:rsidP="004008B6">
      <w:pPr>
        <w:numPr>
          <w:ilvl w:val="0"/>
          <w:numId w:val="10"/>
        </w:numPr>
      </w:pPr>
      <w:r w:rsidRPr="004008B6">
        <w:rPr>
          <w:b/>
          <w:bCs/>
        </w:rPr>
        <w:t>Vendor Assessment:</w:t>
      </w:r>
      <w:r w:rsidRPr="004008B6">
        <w:t xml:space="preserve"> A thorough assessment of the vendor's security practices and policies shall be conducted before engaging their services or products.</w:t>
      </w:r>
    </w:p>
    <w:p w14:paraId="3A7C0DE6" w14:textId="77777777" w:rsidR="004008B6" w:rsidRPr="004008B6" w:rsidRDefault="004008B6" w:rsidP="004008B6">
      <w:pPr>
        <w:numPr>
          <w:ilvl w:val="0"/>
          <w:numId w:val="10"/>
        </w:numPr>
      </w:pPr>
      <w:r w:rsidRPr="004008B6">
        <w:rPr>
          <w:b/>
          <w:bCs/>
        </w:rPr>
        <w:t>Security Documentation:</w:t>
      </w:r>
      <w:r w:rsidRPr="004008B6">
        <w:t xml:space="preserve"> Vendors shall provide adequate security documentation, including vulnerability disclosures, security advisories, and incident response plans.</w:t>
      </w:r>
    </w:p>
    <w:p w14:paraId="442E00CE" w14:textId="38A49DB3" w:rsidR="004008B6" w:rsidRPr="004008B6" w:rsidRDefault="004008B6" w:rsidP="004008B6">
      <w:pPr>
        <w:numPr>
          <w:ilvl w:val="0"/>
          <w:numId w:val="10"/>
        </w:numPr>
      </w:pPr>
      <w:r w:rsidRPr="004008B6">
        <w:rPr>
          <w:b/>
          <w:bCs/>
        </w:rPr>
        <w:t>Ongoing Communication:</w:t>
      </w:r>
      <w:r w:rsidRPr="004008B6">
        <w:t xml:space="preserve"> Open communication channels shall be maintained with vendors to address security concerns and receive timely updates.</w:t>
      </w:r>
      <w:r>
        <w:br/>
      </w:r>
    </w:p>
    <w:p w14:paraId="33E1A6EB" w14:textId="59C0C467" w:rsidR="004008B6" w:rsidRPr="004008B6" w:rsidRDefault="004008B6" w:rsidP="004008B6">
      <w:pPr>
        <w:pStyle w:val="Heading2"/>
      </w:pPr>
      <w:bookmarkStart w:id="9" w:name="_Toc176332267"/>
      <w:r w:rsidRPr="004008B6">
        <w:t>Ongoing Monitoring</w:t>
      </w:r>
      <w:bookmarkEnd w:id="9"/>
    </w:p>
    <w:p w14:paraId="72CD552B" w14:textId="77777777" w:rsidR="004008B6" w:rsidRPr="004008B6" w:rsidRDefault="004008B6" w:rsidP="004008B6">
      <w:pPr>
        <w:numPr>
          <w:ilvl w:val="0"/>
          <w:numId w:val="11"/>
        </w:numPr>
      </w:pPr>
      <w:r w:rsidRPr="004008B6">
        <w:rPr>
          <w:b/>
          <w:bCs/>
        </w:rPr>
        <w:t>Vulnerability Monitoring:</w:t>
      </w:r>
      <w:r w:rsidRPr="004008B6">
        <w:t xml:space="preserve"> Third-party software components shall be continuously monitored for newly discovered vulnerabilities.</w:t>
      </w:r>
    </w:p>
    <w:p w14:paraId="4A493D9E" w14:textId="77777777" w:rsidR="004008B6" w:rsidRPr="004008B6" w:rsidRDefault="004008B6" w:rsidP="004008B6">
      <w:pPr>
        <w:numPr>
          <w:ilvl w:val="0"/>
          <w:numId w:val="11"/>
        </w:numPr>
      </w:pPr>
      <w:r w:rsidRPr="004008B6">
        <w:rPr>
          <w:b/>
          <w:bCs/>
        </w:rPr>
        <w:t>Prompt Patching:</w:t>
      </w:r>
      <w:r w:rsidRPr="004008B6">
        <w:t xml:space="preserve"> Security patches and updates shall be applied promptly to address identified vulnerabilities.</w:t>
      </w:r>
    </w:p>
    <w:p w14:paraId="76CDBEEC" w14:textId="1E42B857" w:rsidR="004008B6" w:rsidRPr="004008B6" w:rsidRDefault="004008B6" w:rsidP="004008B6">
      <w:pPr>
        <w:numPr>
          <w:ilvl w:val="0"/>
          <w:numId w:val="11"/>
        </w:numPr>
      </w:pPr>
      <w:r w:rsidRPr="004008B6">
        <w:rPr>
          <w:b/>
          <w:bCs/>
        </w:rPr>
        <w:t>Software Updates:</w:t>
      </w:r>
      <w:r w:rsidRPr="004008B6">
        <w:t xml:space="preserve"> Regular software updates from trusted sources shall be installed to ensure the software remains secure and up-to-date.</w:t>
      </w:r>
      <w:r>
        <w:br/>
      </w:r>
    </w:p>
    <w:p w14:paraId="4E224C7C" w14:textId="0271C858" w:rsidR="004008B6" w:rsidRPr="004008B6" w:rsidRDefault="004008B6" w:rsidP="004008B6">
      <w:pPr>
        <w:pStyle w:val="Heading1"/>
      </w:pPr>
      <w:bookmarkStart w:id="10" w:name="_Toc176332268"/>
      <w:r w:rsidRPr="004008B6">
        <w:t>Responsibilities</w:t>
      </w:r>
      <w:bookmarkEnd w:id="10"/>
    </w:p>
    <w:p w14:paraId="14DD087E" w14:textId="77777777" w:rsidR="004008B6" w:rsidRPr="004008B6" w:rsidRDefault="004008B6" w:rsidP="004008B6">
      <w:pPr>
        <w:numPr>
          <w:ilvl w:val="0"/>
          <w:numId w:val="12"/>
        </w:numPr>
      </w:pPr>
      <w:r w:rsidRPr="004008B6">
        <w:rPr>
          <w:b/>
          <w:bCs/>
        </w:rPr>
        <w:t>Information Security Officer:</w:t>
      </w:r>
      <w:r w:rsidRPr="004008B6">
        <w:t xml:space="preserve"> Responsible for overseeing the implementation and enforcement of this policy.</w:t>
      </w:r>
    </w:p>
    <w:p w14:paraId="7E9B7C46" w14:textId="77777777" w:rsidR="004008B6" w:rsidRPr="004008B6" w:rsidRDefault="004008B6" w:rsidP="004008B6">
      <w:pPr>
        <w:numPr>
          <w:ilvl w:val="0"/>
          <w:numId w:val="12"/>
        </w:numPr>
      </w:pPr>
      <w:r w:rsidRPr="004008B6">
        <w:rPr>
          <w:b/>
          <w:bCs/>
        </w:rPr>
        <w:t>IT Department:</w:t>
      </w:r>
      <w:r w:rsidRPr="004008B6">
        <w:t xml:space="preserve"> Responsible for conducting risk assessments, security testing, and vulnerability management for third-party software.</w:t>
      </w:r>
    </w:p>
    <w:p w14:paraId="2DFB739B" w14:textId="77777777" w:rsidR="004008B6" w:rsidRPr="004008B6" w:rsidRDefault="004008B6" w:rsidP="004008B6">
      <w:pPr>
        <w:numPr>
          <w:ilvl w:val="0"/>
          <w:numId w:val="12"/>
        </w:numPr>
      </w:pPr>
      <w:r w:rsidRPr="004008B6">
        <w:rPr>
          <w:b/>
          <w:bCs/>
        </w:rPr>
        <w:t>Procurement Department:</w:t>
      </w:r>
      <w:r w:rsidRPr="004008B6">
        <w:t xml:space="preserve"> Responsible for incorporating security requirements into vendor contracts and conducting vendor due diligence.</w:t>
      </w:r>
    </w:p>
    <w:p w14:paraId="228EC39F" w14:textId="00A6B30F" w:rsidR="004008B6" w:rsidRPr="004008B6" w:rsidRDefault="004008B6" w:rsidP="004008B6">
      <w:pPr>
        <w:numPr>
          <w:ilvl w:val="0"/>
          <w:numId w:val="12"/>
        </w:numPr>
      </w:pPr>
      <w:r w:rsidRPr="004008B6">
        <w:rPr>
          <w:b/>
          <w:bCs/>
        </w:rPr>
        <w:t>Users:</w:t>
      </w:r>
      <w:r w:rsidRPr="004008B6">
        <w:t xml:space="preserve"> Responsible for reporting any security incidents or concerns related to third-party software.</w:t>
      </w:r>
      <w:r>
        <w:br/>
      </w:r>
    </w:p>
    <w:p w14:paraId="59F37B15" w14:textId="093B1127" w:rsidR="004008B6" w:rsidRPr="004008B6" w:rsidRDefault="004008B6" w:rsidP="004008B6">
      <w:pPr>
        <w:pStyle w:val="Heading1"/>
      </w:pPr>
      <w:bookmarkStart w:id="11" w:name="_Toc176332269"/>
      <w:r w:rsidRPr="004008B6">
        <w:t>Breaches of Policy</w:t>
      </w:r>
      <w:bookmarkEnd w:id="11"/>
    </w:p>
    <w:p w14:paraId="4478E8B5" w14:textId="25786CF4" w:rsidR="00193766" w:rsidRDefault="004008B6">
      <w:r w:rsidRPr="004008B6">
        <w:t xml:space="preserve">Non-compliance with this policy may result in disciplinary action, up to and including termination of employment or contractual relationships.   </w:t>
      </w:r>
    </w:p>
    <w:p w14:paraId="6D843A06" w14:textId="77777777" w:rsidR="00193766" w:rsidRDefault="00193766"/>
    <w:p w14:paraId="04B2E2F5" w14:textId="77777777" w:rsidR="00193766" w:rsidRPr="00E3781C" w:rsidRDefault="00193766" w:rsidP="004008B6">
      <w:pPr>
        <w:pStyle w:val="Heading1"/>
        <w:rPr>
          <w:lang w:val="en-US"/>
        </w:rPr>
      </w:pPr>
      <w:bookmarkStart w:id="12" w:name="_Toc491088520"/>
      <w:bookmarkStart w:id="13" w:name="_Toc491255835"/>
      <w:bookmarkStart w:id="14" w:name="_Toc176332270"/>
      <w:r w:rsidRPr="00E3781C">
        <w:rPr>
          <w:lang w:val="en-US"/>
        </w:rPr>
        <w:t>Document Management</w:t>
      </w:r>
      <w:bookmarkEnd w:id="12"/>
      <w:bookmarkEnd w:id="13"/>
      <w:bookmarkEnd w:id="14"/>
    </w:p>
    <w:p w14:paraId="5DB97E56"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0307EF6" w14:textId="77777777" w:rsidR="00193766" w:rsidRPr="00E3781C" w:rsidRDefault="00193766" w:rsidP="00193766">
      <w:pPr>
        <w:contextualSpacing/>
        <w:rPr>
          <w:rFonts w:cs="Arial"/>
          <w:lang w:val="en-US"/>
        </w:rPr>
      </w:pPr>
    </w:p>
    <w:p w14:paraId="4F83756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13C3961" w14:textId="77777777" w:rsidR="00193766" w:rsidRPr="00E3781C" w:rsidRDefault="00193766" w:rsidP="00193766">
      <w:pPr>
        <w:contextualSpacing/>
        <w:rPr>
          <w:rFonts w:cs="Arial"/>
          <w:lang w:val="en-US"/>
        </w:rPr>
      </w:pPr>
    </w:p>
    <w:p w14:paraId="7E71F7DB" w14:textId="77777777"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Internet of Things (IoT) Standards Framework for Industry 4.0</w:t>
      </w:r>
      <w:r>
        <w:rPr>
          <w:rFonts w:cs="Arial"/>
          <w:lang w:val="en-US"/>
        </w:rPr>
        <w:t>.</w:t>
      </w:r>
    </w:p>
    <w:p w14:paraId="753E808C"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9D66721" w14:textId="77777777" w:rsidR="00193766" w:rsidRPr="00E3781C" w:rsidRDefault="00193766" w:rsidP="00193766">
      <w:pPr>
        <w:contextualSpacing/>
        <w:rPr>
          <w:rFonts w:cs="Arial"/>
          <w:lang w:val="en-US"/>
        </w:rPr>
      </w:pPr>
    </w:p>
    <w:p w14:paraId="313F48F6" w14:textId="77777777" w:rsidR="00193766" w:rsidRPr="00E3781C" w:rsidRDefault="00193766" w:rsidP="00193766">
      <w:pPr>
        <w:contextualSpacing/>
        <w:rPr>
          <w:rFonts w:cs="Arial"/>
          <w:lang w:val="en-US"/>
        </w:rPr>
      </w:pPr>
    </w:p>
    <w:p w14:paraId="63DED577" w14:textId="77777777" w:rsidR="00193766" w:rsidRPr="00E3781C" w:rsidRDefault="00193766" w:rsidP="00193766">
      <w:pPr>
        <w:contextualSpacing/>
        <w:rPr>
          <w:rFonts w:cs="Arial"/>
          <w:lang w:val="en-US"/>
        </w:rPr>
      </w:pPr>
    </w:p>
    <w:p w14:paraId="76B016BC" w14:textId="77777777" w:rsidR="00193766" w:rsidRPr="00E3781C" w:rsidRDefault="00193766" w:rsidP="00193766">
      <w:pPr>
        <w:contextualSpacing/>
        <w:rPr>
          <w:rFonts w:cs="Arial"/>
          <w:lang w:val="en-US"/>
        </w:rPr>
      </w:pPr>
      <w:r w:rsidRPr="00E3781C">
        <w:rPr>
          <w:rFonts w:cs="Arial"/>
          <w:lang w:val="en-US"/>
        </w:rPr>
        <w:t>_______________</w:t>
      </w:r>
    </w:p>
    <w:p w14:paraId="5C6528B3" w14:textId="77777777" w:rsidR="00193766" w:rsidRPr="00E3781C" w:rsidRDefault="00193766" w:rsidP="00193766">
      <w:pPr>
        <w:contextualSpacing/>
        <w:rPr>
          <w:rFonts w:cs="Arial"/>
          <w:lang w:val="en-US"/>
        </w:rPr>
      </w:pPr>
      <w:r w:rsidRPr="00E3781C">
        <w:rPr>
          <w:rFonts w:cs="Arial"/>
          <w:lang w:val="en-US"/>
        </w:rPr>
        <w:t>[Name 1]</w:t>
      </w:r>
    </w:p>
    <w:p w14:paraId="2FD7455A" w14:textId="77777777" w:rsidR="00193766" w:rsidRPr="00E3781C" w:rsidRDefault="00193766" w:rsidP="00193766">
      <w:pPr>
        <w:contextualSpacing/>
        <w:rPr>
          <w:rFonts w:cs="Arial"/>
          <w:lang w:val="en-US"/>
        </w:rPr>
      </w:pPr>
      <w:r w:rsidRPr="00E3781C">
        <w:rPr>
          <w:rFonts w:cs="Arial"/>
          <w:lang w:val="en-US"/>
        </w:rPr>
        <w:t>Manager</w:t>
      </w:r>
    </w:p>
    <w:p w14:paraId="708C5DDE" w14:textId="77777777" w:rsidR="00193766" w:rsidRPr="00E3781C" w:rsidRDefault="00193766" w:rsidP="00193766">
      <w:pPr>
        <w:contextualSpacing/>
        <w:rPr>
          <w:rFonts w:cs="Arial"/>
          <w:lang w:val="en-US"/>
        </w:rPr>
      </w:pPr>
    </w:p>
    <w:p w14:paraId="53F9F520" w14:textId="77777777" w:rsidR="00193766" w:rsidRDefault="00193766" w:rsidP="00193766"/>
    <w:p w14:paraId="373DA09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40654" w14:textId="77777777" w:rsidR="0042500D" w:rsidRDefault="0042500D" w:rsidP="00F27AE8">
      <w:r>
        <w:separator/>
      </w:r>
    </w:p>
  </w:endnote>
  <w:endnote w:type="continuationSeparator" w:id="0">
    <w:p w14:paraId="583E5E5A" w14:textId="77777777" w:rsidR="0042500D" w:rsidRDefault="0042500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A64B4B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D2CF337" wp14:editId="007B6A7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ED88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D2CF33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08ED88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E9B36" w14:textId="77777777" w:rsidR="0042500D" w:rsidRDefault="0042500D" w:rsidP="00F27AE8">
      <w:r>
        <w:separator/>
      </w:r>
    </w:p>
  </w:footnote>
  <w:footnote w:type="continuationSeparator" w:id="0">
    <w:p w14:paraId="2892857C" w14:textId="77777777" w:rsidR="0042500D" w:rsidRDefault="0042500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4567A" w14:textId="77777777" w:rsidR="00BC1C52" w:rsidRDefault="00BC1C52">
    <w:pPr>
      <w:pStyle w:val="Header"/>
    </w:pPr>
    <w:r>
      <w:rPr>
        <w:noProof/>
        <w:lang w:val="en-US"/>
      </w:rPr>
      <w:drawing>
        <wp:inline distT="0" distB="0" distL="0" distR="0" wp14:anchorId="7A93843F" wp14:editId="08454C11">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583E04C" wp14:editId="0F409F5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4AB9" w14:textId="77777777" w:rsidR="00BC1C52" w:rsidRDefault="00BC1C52" w:rsidP="00BC1C52">
    <w:pPr>
      <w:pStyle w:val="Header"/>
      <w:ind w:hanging="1276"/>
    </w:pPr>
  </w:p>
  <w:p w14:paraId="03A98B01" w14:textId="77777777" w:rsidR="00BC1C52" w:rsidRDefault="00BC1C52">
    <w:pPr>
      <w:pStyle w:val="Header"/>
    </w:pPr>
  </w:p>
  <w:p w14:paraId="1A465924" w14:textId="77777777" w:rsidR="00BC1C52" w:rsidRDefault="00BC1C52">
    <w:pPr>
      <w:pStyle w:val="Header"/>
    </w:pPr>
  </w:p>
  <w:p w14:paraId="17D68143" w14:textId="77777777" w:rsidR="00BC1C52" w:rsidRDefault="00BC1C52">
    <w:pPr>
      <w:pStyle w:val="Header"/>
    </w:pPr>
  </w:p>
  <w:p w14:paraId="1B29B03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665DC" w14:textId="77777777" w:rsidR="00140B26" w:rsidRDefault="00140B26" w:rsidP="00F85381">
    <w:pPr>
      <w:pStyle w:val="Header"/>
    </w:pPr>
  </w:p>
  <w:p w14:paraId="3DDE83C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2D726C"/>
    <w:multiLevelType w:val="multilevel"/>
    <w:tmpl w:val="B812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438"/>
    <w:multiLevelType w:val="multilevel"/>
    <w:tmpl w:val="7AD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9717E"/>
    <w:multiLevelType w:val="multilevel"/>
    <w:tmpl w:val="6F08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6B16EBF"/>
    <w:multiLevelType w:val="multilevel"/>
    <w:tmpl w:val="DC9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E4F8A"/>
    <w:multiLevelType w:val="multilevel"/>
    <w:tmpl w:val="3E1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D4F5D"/>
    <w:multiLevelType w:val="multilevel"/>
    <w:tmpl w:val="C726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706D2"/>
    <w:multiLevelType w:val="multilevel"/>
    <w:tmpl w:val="873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6718A"/>
    <w:multiLevelType w:val="multilevel"/>
    <w:tmpl w:val="FFE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C0C79"/>
    <w:multiLevelType w:val="multilevel"/>
    <w:tmpl w:val="6E8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575E1"/>
    <w:multiLevelType w:val="multilevel"/>
    <w:tmpl w:val="1F7AD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44B99"/>
    <w:multiLevelType w:val="multilevel"/>
    <w:tmpl w:val="C662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C52B1"/>
    <w:multiLevelType w:val="multilevel"/>
    <w:tmpl w:val="3CF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522061005">
    <w:abstractNumId w:val="12"/>
  </w:num>
  <w:num w:numId="4" w16cid:durableId="209148648">
    <w:abstractNumId w:val="5"/>
  </w:num>
  <w:num w:numId="5" w16cid:durableId="749501083">
    <w:abstractNumId w:val="7"/>
  </w:num>
  <w:num w:numId="6" w16cid:durableId="1998802321">
    <w:abstractNumId w:val="11"/>
  </w:num>
  <w:num w:numId="7" w16cid:durableId="1838155415">
    <w:abstractNumId w:val="10"/>
  </w:num>
  <w:num w:numId="8" w16cid:durableId="1204710779">
    <w:abstractNumId w:val="13"/>
  </w:num>
  <w:num w:numId="9" w16cid:durableId="1457717669">
    <w:abstractNumId w:val="9"/>
  </w:num>
  <w:num w:numId="10" w16cid:durableId="1340963234">
    <w:abstractNumId w:val="6"/>
  </w:num>
  <w:num w:numId="11" w16cid:durableId="1652633248">
    <w:abstractNumId w:val="1"/>
  </w:num>
  <w:num w:numId="12" w16cid:durableId="577718070">
    <w:abstractNumId w:val="8"/>
  </w:num>
  <w:num w:numId="13" w16cid:durableId="1814249103">
    <w:abstractNumId w:val="3"/>
  </w:num>
  <w:num w:numId="14" w16cid:durableId="350960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B6"/>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C5E6B"/>
    <w:rsid w:val="004008B6"/>
    <w:rsid w:val="0042500D"/>
    <w:rsid w:val="0053192A"/>
    <w:rsid w:val="00591B19"/>
    <w:rsid w:val="005D5120"/>
    <w:rsid w:val="0067231D"/>
    <w:rsid w:val="006B43C6"/>
    <w:rsid w:val="007718D8"/>
    <w:rsid w:val="007805A7"/>
    <w:rsid w:val="007A490F"/>
    <w:rsid w:val="007F5985"/>
    <w:rsid w:val="008055CD"/>
    <w:rsid w:val="00810261"/>
    <w:rsid w:val="00926696"/>
    <w:rsid w:val="00953047"/>
    <w:rsid w:val="009A16F7"/>
    <w:rsid w:val="009B57D2"/>
    <w:rsid w:val="009D22A0"/>
    <w:rsid w:val="00A55CF3"/>
    <w:rsid w:val="00B31625"/>
    <w:rsid w:val="00B33CF5"/>
    <w:rsid w:val="00BA4481"/>
    <w:rsid w:val="00BC1C52"/>
    <w:rsid w:val="00C41299"/>
    <w:rsid w:val="00D52311"/>
    <w:rsid w:val="00DB40A2"/>
    <w:rsid w:val="00DB4D84"/>
    <w:rsid w:val="00E259ED"/>
    <w:rsid w:val="00E30B41"/>
    <w:rsid w:val="00E455C4"/>
    <w:rsid w:val="00E959EB"/>
    <w:rsid w:val="00ED4C35"/>
    <w:rsid w:val="00F27AE8"/>
    <w:rsid w:val="00F72D1A"/>
    <w:rsid w:val="00F85381"/>
    <w:rsid w:val="00F85875"/>
    <w:rsid w:val="00FB0A9A"/>
    <w:rsid w:val="00FD1B25"/>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542FB"/>
  <w15:docId w15:val="{B68BF539-F381-42CA-83CD-C002FAF5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008B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008B6"/>
    <w:pPr>
      <w:spacing w:after="100"/>
    </w:pPr>
  </w:style>
  <w:style w:type="paragraph" w:styleId="TOC2">
    <w:name w:val="toc 2"/>
    <w:basedOn w:val="Normal"/>
    <w:next w:val="Normal"/>
    <w:autoRedefine/>
    <w:uiPriority w:val="39"/>
    <w:unhideWhenUsed/>
    <w:rsid w:val="004008B6"/>
    <w:pPr>
      <w:spacing w:after="100"/>
      <w:ind w:left="220"/>
    </w:pPr>
  </w:style>
  <w:style w:type="character" w:styleId="Hyperlink">
    <w:name w:val="Hyperlink"/>
    <w:basedOn w:val="DefaultParagraphFont"/>
    <w:uiPriority w:val="99"/>
    <w:unhideWhenUsed/>
    <w:rsid w:val="004008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3935">
      <w:bodyDiv w:val="1"/>
      <w:marLeft w:val="0"/>
      <w:marRight w:val="0"/>
      <w:marTop w:val="0"/>
      <w:marBottom w:val="0"/>
      <w:divBdr>
        <w:top w:val="none" w:sz="0" w:space="0" w:color="auto"/>
        <w:left w:val="none" w:sz="0" w:space="0" w:color="auto"/>
        <w:bottom w:val="none" w:sz="0" w:space="0" w:color="auto"/>
        <w:right w:val="none" w:sz="0" w:space="0" w:color="auto"/>
      </w:divBdr>
    </w:div>
    <w:div w:id="6990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2024-09-02T05:51:00Z</dcterms:created>
  <dcterms:modified xsi:type="dcterms:W3CDTF">2025-02-19T21:50:00Z</dcterms:modified>
</cp:coreProperties>
</file>