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A35E" w14:textId="77777777" w:rsidR="0031068B" w:rsidRDefault="0031068B" w:rsidP="00BC1C52">
      <w:pPr>
        <w:ind w:hanging="1134"/>
      </w:pPr>
    </w:p>
    <w:p w14:paraId="3BFB3BD1" w14:textId="77777777" w:rsidR="0053192A" w:rsidRDefault="0053192A"/>
    <w:p w14:paraId="3032A5A1" w14:textId="77777777" w:rsidR="0053192A" w:rsidRDefault="0053192A"/>
    <w:p w14:paraId="2208F020" w14:textId="77777777" w:rsidR="0053192A" w:rsidRDefault="00E455C4">
      <w:r>
        <w:rPr>
          <w:noProof/>
        </w:rPr>
        <mc:AlternateContent>
          <mc:Choice Requires="wps">
            <w:drawing>
              <wp:anchor distT="0" distB="0" distL="114300" distR="114300" simplePos="0" relativeHeight="251659264" behindDoc="0" locked="0" layoutInCell="1" allowOverlap="1" wp14:anchorId="73BE6C95" wp14:editId="6B588C4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511BA01" w14:textId="006A834E" w:rsidR="00BA4481" w:rsidRPr="00E455C4" w:rsidRDefault="00E455C4" w:rsidP="00E455C4">
                            <w:pPr>
                              <w:pStyle w:val="IntenseQuote"/>
                              <w:rPr>
                                <w:rStyle w:val="SubtleReference"/>
                              </w:rPr>
                            </w:pPr>
                            <w:r w:rsidRPr="00E455C4">
                              <w:rPr>
                                <w:rStyle w:val="SubtleReference"/>
                              </w:rPr>
                              <w:t xml:space="preserve">Internet of Things (IoT) </w:t>
                            </w:r>
                            <w:r w:rsidR="00C160C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BE6C9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511BA01" w14:textId="006A834E" w:rsidR="00BA4481" w:rsidRPr="00E455C4" w:rsidRDefault="00E455C4" w:rsidP="00E455C4">
                      <w:pPr>
                        <w:pStyle w:val="IntenseQuote"/>
                        <w:rPr>
                          <w:rStyle w:val="SubtleReference"/>
                        </w:rPr>
                      </w:pPr>
                      <w:r w:rsidRPr="00E455C4">
                        <w:rPr>
                          <w:rStyle w:val="SubtleReference"/>
                        </w:rPr>
                        <w:t xml:space="preserve">Internet of Things (IoT) </w:t>
                      </w:r>
                      <w:r w:rsidR="00C160CF">
                        <w:rPr>
                          <w:rStyle w:val="SubtleReference"/>
                        </w:rPr>
                        <w:t>Security</w:t>
                      </w:r>
                      <w:r w:rsidRPr="00E455C4">
                        <w:rPr>
                          <w:rStyle w:val="SubtleReference"/>
                        </w:rPr>
                        <w:t xml:space="preserve"> Framework for Industry 4.0</w:t>
                      </w:r>
                    </w:p>
                  </w:txbxContent>
                </v:textbox>
                <w10:wrap anchorx="margin"/>
              </v:shape>
            </w:pict>
          </mc:Fallback>
        </mc:AlternateContent>
      </w:r>
    </w:p>
    <w:p w14:paraId="4BF0BEE9" w14:textId="77777777" w:rsidR="0053192A" w:rsidRDefault="0053192A"/>
    <w:p w14:paraId="6DD8CED4" w14:textId="77777777" w:rsidR="0053192A" w:rsidRDefault="0053192A"/>
    <w:p w14:paraId="31838138" w14:textId="77777777" w:rsidR="0053192A" w:rsidRDefault="0053192A"/>
    <w:p w14:paraId="1D0111E5" w14:textId="77777777" w:rsidR="0053192A" w:rsidRDefault="0053192A"/>
    <w:p w14:paraId="4D183BC8" w14:textId="77777777" w:rsidR="0053192A" w:rsidRDefault="0053192A"/>
    <w:p w14:paraId="35BA4D56" w14:textId="77777777" w:rsidR="0053192A" w:rsidRDefault="0053192A"/>
    <w:p w14:paraId="4735A260" w14:textId="77777777" w:rsidR="0067231D" w:rsidRDefault="0067231D"/>
    <w:p w14:paraId="6FA31750" w14:textId="77777777" w:rsidR="0067231D" w:rsidRDefault="0067231D"/>
    <w:p w14:paraId="5EC23B1E" w14:textId="77777777" w:rsidR="00BA4481" w:rsidRDefault="00BA4481"/>
    <w:p w14:paraId="5C62CCD5" w14:textId="77777777" w:rsidR="00BA4481" w:rsidRDefault="00BA4481"/>
    <w:p w14:paraId="5558E689" w14:textId="77777777" w:rsidR="00BA4481" w:rsidRDefault="00BA4481"/>
    <w:p w14:paraId="4E9109D5" w14:textId="77777777" w:rsidR="00BA4481" w:rsidRDefault="00BA4481"/>
    <w:p w14:paraId="2D331815" w14:textId="77777777" w:rsidR="00BA4481" w:rsidRDefault="00BA4481"/>
    <w:p w14:paraId="1C2FA018" w14:textId="77777777" w:rsidR="00BA4481" w:rsidRDefault="00BA4481"/>
    <w:p w14:paraId="6A1D709D" w14:textId="77777777" w:rsidR="0067231D" w:rsidRDefault="0067231D"/>
    <w:p w14:paraId="06762436" w14:textId="7DDF4E1F" w:rsidR="0067231D" w:rsidRPr="0067231D" w:rsidRDefault="0067231D" w:rsidP="0067231D">
      <w:pPr>
        <w:jc w:val="center"/>
        <w:rPr>
          <w:sz w:val="56"/>
          <w:szCs w:val="56"/>
        </w:rPr>
      </w:pPr>
      <w:r w:rsidRPr="0067231D">
        <w:rPr>
          <w:sz w:val="56"/>
          <w:szCs w:val="56"/>
        </w:rPr>
        <w:t>"</w:t>
      </w:r>
      <w:r w:rsidR="00691F52" w:rsidRPr="00691F52">
        <w:rPr>
          <w:sz w:val="56"/>
          <w:szCs w:val="56"/>
        </w:rPr>
        <w:t>Data Exchange Formats</w:t>
      </w:r>
      <w:r w:rsidRPr="0067231D">
        <w:rPr>
          <w:sz w:val="56"/>
          <w:szCs w:val="56"/>
        </w:rPr>
        <w:t>"</w:t>
      </w:r>
    </w:p>
    <w:p w14:paraId="7D57D1AD" w14:textId="77777777" w:rsidR="0053192A" w:rsidRDefault="0053192A"/>
    <w:p w14:paraId="2D13E48B" w14:textId="77777777" w:rsidR="0053192A" w:rsidRDefault="0053192A"/>
    <w:p w14:paraId="6F33645C" w14:textId="77777777" w:rsidR="0053192A" w:rsidRDefault="0053192A"/>
    <w:p w14:paraId="219E22A6" w14:textId="77777777" w:rsidR="0053192A" w:rsidRDefault="0053192A"/>
    <w:p w14:paraId="4AA3EC48" w14:textId="77777777" w:rsidR="0053192A" w:rsidRDefault="0053192A"/>
    <w:p w14:paraId="0DAC65EB" w14:textId="77777777" w:rsidR="0053192A" w:rsidRDefault="0053192A"/>
    <w:p w14:paraId="29CEA118" w14:textId="77777777" w:rsidR="0053192A" w:rsidRDefault="0053192A"/>
    <w:p w14:paraId="7706DC73" w14:textId="77777777" w:rsidR="0053192A" w:rsidRDefault="0053192A"/>
    <w:p w14:paraId="5D441399" w14:textId="77777777" w:rsidR="0053192A" w:rsidRDefault="0053192A"/>
    <w:p w14:paraId="17B0BD1C" w14:textId="77777777" w:rsidR="0053192A" w:rsidRDefault="0053192A"/>
    <w:p w14:paraId="72539D8E" w14:textId="77777777" w:rsidR="0053192A" w:rsidRDefault="0053192A"/>
    <w:p w14:paraId="0CD04E3E" w14:textId="77777777" w:rsidR="0053192A" w:rsidRDefault="0053192A"/>
    <w:p w14:paraId="2E566B87" w14:textId="77777777" w:rsidR="0053192A" w:rsidRDefault="0053192A"/>
    <w:p w14:paraId="4467ED10" w14:textId="77777777" w:rsidR="00BA4481" w:rsidRDefault="00BA4481"/>
    <w:p w14:paraId="61FE628A" w14:textId="77777777" w:rsidR="00BA4481" w:rsidRDefault="00BA4481"/>
    <w:p w14:paraId="77173F44" w14:textId="77777777" w:rsidR="00BA4481" w:rsidRDefault="00BA4481"/>
    <w:p w14:paraId="51E30C90" w14:textId="77777777" w:rsidR="00BA4481" w:rsidRDefault="00BA4481"/>
    <w:p w14:paraId="0E65C9B5" w14:textId="77777777" w:rsidR="00BA4481" w:rsidRDefault="00BA4481"/>
    <w:p w14:paraId="71F7CC9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E61DD3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A71952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273C539"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BE10DD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B6F979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3165C56" w14:textId="4872F80E"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C160CF">
              <w:rPr>
                <w:rFonts w:cs="Arial"/>
                <w:bCs/>
                <w:i/>
                <w:iCs/>
                <w:sz w:val="24"/>
                <w:szCs w:val="28"/>
              </w:rPr>
              <w:t>Security</w:t>
            </w:r>
            <w:r w:rsidRPr="000D1E55">
              <w:rPr>
                <w:rFonts w:cs="Arial"/>
                <w:bCs/>
                <w:i/>
                <w:iCs/>
                <w:sz w:val="24"/>
                <w:szCs w:val="28"/>
              </w:rPr>
              <w:t xml:space="preserve"> Framework for Industry 4.0</w:t>
            </w:r>
          </w:p>
        </w:tc>
      </w:tr>
      <w:tr w:rsidR="00F85381" w:rsidRPr="00302F91" w14:paraId="24EA83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DB8B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7ED62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96A705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3C32CC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199840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D944C8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3654A4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FDF1E2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D49B8A2" w14:textId="77777777" w:rsidR="00BA4481" w:rsidRDefault="00BA4481"/>
    <w:p w14:paraId="603CD88B" w14:textId="77777777" w:rsidR="00BA4481" w:rsidRDefault="00BA4481"/>
    <w:p w14:paraId="194C4775" w14:textId="77777777" w:rsidR="0053192A" w:rsidRDefault="0053192A"/>
    <w:p w14:paraId="1E5E09C1" w14:textId="77777777" w:rsidR="0053192A" w:rsidRPr="00302F91" w:rsidRDefault="0053192A" w:rsidP="0053192A">
      <w:pPr>
        <w:rPr>
          <w:rFonts w:cs="Arial"/>
          <w:b/>
          <w:color w:val="000000" w:themeColor="text1"/>
          <w:sz w:val="28"/>
          <w:szCs w:val="28"/>
        </w:rPr>
      </w:pPr>
    </w:p>
    <w:p w14:paraId="18A8F813" w14:textId="77777777" w:rsidR="0053192A" w:rsidRPr="00302F91" w:rsidRDefault="0053192A" w:rsidP="0053192A">
      <w:pPr>
        <w:ind w:left="2880"/>
        <w:jc w:val="right"/>
        <w:rPr>
          <w:rFonts w:cs="Arial"/>
          <w:b/>
          <w:color w:val="000000" w:themeColor="text1"/>
          <w:sz w:val="24"/>
          <w:szCs w:val="24"/>
        </w:rPr>
      </w:pPr>
    </w:p>
    <w:p w14:paraId="2541A4E8" w14:textId="77777777" w:rsidR="0053192A" w:rsidRPr="00030919" w:rsidRDefault="0053192A" w:rsidP="0053192A">
      <w:pPr>
        <w:jc w:val="right"/>
        <w:rPr>
          <w:rFonts w:cs="Arial"/>
          <w:b/>
          <w:sz w:val="28"/>
          <w:szCs w:val="28"/>
          <w:lang w:val="en-US" w:eastAsia="en-GB"/>
        </w:rPr>
      </w:pPr>
    </w:p>
    <w:p w14:paraId="62600E01" w14:textId="77777777" w:rsidR="0053192A" w:rsidRDefault="0053192A" w:rsidP="0053192A"/>
    <w:p w14:paraId="1A061F45" w14:textId="77777777" w:rsidR="0053192A" w:rsidRDefault="0053192A" w:rsidP="0053192A">
      <w:r>
        <w:br w:type="page"/>
      </w:r>
    </w:p>
    <w:p w14:paraId="77EA6AE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146C7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640C64F" w14:textId="77777777" w:rsidTr="00E455C4">
        <w:tc>
          <w:tcPr>
            <w:tcW w:w="1097" w:type="dxa"/>
          </w:tcPr>
          <w:p w14:paraId="6592334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C6E69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D8A06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327504F"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41AC8E" w14:textId="77777777" w:rsidTr="00E455C4">
        <w:tc>
          <w:tcPr>
            <w:tcW w:w="1097" w:type="dxa"/>
          </w:tcPr>
          <w:p w14:paraId="0E0495DA" w14:textId="77777777" w:rsidR="0053192A" w:rsidRPr="00302F91" w:rsidRDefault="0053192A" w:rsidP="00053CD8">
            <w:pPr>
              <w:autoSpaceDE w:val="0"/>
              <w:autoSpaceDN w:val="0"/>
              <w:rPr>
                <w:rFonts w:cs="Arial"/>
                <w:sz w:val="24"/>
                <w:szCs w:val="24"/>
              </w:rPr>
            </w:pPr>
          </w:p>
        </w:tc>
        <w:tc>
          <w:tcPr>
            <w:tcW w:w="1547" w:type="dxa"/>
          </w:tcPr>
          <w:p w14:paraId="60F574CE" w14:textId="77777777" w:rsidR="0053192A" w:rsidRPr="00302F91" w:rsidRDefault="0053192A" w:rsidP="00053CD8">
            <w:pPr>
              <w:autoSpaceDE w:val="0"/>
              <w:autoSpaceDN w:val="0"/>
              <w:rPr>
                <w:rFonts w:cs="Arial"/>
                <w:sz w:val="24"/>
                <w:szCs w:val="24"/>
              </w:rPr>
            </w:pPr>
          </w:p>
        </w:tc>
        <w:tc>
          <w:tcPr>
            <w:tcW w:w="1802" w:type="dxa"/>
          </w:tcPr>
          <w:p w14:paraId="438EEDE9" w14:textId="77777777" w:rsidR="0053192A" w:rsidRPr="00302F91" w:rsidRDefault="0053192A" w:rsidP="00053CD8">
            <w:pPr>
              <w:autoSpaceDE w:val="0"/>
              <w:autoSpaceDN w:val="0"/>
              <w:rPr>
                <w:rFonts w:cs="Arial"/>
                <w:sz w:val="24"/>
                <w:szCs w:val="24"/>
              </w:rPr>
            </w:pPr>
          </w:p>
        </w:tc>
        <w:tc>
          <w:tcPr>
            <w:tcW w:w="4626" w:type="dxa"/>
          </w:tcPr>
          <w:p w14:paraId="5D49CCC6" w14:textId="77777777" w:rsidR="0053192A" w:rsidRPr="00302F91" w:rsidRDefault="0053192A" w:rsidP="00053CD8">
            <w:pPr>
              <w:autoSpaceDE w:val="0"/>
              <w:autoSpaceDN w:val="0"/>
              <w:rPr>
                <w:rFonts w:cs="Arial"/>
                <w:sz w:val="24"/>
                <w:szCs w:val="24"/>
              </w:rPr>
            </w:pPr>
          </w:p>
        </w:tc>
      </w:tr>
      <w:tr w:rsidR="0053192A" w:rsidRPr="00302F91" w14:paraId="7CEFA750" w14:textId="77777777" w:rsidTr="00E455C4">
        <w:tc>
          <w:tcPr>
            <w:tcW w:w="1097" w:type="dxa"/>
          </w:tcPr>
          <w:p w14:paraId="3985C19E" w14:textId="77777777" w:rsidR="0053192A" w:rsidRPr="00302F91" w:rsidRDefault="0053192A" w:rsidP="00053CD8">
            <w:pPr>
              <w:autoSpaceDE w:val="0"/>
              <w:autoSpaceDN w:val="0"/>
              <w:rPr>
                <w:rFonts w:cs="Arial"/>
                <w:sz w:val="24"/>
                <w:szCs w:val="24"/>
              </w:rPr>
            </w:pPr>
          </w:p>
        </w:tc>
        <w:tc>
          <w:tcPr>
            <w:tcW w:w="1547" w:type="dxa"/>
          </w:tcPr>
          <w:p w14:paraId="5B6191F4" w14:textId="77777777" w:rsidR="0053192A" w:rsidRPr="00302F91" w:rsidRDefault="0053192A" w:rsidP="00053CD8">
            <w:pPr>
              <w:autoSpaceDE w:val="0"/>
              <w:autoSpaceDN w:val="0"/>
              <w:rPr>
                <w:rFonts w:cs="Arial"/>
                <w:sz w:val="24"/>
                <w:szCs w:val="24"/>
              </w:rPr>
            </w:pPr>
          </w:p>
        </w:tc>
        <w:tc>
          <w:tcPr>
            <w:tcW w:w="1802" w:type="dxa"/>
          </w:tcPr>
          <w:p w14:paraId="49292963" w14:textId="77777777" w:rsidR="0053192A" w:rsidRPr="00302F91" w:rsidRDefault="0053192A" w:rsidP="00053CD8">
            <w:pPr>
              <w:autoSpaceDE w:val="0"/>
              <w:autoSpaceDN w:val="0"/>
              <w:rPr>
                <w:rFonts w:cs="Arial"/>
                <w:sz w:val="24"/>
                <w:szCs w:val="24"/>
              </w:rPr>
            </w:pPr>
          </w:p>
        </w:tc>
        <w:tc>
          <w:tcPr>
            <w:tcW w:w="4626" w:type="dxa"/>
          </w:tcPr>
          <w:p w14:paraId="4B259C72" w14:textId="77777777" w:rsidR="0053192A" w:rsidRPr="00302F91" w:rsidRDefault="0053192A" w:rsidP="00053CD8">
            <w:pPr>
              <w:autoSpaceDE w:val="0"/>
              <w:autoSpaceDN w:val="0"/>
              <w:rPr>
                <w:rFonts w:cs="Arial"/>
                <w:sz w:val="24"/>
                <w:szCs w:val="24"/>
              </w:rPr>
            </w:pPr>
          </w:p>
        </w:tc>
      </w:tr>
    </w:tbl>
    <w:p w14:paraId="10F2A978" w14:textId="77777777" w:rsidR="0053192A" w:rsidRPr="00302F91" w:rsidRDefault="0053192A" w:rsidP="0053192A">
      <w:pPr>
        <w:rPr>
          <w:rFonts w:cs="Arial"/>
          <w:sz w:val="24"/>
          <w:szCs w:val="24"/>
        </w:rPr>
      </w:pPr>
    </w:p>
    <w:p w14:paraId="485C0861" w14:textId="77777777" w:rsidR="0067231D" w:rsidRDefault="0067231D" w:rsidP="0053192A">
      <w:pPr>
        <w:rPr>
          <w:rFonts w:cs="Arial"/>
          <w:b/>
          <w:sz w:val="24"/>
          <w:szCs w:val="24"/>
        </w:rPr>
      </w:pPr>
    </w:p>
    <w:p w14:paraId="0DBA5C64" w14:textId="77777777" w:rsidR="0067231D" w:rsidRDefault="0067231D" w:rsidP="0053192A">
      <w:pPr>
        <w:rPr>
          <w:rFonts w:cs="Arial"/>
          <w:b/>
          <w:sz w:val="24"/>
          <w:szCs w:val="24"/>
        </w:rPr>
      </w:pPr>
    </w:p>
    <w:p w14:paraId="41771210" w14:textId="77777777" w:rsidR="0053192A" w:rsidRPr="00302F91" w:rsidRDefault="0053192A" w:rsidP="0053192A">
      <w:pPr>
        <w:rPr>
          <w:rFonts w:cs="Arial"/>
          <w:b/>
          <w:sz w:val="24"/>
          <w:szCs w:val="24"/>
        </w:rPr>
      </w:pPr>
      <w:r w:rsidRPr="00302F91">
        <w:rPr>
          <w:rFonts w:cs="Arial"/>
          <w:b/>
          <w:sz w:val="24"/>
          <w:szCs w:val="24"/>
        </w:rPr>
        <w:t>Distribution</w:t>
      </w:r>
    </w:p>
    <w:p w14:paraId="0FFCD05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1D4860F" w14:textId="77777777" w:rsidTr="00E455C4">
        <w:tc>
          <w:tcPr>
            <w:tcW w:w="2534" w:type="dxa"/>
          </w:tcPr>
          <w:p w14:paraId="70D0B1D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142FC44"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7ECD7B5" w14:textId="77777777" w:rsidTr="00E455C4">
        <w:tc>
          <w:tcPr>
            <w:tcW w:w="2534" w:type="dxa"/>
          </w:tcPr>
          <w:p w14:paraId="6127C09E" w14:textId="77777777" w:rsidR="0053192A" w:rsidRPr="00302F91" w:rsidRDefault="0053192A" w:rsidP="00053CD8">
            <w:pPr>
              <w:autoSpaceDE w:val="0"/>
              <w:autoSpaceDN w:val="0"/>
              <w:rPr>
                <w:rFonts w:cs="Arial"/>
                <w:sz w:val="24"/>
                <w:szCs w:val="24"/>
              </w:rPr>
            </w:pPr>
          </w:p>
        </w:tc>
        <w:tc>
          <w:tcPr>
            <w:tcW w:w="6538" w:type="dxa"/>
          </w:tcPr>
          <w:p w14:paraId="4D155F10" w14:textId="77777777" w:rsidR="0053192A" w:rsidRPr="00302F91" w:rsidRDefault="0053192A" w:rsidP="00053CD8">
            <w:pPr>
              <w:autoSpaceDE w:val="0"/>
              <w:autoSpaceDN w:val="0"/>
              <w:rPr>
                <w:rFonts w:cs="Arial"/>
                <w:sz w:val="24"/>
                <w:szCs w:val="24"/>
              </w:rPr>
            </w:pPr>
          </w:p>
        </w:tc>
      </w:tr>
      <w:tr w:rsidR="0053192A" w:rsidRPr="00302F91" w14:paraId="184889D8" w14:textId="77777777" w:rsidTr="00E455C4">
        <w:tc>
          <w:tcPr>
            <w:tcW w:w="2534" w:type="dxa"/>
          </w:tcPr>
          <w:p w14:paraId="641C0DFF" w14:textId="77777777" w:rsidR="0053192A" w:rsidRPr="00302F91" w:rsidRDefault="0053192A" w:rsidP="00053CD8">
            <w:pPr>
              <w:autoSpaceDE w:val="0"/>
              <w:autoSpaceDN w:val="0"/>
              <w:rPr>
                <w:rFonts w:cs="Arial"/>
                <w:sz w:val="24"/>
                <w:szCs w:val="24"/>
              </w:rPr>
            </w:pPr>
          </w:p>
        </w:tc>
        <w:tc>
          <w:tcPr>
            <w:tcW w:w="6538" w:type="dxa"/>
          </w:tcPr>
          <w:p w14:paraId="2351E846" w14:textId="77777777" w:rsidR="0053192A" w:rsidRPr="00302F91" w:rsidRDefault="0053192A" w:rsidP="00053CD8">
            <w:pPr>
              <w:autoSpaceDE w:val="0"/>
              <w:autoSpaceDN w:val="0"/>
              <w:rPr>
                <w:rFonts w:cs="Arial"/>
                <w:sz w:val="24"/>
                <w:szCs w:val="24"/>
              </w:rPr>
            </w:pPr>
          </w:p>
        </w:tc>
      </w:tr>
      <w:tr w:rsidR="0053192A" w:rsidRPr="00302F91" w14:paraId="5EA3A5F4" w14:textId="77777777" w:rsidTr="00E455C4">
        <w:tc>
          <w:tcPr>
            <w:tcW w:w="2534" w:type="dxa"/>
          </w:tcPr>
          <w:p w14:paraId="31DCD0BA" w14:textId="77777777" w:rsidR="0053192A" w:rsidRPr="00302F91" w:rsidRDefault="0053192A" w:rsidP="00053CD8">
            <w:pPr>
              <w:autoSpaceDE w:val="0"/>
              <w:autoSpaceDN w:val="0"/>
              <w:rPr>
                <w:rFonts w:cs="Arial"/>
                <w:sz w:val="24"/>
                <w:szCs w:val="24"/>
              </w:rPr>
            </w:pPr>
          </w:p>
        </w:tc>
        <w:tc>
          <w:tcPr>
            <w:tcW w:w="6538" w:type="dxa"/>
          </w:tcPr>
          <w:p w14:paraId="7F403E51" w14:textId="77777777" w:rsidR="0053192A" w:rsidRPr="00302F91" w:rsidRDefault="0053192A" w:rsidP="00053CD8">
            <w:pPr>
              <w:autoSpaceDE w:val="0"/>
              <w:autoSpaceDN w:val="0"/>
              <w:rPr>
                <w:rFonts w:cs="Arial"/>
                <w:sz w:val="24"/>
                <w:szCs w:val="24"/>
              </w:rPr>
            </w:pPr>
          </w:p>
        </w:tc>
      </w:tr>
    </w:tbl>
    <w:p w14:paraId="47227DA6" w14:textId="77777777" w:rsidR="0053192A" w:rsidRPr="00302F91" w:rsidRDefault="0053192A" w:rsidP="0053192A">
      <w:pPr>
        <w:rPr>
          <w:sz w:val="24"/>
          <w:szCs w:val="24"/>
        </w:rPr>
      </w:pPr>
    </w:p>
    <w:p w14:paraId="113B1463" w14:textId="77777777" w:rsidR="0067231D" w:rsidRDefault="0067231D" w:rsidP="0053192A">
      <w:pPr>
        <w:rPr>
          <w:rFonts w:cs="Arial"/>
          <w:b/>
          <w:sz w:val="24"/>
          <w:szCs w:val="24"/>
        </w:rPr>
      </w:pPr>
    </w:p>
    <w:p w14:paraId="2289CD98" w14:textId="77777777" w:rsidR="0067231D" w:rsidRDefault="0067231D" w:rsidP="0053192A">
      <w:pPr>
        <w:rPr>
          <w:rFonts w:cs="Arial"/>
          <w:b/>
          <w:sz w:val="24"/>
          <w:szCs w:val="24"/>
        </w:rPr>
      </w:pPr>
    </w:p>
    <w:p w14:paraId="1BA0F977" w14:textId="77777777" w:rsidR="0053192A" w:rsidRPr="00302F91" w:rsidRDefault="0053192A" w:rsidP="0053192A">
      <w:pPr>
        <w:rPr>
          <w:rFonts w:cs="Arial"/>
          <w:b/>
          <w:sz w:val="24"/>
          <w:szCs w:val="24"/>
        </w:rPr>
      </w:pPr>
      <w:r w:rsidRPr="00302F91">
        <w:rPr>
          <w:rFonts w:cs="Arial"/>
          <w:b/>
          <w:sz w:val="24"/>
          <w:szCs w:val="24"/>
        </w:rPr>
        <w:t>Approval</w:t>
      </w:r>
    </w:p>
    <w:p w14:paraId="098F1B6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D434099" w14:textId="77777777" w:rsidTr="00E455C4">
        <w:tc>
          <w:tcPr>
            <w:tcW w:w="1674" w:type="dxa"/>
          </w:tcPr>
          <w:p w14:paraId="521A273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05F2DB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E68A86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012689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752AA3D" w14:textId="77777777" w:rsidTr="00E455C4">
        <w:tc>
          <w:tcPr>
            <w:tcW w:w="1674" w:type="dxa"/>
          </w:tcPr>
          <w:p w14:paraId="3811FBF5" w14:textId="77777777" w:rsidR="0053192A" w:rsidRPr="00302F91" w:rsidRDefault="0053192A" w:rsidP="00053CD8">
            <w:pPr>
              <w:autoSpaceDE w:val="0"/>
              <w:autoSpaceDN w:val="0"/>
              <w:rPr>
                <w:rFonts w:cs="Arial"/>
                <w:sz w:val="24"/>
                <w:szCs w:val="24"/>
              </w:rPr>
            </w:pPr>
          </w:p>
          <w:p w14:paraId="24FBBFB2" w14:textId="77777777" w:rsidR="0053192A" w:rsidRPr="00302F91" w:rsidRDefault="0053192A" w:rsidP="00053CD8">
            <w:pPr>
              <w:autoSpaceDE w:val="0"/>
              <w:autoSpaceDN w:val="0"/>
              <w:rPr>
                <w:rFonts w:cs="Arial"/>
                <w:sz w:val="24"/>
                <w:szCs w:val="24"/>
              </w:rPr>
            </w:pPr>
          </w:p>
          <w:p w14:paraId="68F5D366" w14:textId="77777777" w:rsidR="0053192A" w:rsidRPr="00302F91" w:rsidRDefault="0053192A" w:rsidP="00053CD8">
            <w:pPr>
              <w:autoSpaceDE w:val="0"/>
              <w:autoSpaceDN w:val="0"/>
              <w:rPr>
                <w:rFonts w:cs="Arial"/>
                <w:sz w:val="24"/>
                <w:szCs w:val="24"/>
              </w:rPr>
            </w:pPr>
          </w:p>
        </w:tc>
        <w:tc>
          <w:tcPr>
            <w:tcW w:w="2579" w:type="dxa"/>
          </w:tcPr>
          <w:p w14:paraId="39BBD1B0" w14:textId="77777777" w:rsidR="0053192A" w:rsidRPr="00302F91" w:rsidRDefault="0053192A" w:rsidP="00053CD8">
            <w:pPr>
              <w:autoSpaceDE w:val="0"/>
              <w:autoSpaceDN w:val="0"/>
              <w:rPr>
                <w:rFonts w:cs="Arial"/>
                <w:sz w:val="24"/>
                <w:szCs w:val="24"/>
              </w:rPr>
            </w:pPr>
          </w:p>
        </w:tc>
        <w:tc>
          <w:tcPr>
            <w:tcW w:w="2597" w:type="dxa"/>
          </w:tcPr>
          <w:p w14:paraId="75681A69" w14:textId="77777777" w:rsidR="0053192A" w:rsidRPr="00302F91" w:rsidRDefault="0053192A" w:rsidP="00053CD8">
            <w:pPr>
              <w:autoSpaceDE w:val="0"/>
              <w:autoSpaceDN w:val="0"/>
              <w:rPr>
                <w:rFonts w:cs="Arial"/>
                <w:sz w:val="24"/>
                <w:szCs w:val="24"/>
              </w:rPr>
            </w:pPr>
          </w:p>
        </w:tc>
        <w:tc>
          <w:tcPr>
            <w:tcW w:w="2222" w:type="dxa"/>
          </w:tcPr>
          <w:p w14:paraId="35CA274E" w14:textId="77777777" w:rsidR="0053192A" w:rsidRPr="00302F91" w:rsidRDefault="0053192A" w:rsidP="00053CD8">
            <w:pPr>
              <w:autoSpaceDE w:val="0"/>
              <w:autoSpaceDN w:val="0"/>
              <w:rPr>
                <w:rFonts w:cs="Arial"/>
                <w:sz w:val="24"/>
                <w:szCs w:val="24"/>
              </w:rPr>
            </w:pPr>
          </w:p>
        </w:tc>
      </w:tr>
    </w:tbl>
    <w:p w14:paraId="2959A3E7" w14:textId="77777777" w:rsidR="0053192A" w:rsidRDefault="0053192A"/>
    <w:p w14:paraId="6EF1A22B" w14:textId="77777777" w:rsidR="0067231D" w:rsidRDefault="0067231D"/>
    <w:p w14:paraId="46E72FE0" w14:textId="77777777" w:rsidR="0067231D" w:rsidRDefault="0067231D"/>
    <w:p w14:paraId="2E247FB7" w14:textId="77777777" w:rsidR="0067231D" w:rsidRDefault="0067231D"/>
    <w:p w14:paraId="49445311" w14:textId="77777777" w:rsidR="0067231D" w:rsidRDefault="0067231D"/>
    <w:p w14:paraId="5D3386DF" w14:textId="77777777" w:rsidR="0067231D" w:rsidRDefault="0067231D"/>
    <w:p w14:paraId="1CC9EEBB" w14:textId="77777777" w:rsidR="0067231D" w:rsidRDefault="0067231D"/>
    <w:p w14:paraId="09D84DFC" w14:textId="77777777" w:rsidR="0067231D" w:rsidRDefault="0067231D"/>
    <w:p w14:paraId="4A346C0D" w14:textId="77777777" w:rsidR="0067231D" w:rsidRDefault="0067231D"/>
    <w:p w14:paraId="58220EB4" w14:textId="77777777" w:rsidR="0067231D" w:rsidRDefault="0067231D"/>
    <w:p w14:paraId="2D9B0362" w14:textId="77777777" w:rsidR="0067231D" w:rsidRDefault="0067231D"/>
    <w:p w14:paraId="2EDD80F9" w14:textId="77777777" w:rsidR="0067231D" w:rsidRDefault="0067231D"/>
    <w:p w14:paraId="02A9970B" w14:textId="77777777" w:rsidR="0067231D" w:rsidRDefault="0067231D"/>
    <w:p w14:paraId="3F143885" w14:textId="77777777" w:rsidR="0067231D" w:rsidRDefault="0067231D"/>
    <w:p w14:paraId="05C910A7" w14:textId="77777777" w:rsidR="0067231D" w:rsidRDefault="0067231D"/>
    <w:p w14:paraId="0D9081FB" w14:textId="77777777" w:rsidR="0067231D" w:rsidRDefault="0067231D"/>
    <w:p w14:paraId="7BD72D35" w14:textId="77777777" w:rsidR="0067231D" w:rsidRDefault="0067231D"/>
    <w:p w14:paraId="08EE3ED9" w14:textId="77777777" w:rsidR="0067231D" w:rsidRDefault="0067231D"/>
    <w:p w14:paraId="36EDB039" w14:textId="77777777" w:rsidR="0067231D" w:rsidRDefault="0067231D"/>
    <w:p w14:paraId="578E46AF" w14:textId="77777777" w:rsidR="0067231D" w:rsidRDefault="0067231D"/>
    <w:p w14:paraId="60BE69D1" w14:textId="77777777" w:rsidR="00691F52" w:rsidRDefault="00691F52"/>
    <w:p w14:paraId="5A2D232F" w14:textId="77777777" w:rsidR="00691F52" w:rsidRDefault="00691F52"/>
    <w:p w14:paraId="24B118DA" w14:textId="77777777" w:rsidR="00691F52" w:rsidRDefault="00691F52"/>
    <w:p w14:paraId="2E703E1A" w14:textId="77777777" w:rsidR="00691F52" w:rsidRDefault="00691F52"/>
    <w:p w14:paraId="027952AE" w14:textId="77777777" w:rsidR="00691F52" w:rsidRDefault="00691F52"/>
    <w:p w14:paraId="67E2DED6" w14:textId="77777777" w:rsidR="00691F52" w:rsidRDefault="00691F52"/>
    <w:p w14:paraId="5B55DD7F" w14:textId="77777777" w:rsidR="00691F52" w:rsidRDefault="00691F52"/>
    <w:p w14:paraId="083A8876" w14:textId="77777777" w:rsidR="0067231D" w:rsidRDefault="0067231D"/>
    <w:sdt>
      <w:sdtPr>
        <w:rPr>
          <w:rFonts w:ascii="Arial" w:eastAsia="Times New Roman" w:hAnsi="Arial" w:cs="Times New Roman"/>
          <w:color w:val="auto"/>
          <w:sz w:val="22"/>
          <w:szCs w:val="22"/>
          <w:lang w:val="en-GB"/>
        </w:rPr>
        <w:id w:val="-995337119"/>
        <w:docPartObj>
          <w:docPartGallery w:val="Table of Contents"/>
          <w:docPartUnique/>
        </w:docPartObj>
      </w:sdtPr>
      <w:sdtEndPr>
        <w:rPr>
          <w:b/>
          <w:bCs/>
          <w:noProof/>
        </w:rPr>
      </w:sdtEndPr>
      <w:sdtContent>
        <w:p w14:paraId="223B7389" w14:textId="2AE473CC" w:rsidR="00691F52" w:rsidRDefault="00691F52">
          <w:pPr>
            <w:pStyle w:val="TOCHeading"/>
          </w:pPr>
          <w:r>
            <w:t>Table of Contents</w:t>
          </w:r>
        </w:p>
        <w:p w14:paraId="0A41562D" w14:textId="527A6AA4" w:rsidR="00E74CF3" w:rsidRDefault="00691F52">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894" w:history="1">
            <w:r w:rsidR="00E74CF3" w:rsidRPr="00125BE2">
              <w:rPr>
                <w:rStyle w:val="Hyperlink"/>
                <w:noProof/>
              </w:rPr>
              <w:t>1.</w:t>
            </w:r>
            <w:r w:rsidR="00E74CF3">
              <w:rPr>
                <w:rFonts w:asciiTheme="minorHAnsi" w:eastAsiaTheme="minorEastAsia" w:hAnsiTheme="minorHAnsi" w:cstheme="minorBidi"/>
                <w:noProof/>
                <w:kern w:val="2"/>
                <w:sz w:val="24"/>
                <w:szCs w:val="24"/>
                <w:lang w:eastAsia="en-GB"/>
                <w14:ligatures w14:val="standardContextual"/>
              </w:rPr>
              <w:tab/>
            </w:r>
            <w:r w:rsidR="00E74CF3" w:rsidRPr="00125BE2">
              <w:rPr>
                <w:rStyle w:val="Hyperlink"/>
                <w:noProof/>
              </w:rPr>
              <w:t>Introduction</w:t>
            </w:r>
            <w:r w:rsidR="00E74CF3">
              <w:rPr>
                <w:noProof/>
                <w:webHidden/>
              </w:rPr>
              <w:tab/>
            </w:r>
            <w:r w:rsidR="00E74CF3">
              <w:rPr>
                <w:noProof/>
                <w:webHidden/>
              </w:rPr>
              <w:fldChar w:fldCharType="begin"/>
            </w:r>
            <w:r w:rsidR="00E74CF3">
              <w:rPr>
                <w:noProof/>
                <w:webHidden/>
              </w:rPr>
              <w:instrText xml:space="preserve"> PAGEREF _Toc190897894 \h </w:instrText>
            </w:r>
            <w:r w:rsidR="00E74CF3">
              <w:rPr>
                <w:noProof/>
                <w:webHidden/>
              </w:rPr>
            </w:r>
            <w:r w:rsidR="00E74CF3">
              <w:rPr>
                <w:noProof/>
                <w:webHidden/>
              </w:rPr>
              <w:fldChar w:fldCharType="separate"/>
            </w:r>
            <w:r w:rsidR="00E74CF3">
              <w:rPr>
                <w:noProof/>
                <w:webHidden/>
              </w:rPr>
              <w:t>4</w:t>
            </w:r>
            <w:r w:rsidR="00E74CF3">
              <w:rPr>
                <w:noProof/>
                <w:webHidden/>
              </w:rPr>
              <w:fldChar w:fldCharType="end"/>
            </w:r>
          </w:hyperlink>
        </w:p>
        <w:p w14:paraId="0793A2CA" w14:textId="7F823FE6"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5" w:history="1">
            <w:r w:rsidRPr="00125BE2">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Purpose</w:t>
            </w:r>
            <w:r>
              <w:rPr>
                <w:noProof/>
                <w:webHidden/>
              </w:rPr>
              <w:tab/>
            </w:r>
            <w:r>
              <w:rPr>
                <w:noProof/>
                <w:webHidden/>
              </w:rPr>
              <w:fldChar w:fldCharType="begin"/>
            </w:r>
            <w:r>
              <w:rPr>
                <w:noProof/>
                <w:webHidden/>
              </w:rPr>
              <w:instrText xml:space="preserve"> PAGEREF _Toc190897895 \h </w:instrText>
            </w:r>
            <w:r>
              <w:rPr>
                <w:noProof/>
                <w:webHidden/>
              </w:rPr>
            </w:r>
            <w:r>
              <w:rPr>
                <w:noProof/>
                <w:webHidden/>
              </w:rPr>
              <w:fldChar w:fldCharType="separate"/>
            </w:r>
            <w:r>
              <w:rPr>
                <w:noProof/>
                <w:webHidden/>
              </w:rPr>
              <w:t>4</w:t>
            </w:r>
            <w:r>
              <w:rPr>
                <w:noProof/>
                <w:webHidden/>
              </w:rPr>
              <w:fldChar w:fldCharType="end"/>
            </w:r>
          </w:hyperlink>
        </w:p>
        <w:p w14:paraId="45D8D9D4" w14:textId="26C66918"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6" w:history="1">
            <w:r w:rsidRPr="00125BE2">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Scope</w:t>
            </w:r>
            <w:r>
              <w:rPr>
                <w:noProof/>
                <w:webHidden/>
              </w:rPr>
              <w:tab/>
            </w:r>
            <w:r>
              <w:rPr>
                <w:noProof/>
                <w:webHidden/>
              </w:rPr>
              <w:fldChar w:fldCharType="begin"/>
            </w:r>
            <w:r>
              <w:rPr>
                <w:noProof/>
                <w:webHidden/>
              </w:rPr>
              <w:instrText xml:space="preserve"> PAGEREF _Toc190897896 \h </w:instrText>
            </w:r>
            <w:r>
              <w:rPr>
                <w:noProof/>
                <w:webHidden/>
              </w:rPr>
            </w:r>
            <w:r>
              <w:rPr>
                <w:noProof/>
                <w:webHidden/>
              </w:rPr>
              <w:fldChar w:fldCharType="separate"/>
            </w:r>
            <w:r>
              <w:rPr>
                <w:noProof/>
                <w:webHidden/>
              </w:rPr>
              <w:t>4</w:t>
            </w:r>
            <w:r>
              <w:rPr>
                <w:noProof/>
                <w:webHidden/>
              </w:rPr>
              <w:fldChar w:fldCharType="end"/>
            </w:r>
          </w:hyperlink>
        </w:p>
        <w:p w14:paraId="2B296791" w14:textId="78B48A43"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7" w:history="1">
            <w:r w:rsidRPr="00125BE2">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Policy Statement</w:t>
            </w:r>
            <w:r>
              <w:rPr>
                <w:noProof/>
                <w:webHidden/>
              </w:rPr>
              <w:tab/>
            </w:r>
            <w:r>
              <w:rPr>
                <w:noProof/>
                <w:webHidden/>
              </w:rPr>
              <w:fldChar w:fldCharType="begin"/>
            </w:r>
            <w:r>
              <w:rPr>
                <w:noProof/>
                <w:webHidden/>
              </w:rPr>
              <w:instrText xml:space="preserve"> PAGEREF _Toc190897897 \h </w:instrText>
            </w:r>
            <w:r>
              <w:rPr>
                <w:noProof/>
                <w:webHidden/>
              </w:rPr>
            </w:r>
            <w:r>
              <w:rPr>
                <w:noProof/>
                <w:webHidden/>
              </w:rPr>
              <w:fldChar w:fldCharType="separate"/>
            </w:r>
            <w:r>
              <w:rPr>
                <w:noProof/>
                <w:webHidden/>
              </w:rPr>
              <w:t>4</w:t>
            </w:r>
            <w:r>
              <w:rPr>
                <w:noProof/>
                <w:webHidden/>
              </w:rPr>
              <w:fldChar w:fldCharType="end"/>
            </w:r>
          </w:hyperlink>
        </w:p>
        <w:p w14:paraId="6E76FF70" w14:textId="14887799"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8" w:history="1">
            <w:r w:rsidRPr="00125BE2">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Standardised Data Formats</w:t>
            </w:r>
            <w:r>
              <w:rPr>
                <w:noProof/>
                <w:webHidden/>
              </w:rPr>
              <w:tab/>
            </w:r>
            <w:r>
              <w:rPr>
                <w:noProof/>
                <w:webHidden/>
              </w:rPr>
              <w:fldChar w:fldCharType="begin"/>
            </w:r>
            <w:r>
              <w:rPr>
                <w:noProof/>
                <w:webHidden/>
              </w:rPr>
              <w:instrText xml:space="preserve"> PAGEREF _Toc190897898 \h </w:instrText>
            </w:r>
            <w:r>
              <w:rPr>
                <w:noProof/>
                <w:webHidden/>
              </w:rPr>
            </w:r>
            <w:r>
              <w:rPr>
                <w:noProof/>
                <w:webHidden/>
              </w:rPr>
              <w:fldChar w:fldCharType="separate"/>
            </w:r>
            <w:r>
              <w:rPr>
                <w:noProof/>
                <w:webHidden/>
              </w:rPr>
              <w:t>4</w:t>
            </w:r>
            <w:r>
              <w:rPr>
                <w:noProof/>
                <w:webHidden/>
              </w:rPr>
              <w:fldChar w:fldCharType="end"/>
            </w:r>
          </w:hyperlink>
        </w:p>
        <w:p w14:paraId="66325CC1" w14:textId="5EFD1F7F"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899" w:history="1">
            <w:r w:rsidRPr="00125BE2">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Data Validation and Sanitisation</w:t>
            </w:r>
            <w:r>
              <w:rPr>
                <w:noProof/>
                <w:webHidden/>
              </w:rPr>
              <w:tab/>
            </w:r>
            <w:r>
              <w:rPr>
                <w:noProof/>
                <w:webHidden/>
              </w:rPr>
              <w:fldChar w:fldCharType="begin"/>
            </w:r>
            <w:r>
              <w:rPr>
                <w:noProof/>
                <w:webHidden/>
              </w:rPr>
              <w:instrText xml:space="preserve"> PAGEREF _Toc190897899 \h </w:instrText>
            </w:r>
            <w:r>
              <w:rPr>
                <w:noProof/>
                <w:webHidden/>
              </w:rPr>
            </w:r>
            <w:r>
              <w:rPr>
                <w:noProof/>
                <w:webHidden/>
              </w:rPr>
              <w:fldChar w:fldCharType="separate"/>
            </w:r>
            <w:r>
              <w:rPr>
                <w:noProof/>
                <w:webHidden/>
              </w:rPr>
              <w:t>4</w:t>
            </w:r>
            <w:r>
              <w:rPr>
                <w:noProof/>
                <w:webHidden/>
              </w:rPr>
              <w:fldChar w:fldCharType="end"/>
            </w:r>
          </w:hyperlink>
        </w:p>
        <w:p w14:paraId="351D35B3" w14:textId="6302A156" w:rsidR="00E74CF3" w:rsidRDefault="00E74CF3">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0" w:history="1">
            <w:r w:rsidRPr="00125BE2">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Metadata and Contextual Information</w:t>
            </w:r>
            <w:r>
              <w:rPr>
                <w:noProof/>
                <w:webHidden/>
              </w:rPr>
              <w:tab/>
            </w:r>
            <w:r>
              <w:rPr>
                <w:noProof/>
                <w:webHidden/>
              </w:rPr>
              <w:fldChar w:fldCharType="begin"/>
            </w:r>
            <w:r>
              <w:rPr>
                <w:noProof/>
                <w:webHidden/>
              </w:rPr>
              <w:instrText xml:space="preserve"> PAGEREF _Toc190897900 \h </w:instrText>
            </w:r>
            <w:r>
              <w:rPr>
                <w:noProof/>
                <w:webHidden/>
              </w:rPr>
            </w:r>
            <w:r>
              <w:rPr>
                <w:noProof/>
                <w:webHidden/>
              </w:rPr>
              <w:fldChar w:fldCharType="separate"/>
            </w:r>
            <w:r>
              <w:rPr>
                <w:noProof/>
                <w:webHidden/>
              </w:rPr>
              <w:t>4</w:t>
            </w:r>
            <w:r>
              <w:rPr>
                <w:noProof/>
                <w:webHidden/>
              </w:rPr>
              <w:fldChar w:fldCharType="end"/>
            </w:r>
          </w:hyperlink>
        </w:p>
        <w:p w14:paraId="3CA1E8D9" w14:textId="66A2EE53"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1" w:history="1">
            <w:r w:rsidRPr="00125BE2">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Responsibilities</w:t>
            </w:r>
            <w:r>
              <w:rPr>
                <w:noProof/>
                <w:webHidden/>
              </w:rPr>
              <w:tab/>
            </w:r>
            <w:r>
              <w:rPr>
                <w:noProof/>
                <w:webHidden/>
              </w:rPr>
              <w:fldChar w:fldCharType="begin"/>
            </w:r>
            <w:r>
              <w:rPr>
                <w:noProof/>
                <w:webHidden/>
              </w:rPr>
              <w:instrText xml:space="preserve"> PAGEREF _Toc190897901 \h </w:instrText>
            </w:r>
            <w:r>
              <w:rPr>
                <w:noProof/>
                <w:webHidden/>
              </w:rPr>
            </w:r>
            <w:r>
              <w:rPr>
                <w:noProof/>
                <w:webHidden/>
              </w:rPr>
              <w:fldChar w:fldCharType="separate"/>
            </w:r>
            <w:r>
              <w:rPr>
                <w:noProof/>
                <w:webHidden/>
              </w:rPr>
              <w:t>5</w:t>
            </w:r>
            <w:r>
              <w:rPr>
                <w:noProof/>
                <w:webHidden/>
              </w:rPr>
              <w:fldChar w:fldCharType="end"/>
            </w:r>
          </w:hyperlink>
        </w:p>
        <w:p w14:paraId="2A6E97FD" w14:textId="55F900FB"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2" w:history="1">
            <w:r w:rsidRPr="00125BE2">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rPr>
              <w:t>Breaches of Policy</w:t>
            </w:r>
            <w:r>
              <w:rPr>
                <w:noProof/>
                <w:webHidden/>
              </w:rPr>
              <w:tab/>
            </w:r>
            <w:r>
              <w:rPr>
                <w:noProof/>
                <w:webHidden/>
              </w:rPr>
              <w:fldChar w:fldCharType="begin"/>
            </w:r>
            <w:r>
              <w:rPr>
                <w:noProof/>
                <w:webHidden/>
              </w:rPr>
              <w:instrText xml:space="preserve"> PAGEREF _Toc190897902 \h </w:instrText>
            </w:r>
            <w:r>
              <w:rPr>
                <w:noProof/>
                <w:webHidden/>
              </w:rPr>
            </w:r>
            <w:r>
              <w:rPr>
                <w:noProof/>
                <w:webHidden/>
              </w:rPr>
              <w:fldChar w:fldCharType="separate"/>
            </w:r>
            <w:r>
              <w:rPr>
                <w:noProof/>
                <w:webHidden/>
              </w:rPr>
              <w:t>5</w:t>
            </w:r>
            <w:r>
              <w:rPr>
                <w:noProof/>
                <w:webHidden/>
              </w:rPr>
              <w:fldChar w:fldCharType="end"/>
            </w:r>
          </w:hyperlink>
        </w:p>
        <w:p w14:paraId="6FC97F80" w14:textId="685D77E5" w:rsidR="00E74CF3" w:rsidRDefault="00E74CF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903" w:history="1">
            <w:r w:rsidRPr="00125BE2">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25BE2">
              <w:rPr>
                <w:rStyle w:val="Hyperlink"/>
                <w:noProof/>
                <w:lang w:val="en-US"/>
              </w:rPr>
              <w:t>Document Management</w:t>
            </w:r>
            <w:r>
              <w:rPr>
                <w:noProof/>
                <w:webHidden/>
              </w:rPr>
              <w:tab/>
            </w:r>
            <w:r>
              <w:rPr>
                <w:noProof/>
                <w:webHidden/>
              </w:rPr>
              <w:fldChar w:fldCharType="begin"/>
            </w:r>
            <w:r>
              <w:rPr>
                <w:noProof/>
                <w:webHidden/>
              </w:rPr>
              <w:instrText xml:space="preserve"> PAGEREF _Toc190897903 \h </w:instrText>
            </w:r>
            <w:r>
              <w:rPr>
                <w:noProof/>
                <w:webHidden/>
              </w:rPr>
            </w:r>
            <w:r>
              <w:rPr>
                <w:noProof/>
                <w:webHidden/>
              </w:rPr>
              <w:fldChar w:fldCharType="separate"/>
            </w:r>
            <w:r>
              <w:rPr>
                <w:noProof/>
                <w:webHidden/>
              </w:rPr>
              <w:t>5</w:t>
            </w:r>
            <w:r>
              <w:rPr>
                <w:noProof/>
                <w:webHidden/>
              </w:rPr>
              <w:fldChar w:fldCharType="end"/>
            </w:r>
          </w:hyperlink>
        </w:p>
        <w:p w14:paraId="5DCC06E4" w14:textId="202D535A" w:rsidR="00691F52" w:rsidRDefault="00691F52">
          <w:r>
            <w:rPr>
              <w:b/>
              <w:bCs/>
              <w:noProof/>
            </w:rPr>
            <w:fldChar w:fldCharType="end"/>
          </w:r>
        </w:p>
      </w:sdtContent>
    </w:sdt>
    <w:p w14:paraId="4891C506" w14:textId="77777777" w:rsidR="0067231D" w:rsidRDefault="0067231D"/>
    <w:p w14:paraId="1B404CD3" w14:textId="77777777" w:rsidR="0067231D" w:rsidRDefault="0067231D"/>
    <w:p w14:paraId="0CD005BC" w14:textId="77777777" w:rsidR="0067231D" w:rsidRDefault="0067231D"/>
    <w:p w14:paraId="2378B0ED" w14:textId="77777777" w:rsidR="0067231D" w:rsidRDefault="0067231D"/>
    <w:p w14:paraId="68282D57" w14:textId="77777777" w:rsidR="0067231D" w:rsidRDefault="0067231D"/>
    <w:p w14:paraId="68605A1D" w14:textId="77777777" w:rsidR="0067231D" w:rsidRDefault="0067231D"/>
    <w:p w14:paraId="30BD539A" w14:textId="77777777" w:rsidR="00691F52" w:rsidRDefault="00691F52"/>
    <w:p w14:paraId="442DD65F" w14:textId="77777777" w:rsidR="00691F52" w:rsidRDefault="00691F52"/>
    <w:p w14:paraId="046698E5" w14:textId="77777777" w:rsidR="00691F52" w:rsidRDefault="00691F52"/>
    <w:p w14:paraId="0F98694E" w14:textId="77777777" w:rsidR="00691F52" w:rsidRDefault="00691F52"/>
    <w:p w14:paraId="301400C4" w14:textId="77777777" w:rsidR="00691F52" w:rsidRDefault="00691F52"/>
    <w:p w14:paraId="3FCEC0D8" w14:textId="77777777" w:rsidR="00691F52" w:rsidRDefault="00691F52"/>
    <w:p w14:paraId="2C75112F" w14:textId="77777777" w:rsidR="00691F52" w:rsidRDefault="00691F52"/>
    <w:p w14:paraId="697412C8" w14:textId="77777777" w:rsidR="00691F52" w:rsidRDefault="00691F52"/>
    <w:p w14:paraId="4387E04E" w14:textId="77777777" w:rsidR="00691F52" w:rsidRDefault="00691F52"/>
    <w:p w14:paraId="0C971CE3" w14:textId="77777777" w:rsidR="00691F52" w:rsidRDefault="00691F52"/>
    <w:p w14:paraId="40B5A572" w14:textId="77777777" w:rsidR="00691F52" w:rsidRDefault="00691F52"/>
    <w:p w14:paraId="6CD9D885" w14:textId="77777777" w:rsidR="00691F52" w:rsidRDefault="00691F52"/>
    <w:p w14:paraId="4D6688A2" w14:textId="77777777" w:rsidR="00691F52" w:rsidRDefault="00691F52"/>
    <w:p w14:paraId="68589679" w14:textId="77777777" w:rsidR="00691F52" w:rsidRDefault="00691F52"/>
    <w:p w14:paraId="50E2ABC6" w14:textId="77777777" w:rsidR="00691F52" w:rsidRDefault="00691F52"/>
    <w:p w14:paraId="3C0D0326" w14:textId="77777777" w:rsidR="00691F52" w:rsidRDefault="00691F52"/>
    <w:p w14:paraId="2E267A4F" w14:textId="77777777" w:rsidR="00691F52" w:rsidRDefault="00691F52"/>
    <w:p w14:paraId="42C43061" w14:textId="77777777" w:rsidR="00691F52" w:rsidRDefault="00691F52"/>
    <w:p w14:paraId="1A05E2BB" w14:textId="77777777" w:rsidR="00691F52" w:rsidRDefault="00691F52"/>
    <w:p w14:paraId="6AFE1BFC" w14:textId="77777777" w:rsidR="00691F52" w:rsidRDefault="00691F52"/>
    <w:p w14:paraId="425B4B66" w14:textId="77777777" w:rsidR="00691F52" w:rsidRDefault="00691F52"/>
    <w:p w14:paraId="165B018C" w14:textId="77777777" w:rsidR="00691F52" w:rsidRDefault="00691F52"/>
    <w:p w14:paraId="7490FA6F" w14:textId="77777777" w:rsidR="00691F52" w:rsidRDefault="00691F52"/>
    <w:p w14:paraId="6E575C5F" w14:textId="77777777" w:rsidR="00691F52" w:rsidRDefault="00691F52"/>
    <w:p w14:paraId="43F9CBEB" w14:textId="77777777" w:rsidR="00691F52" w:rsidRDefault="00691F52"/>
    <w:p w14:paraId="5C782024" w14:textId="77777777" w:rsidR="00691F52" w:rsidRDefault="00691F52"/>
    <w:p w14:paraId="53E0E1E8" w14:textId="77777777" w:rsidR="00691F52" w:rsidRDefault="00691F52"/>
    <w:p w14:paraId="536DFFDF" w14:textId="77777777" w:rsidR="0067231D" w:rsidRDefault="0067231D"/>
    <w:p w14:paraId="3DFDF916" w14:textId="77777777" w:rsidR="0067231D" w:rsidRDefault="0067231D"/>
    <w:p w14:paraId="53498A1F" w14:textId="77777777" w:rsidR="0067231D" w:rsidRDefault="00193766" w:rsidP="00193766">
      <w:pPr>
        <w:tabs>
          <w:tab w:val="left" w:pos="4055"/>
        </w:tabs>
      </w:pPr>
      <w:r>
        <w:tab/>
      </w:r>
    </w:p>
    <w:p w14:paraId="4744ABE4" w14:textId="77777777" w:rsidR="0067231D" w:rsidRDefault="0067231D"/>
    <w:p w14:paraId="3083217F" w14:textId="77777777" w:rsidR="0067231D" w:rsidRDefault="0067231D"/>
    <w:p w14:paraId="31A8CC8B" w14:textId="77777777" w:rsidR="0067231D" w:rsidRDefault="0067231D"/>
    <w:p w14:paraId="33BBCE4F" w14:textId="77777777" w:rsidR="00193766" w:rsidRDefault="00193766"/>
    <w:p w14:paraId="46E6700F" w14:textId="77777777" w:rsidR="00193766" w:rsidRDefault="00193766"/>
    <w:p w14:paraId="4F6031D5" w14:textId="3AE60282" w:rsidR="00691F52" w:rsidRPr="00691F52" w:rsidRDefault="00691F52" w:rsidP="00691F52">
      <w:pPr>
        <w:pStyle w:val="Heading1"/>
      </w:pPr>
      <w:bookmarkStart w:id="0" w:name="_Toc190897894"/>
      <w:r w:rsidRPr="00691F52">
        <w:t>Introduction</w:t>
      </w:r>
      <w:bookmarkEnd w:id="0"/>
    </w:p>
    <w:p w14:paraId="38649FA2" w14:textId="668A1E4A" w:rsidR="00691F52" w:rsidRPr="00691F52" w:rsidRDefault="00691F52" w:rsidP="00691F52">
      <w:r w:rsidRPr="00691F52">
        <w:t>The Internet of Things (IoT) ecosystem involves the exchange of vast amounts of data between diverse devices and systems. Ensuring seamless interoperability and efficient data processing necessitates the adoption of standardi</w:t>
      </w:r>
      <w:r w:rsidR="00E74CF3">
        <w:t>s</w:t>
      </w:r>
      <w:r w:rsidRPr="00691F52">
        <w:t>ed data exchange formats. These formats provide a common structure for representing and interpreting data, facilitating communication and integration across heterogeneous IoT environments.</w:t>
      </w:r>
      <w:r>
        <w:br/>
      </w:r>
    </w:p>
    <w:p w14:paraId="074CC8DF" w14:textId="677A6D13" w:rsidR="00691F52" w:rsidRPr="00691F52" w:rsidRDefault="00691F52" w:rsidP="00691F52">
      <w:pPr>
        <w:pStyle w:val="Heading1"/>
      </w:pPr>
      <w:bookmarkStart w:id="1" w:name="_Toc190897895"/>
      <w:r w:rsidRPr="00691F52">
        <w:t>Purpose</w:t>
      </w:r>
      <w:bookmarkEnd w:id="1"/>
    </w:p>
    <w:p w14:paraId="27C2BD46" w14:textId="5F512F03" w:rsidR="00691F52" w:rsidRPr="00691F52" w:rsidRDefault="00691F52" w:rsidP="00691F52">
      <w:r w:rsidRPr="00691F52">
        <w:t>The purpose of this policy is to establish guidelines and requirements for the use of standardi</w:t>
      </w:r>
      <w:r w:rsidR="00E74CF3">
        <w:t>s</w:t>
      </w:r>
      <w:r w:rsidRPr="00691F52">
        <w:t>ed data exchange formats within the organi</w:t>
      </w:r>
      <w:r w:rsidR="00E74CF3">
        <w:t>s</w:t>
      </w:r>
      <w:r w:rsidRPr="00691F52">
        <w:t>ation's IoT infrastructure. This policy aims to:</w:t>
      </w:r>
    </w:p>
    <w:p w14:paraId="74E3EAFC" w14:textId="77777777" w:rsidR="00691F52" w:rsidRPr="00691F52" w:rsidRDefault="00691F52" w:rsidP="00691F52">
      <w:pPr>
        <w:numPr>
          <w:ilvl w:val="0"/>
          <w:numId w:val="4"/>
        </w:numPr>
      </w:pPr>
      <w:r w:rsidRPr="00691F52">
        <w:t>Promote interoperability and seamless data exchange between IoT devices and systems.</w:t>
      </w:r>
    </w:p>
    <w:p w14:paraId="66BACD77" w14:textId="77777777" w:rsidR="00691F52" w:rsidRPr="00691F52" w:rsidRDefault="00691F52" w:rsidP="00691F52">
      <w:pPr>
        <w:numPr>
          <w:ilvl w:val="0"/>
          <w:numId w:val="4"/>
        </w:numPr>
      </w:pPr>
      <w:r w:rsidRPr="00691F52">
        <w:t>Ensure data integrity and consistency across the IoT ecosystem.</w:t>
      </w:r>
    </w:p>
    <w:p w14:paraId="27693B41" w14:textId="77777777" w:rsidR="00691F52" w:rsidRPr="00691F52" w:rsidRDefault="00691F52" w:rsidP="00691F52">
      <w:pPr>
        <w:numPr>
          <w:ilvl w:val="0"/>
          <w:numId w:val="4"/>
        </w:numPr>
      </w:pPr>
      <w:r w:rsidRPr="00691F52">
        <w:t>Facilitate efficient data processing and analysis.</w:t>
      </w:r>
    </w:p>
    <w:p w14:paraId="0B12EB1B" w14:textId="26B32023" w:rsidR="00691F52" w:rsidRPr="00691F52" w:rsidRDefault="00691F52" w:rsidP="00691F52">
      <w:pPr>
        <w:numPr>
          <w:ilvl w:val="0"/>
          <w:numId w:val="4"/>
        </w:numPr>
      </w:pPr>
      <w:r w:rsidRPr="00691F52">
        <w:t>Support the development of scalable and maintainable IoT applications.</w:t>
      </w:r>
      <w:r>
        <w:br/>
      </w:r>
    </w:p>
    <w:p w14:paraId="6FD23104" w14:textId="1F0C3853" w:rsidR="00691F52" w:rsidRPr="00691F52" w:rsidRDefault="00691F52" w:rsidP="00691F52">
      <w:pPr>
        <w:pStyle w:val="Heading1"/>
      </w:pPr>
      <w:bookmarkStart w:id="2" w:name="_Toc190897896"/>
      <w:r w:rsidRPr="00691F52">
        <w:t>Scope</w:t>
      </w:r>
      <w:bookmarkEnd w:id="2"/>
    </w:p>
    <w:p w14:paraId="6DAF47DC" w14:textId="5BBA7B71" w:rsidR="00691F52" w:rsidRPr="00691F52" w:rsidRDefault="00691F52" w:rsidP="00691F52">
      <w:r w:rsidRPr="00691F52">
        <w:t>This policy applies to all data generated, transmitted, or stored by IoT devices and systems within the organi</w:t>
      </w:r>
      <w:r w:rsidR="00E74CF3">
        <w:t>s</w:t>
      </w:r>
      <w:r w:rsidRPr="00691F52">
        <w:t>ation's network. This includes, but is not limited to:</w:t>
      </w:r>
    </w:p>
    <w:p w14:paraId="7864A1DA" w14:textId="77777777" w:rsidR="00691F52" w:rsidRPr="00691F52" w:rsidRDefault="00691F52" w:rsidP="00691F52">
      <w:pPr>
        <w:numPr>
          <w:ilvl w:val="0"/>
          <w:numId w:val="5"/>
        </w:numPr>
      </w:pPr>
      <w:r w:rsidRPr="00691F52">
        <w:t>Sensor data</w:t>
      </w:r>
    </w:p>
    <w:p w14:paraId="47A22DCB" w14:textId="77777777" w:rsidR="00691F52" w:rsidRPr="00691F52" w:rsidRDefault="00691F52" w:rsidP="00691F52">
      <w:pPr>
        <w:numPr>
          <w:ilvl w:val="0"/>
          <w:numId w:val="5"/>
        </w:numPr>
      </w:pPr>
      <w:r w:rsidRPr="00691F52">
        <w:t>Operational data</w:t>
      </w:r>
    </w:p>
    <w:p w14:paraId="33C3997E" w14:textId="77777777" w:rsidR="00691F52" w:rsidRPr="00691F52" w:rsidRDefault="00691F52" w:rsidP="00691F52">
      <w:pPr>
        <w:numPr>
          <w:ilvl w:val="0"/>
          <w:numId w:val="5"/>
        </w:numPr>
      </w:pPr>
      <w:r w:rsidRPr="00691F52">
        <w:t>Device status and configuration information</w:t>
      </w:r>
    </w:p>
    <w:p w14:paraId="71E43AF5" w14:textId="378C9493" w:rsidR="00691F52" w:rsidRPr="00691F52" w:rsidRDefault="00691F52" w:rsidP="00691F52">
      <w:pPr>
        <w:numPr>
          <w:ilvl w:val="0"/>
          <w:numId w:val="5"/>
        </w:numPr>
      </w:pPr>
      <w:r w:rsidRPr="00691F52">
        <w:t>Any other data exchanged between IoT components</w:t>
      </w:r>
      <w:r>
        <w:br/>
      </w:r>
    </w:p>
    <w:p w14:paraId="5BB6AE15" w14:textId="7A3282D2" w:rsidR="00691F52" w:rsidRPr="00691F52" w:rsidRDefault="00691F52" w:rsidP="00691F52">
      <w:pPr>
        <w:pStyle w:val="Heading1"/>
      </w:pPr>
      <w:bookmarkStart w:id="3" w:name="_Toc190897897"/>
      <w:r w:rsidRPr="00691F52">
        <w:t>Policy Statement</w:t>
      </w:r>
      <w:bookmarkEnd w:id="3"/>
    </w:p>
    <w:p w14:paraId="0A4136D2" w14:textId="42A39DC4" w:rsidR="00691F52" w:rsidRPr="00691F52" w:rsidRDefault="00691F52" w:rsidP="00691F52">
      <w:pPr>
        <w:pStyle w:val="Heading2"/>
      </w:pPr>
      <w:bookmarkStart w:id="4" w:name="_Toc190897898"/>
      <w:r w:rsidRPr="00691F52">
        <w:t>Standardi</w:t>
      </w:r>
      <w:r w:rsidR="00E74CF3">
        <w:t>s</w:t>
      </w:r>
      <w:r w:rsidRPr="00691F52">
        <w:t>ed Data Formats</w:t>
      </w:r>
      <w:bookmarkEnd w:id="4"/>
    </w:p>
    <w:p w14:paraId="02E0CBF1" w14:textId="0C1BFA48" w:rsidR="00691F52" w:rsidRPr="00691F52" w:rsidRDefault="00691F52" w:rsidP="00691F52">
      <w:pPr>
        <w:numPr>
          <w:ilvl w:val="0"/>
          <w:numId w:val="6"/>
        </w:numPr>
      </w:pPr>
      <w:r w:rsidRPr="00691F52">
        <w:rPr>
          <w:b/>
          <w:bCs/>
        </w:rPr>
        <w:t>Preference for Standards:</w:t>
      </w:r>
      <w:r w:rsidRPr="00691F52">
        <w:t xml:space="preserve"> The organi</w:t>
      </w:r>
      <w:r w:rsidR="00E74CF3">
        <w:t>s</w:t>
      </w:r>
      <w:r w:rsidRPr="00691F52">
        <w:t>ation shall prioriti</w:t>
      </w:r>
      <w:r w:rsidR="00E74CF3">
        <w:t>s</w:t>
      </w:r>
      <w:r w:rsidRPr="00691F52">
        <w:t>e the use of widely adopted and recogni</w:t>
      </w:r>
      <w:r w:rsidR="00E74CF3">
        <w:t>s</w:t>
      </w:r>
      <w:r w:rsidRPr="00691F52">
        <w:t xml:space="preserve">ed industry standards for IoT data exchange formats. Examples include: </w:t>
      </w:r>
    </w:p>
    <w:p w14:paraId="04FC9221" w14:textId="77777777" w:rsidR="00691F52" w:rsidRPr="00691F52" w:rsidRDefault="00691F52" w:rsidP="00691F52">
      <w:pPr>
        <w:numPr>
          <w:ilvl w:val="1"/>
          <w:numId w:val="6"/>
        </w:numPr>
      </w:pPr>
      <w:r w:rsidRPr="00691F52">
        <w:t>JavaScript Object Notation (JSON)</w:t>
      </w:r>
    </w:p>
    <w:p w14:paraId="687EAA98" w14:textId="77777777" w:rsidR="00691F52" w:rsidRPr="00691F52" w:rsidRDefault="00691F52" w:rsidP="00691F52">
      <w:pPr>
        <w:numPr>
          <w:ilvl w:val="1"/>
          <w:numId w:val="6"/>
        </w:numPr>
      </w:pPr>
      <w:r w:rsidRPr="00691F52">
        <w:t>Extensible Markup Language (XML)</w:t>
      </w:r>
    </w:p>
    <w:p w14:paraId="5E63794D" w14:textId="77777777" w:rsidR="00691F52" w:rsidRPr="00691F52" w:rsidRDefault="00691F52" w:rsidP="00691F52">
      <w:pPr>
        <w:numPr>
          <w:ilvl w:val="1"/>
          <w:numId w:val="6"/>
        </w:numPr>
      </w:pPr>
      <w:r w:rsidRPr="00691F52">
        <w:t>Comma-Separated Values (CSV)</w:t>
      </w:r>
    </w:p>
    <w:p w14:paraId="293165B3" w14:textId="77777777" w:rsidR="00691F52" w:rsidRPr="00691F52" w:rsidRDefault="00691F52" w:rsidP="00691F52">
      <w:pPr>
        <w:numPr>
          <w:ilvl w:val="0"/>
          <w:numId w:val="6"/>
        </w:numPr>
      </w:pPr>
      <w:r w:rsidRPr="00691F52">
        <w:rPr>
          <w:b/>
          <w:bCs/>
        </w:rPr>
        <w:t>Open Standards:</w:t>
      </w:r>
      <w:r w:rsidRPr="00691F52">
        <w:t xml:space="preserve"> Open standards shall be preferred over proprietary formats to promote interoperability and avoid vendor lock-in.</w:t>
      </w:r>
    </w:p>
    <w:p w14:paraId="67175EFD" w14:textId="1E910DDB" w:rsidR="00691F52" w:rsidRPr="00691F52" w:rsidRDefault="00691F52" w:rsidP="00691F52">
      <w:pPr>
        <w:numPr>
          <w:ilvl w:val="0"/>
          <w:numId w:val="6"/>
        </w:numPr>
      </w:pPr>
      <w:r w:rsidRPr="00691F52">
        <w:rPr>
          <w:b/>
          <w:bCs/>
        </w:rPr>
        <w:t>Consistency:</w:t>
      </w:r>
      <w:r w:rsidRPr="00691F52">
        <w:t xml:space="preserve"> Consistent use of standardi</w:t>
      </w:r>
      <w:r w:rsidR="00E74CF3">
        <w:t>s</w:t>
      </w:r>
      <w:r w:rsidRPr="00691F52">
        <w:t>ed formats shall be enforced across all IoT devices and systems to ensure seamless data exchange and integration.</w:t>
      </w:r>
      <w:r>
        <w:br/>
      </w:r>
    </w:p>
    <w:p w14:paraId="06A3FD62" w14:textId="652A0D10" w:rsidR="00691F52" w:rsidRPr="00691F52" w:rsidRDefault="00691F52" w:rsidP="00691F52">
      <w:pPr>
        <w:pStyle w:val="Heading2"/>
      </w:pPr>
      <w:bookmarkStart w:id="5" w:name="_Toc190897899"/>
      <w:r w:rsidRPr="00691F52">
        <w:t>Data Validation and Saniti</w:t>
      </w:r>
      <w:r w:rsidR="00E74CF3">
        <w:t>s</w:t>
      </w:r>
      <w:r w:rsidRPr="00691F52">
        <w:t>ation</w:t>
      </w:r>
      <w:bookmarkEnd w:id="5"/>
    </w:p>
    <w:p w14:paraId="5C3C5A89" w14:textId="77777777" w:rsidR="00691F52" w:rsidRPr="00691F52" w:rsidRDefault="00691F52" w:rsidP="00691F52">
      <w:pPr>
        <w:numPr>
          <w:ilvl w:val="0"/>
          <w:numId w:val="7"/>
        </w:numPr>
      </w:pPr>
      <w:r w:rsidRPr="00691F52">
        <w:rPr>
          <w:b/>
          <w:bCs/>
        </w:rPr>
        <w:t>Input Validation:</w:t>
      </w:r>
      <w:r w:rsidRPr="00691F52">
        <w:t xml:space="preserve"> All data received from IoT devices shall be validated against predefined schemas or data models to ensure its correctness and integrity.</w:t>
      </w:r>
    </w:p>
    <w:p w14:paraId="126A33FB" w14:textId="055EB61E" w:rsidR="00691F52" w:rsidRPr="00691F52" w:rsidRDefault="00691F52" w:rsidP="00691F52">
      <w:pPr>
        <w:numPr>
          <w:ilvl w:val="0"/>
          <w:numId w:val="7"/>
        </w:numPr>
      </w:pPr>
      <w:r w:rsidRPr="00691F52">
        <w:rPr>
          <w:b/>
          <w:bCs/>
        </w:rPr>
        <w:t>Data Saniti</w:t>
      </w:r>
      <w:r w:rsidR="00E74CF3">
        <w:rPr>
          <w:b/>
          <w:bCs/>
        </w:rPr>
        <w:t>s</w:t>
      </w:r>
      <w:r w:rsidRPr="00691F52">
        <w:rPr>
          <w:b/>
          <w:bCs/>
        </w:rPr>
        <w:t>ation:</w:t>
      </w:r>
      <w:r w:rsidRPr="00691F52">
        <w:t xml:space="preserve"> Input data shall be saniti</w:t>
      </w:r>
      <w:r w:rsidR="00E74CF3">
        <w:t>s</w:t>
      </w:r>
      <w:r w:rsidRPr="00691F52">
        <w:t>ed to prevent injection attacks and other security vulnerabilities.</w:t>
      </w:r>
    </w:p>
    <w:p w14:paraId="0F58E17A" w14:textId="4F95D96E" w:rsidR="00691F52" w:rsidRPr="00691F52" w:rsidRDefault="00691F52" w:rsidP="00691F52">
      <w:pPr>
        <w:numPr>
          <w:ilvl w:val="0"/>
          <w:numId w:val="7"/>
        </w:numPr>
      </w:pPr>
      <w:r w:rsidRPr="00691F52">
        <w:rPr>
          <w:b/>
          <w:bCs/>
        </w:rPr>
        <w:t>Error Handling:</w:t>
      </w:r>
      <w:r w:rsidRPr="00691F52">
        <w:t xml:space="preserve"> Robust error handling mechanisms shall be implemented to address invalid or malformed data.</w:t>
      </w:r>
      <w:r>
        <w:br/>
      </w:r>
    </w:p>
    <w:p w14:paraId="5FCECF20" w14:textId="5BFDC713" w:rsidR="00691F52" w:rsidRPr="00691F52" w:rsidRDefault="00691F52" w:rsidP="00691F52">
      <w:pPr>
        <w:pStyle w:val="Heading2"/>
      </w:pPr>
      <w:bookmarkStart w:id="6" w:name="_Toc190897900"/>
      <w:r w:rsidRPr="00691F52">
        <w:t>Metadata and Contextual Information</w:t>
      </w:r>
      <w:bookmarkEnd w:id="6"/>
    </w:p>
    <w:p w14:paraId="1BECD53F" w14:textId="77777777" w:rsidR="00691F52" w:rsidRPr="00691F52" w:rsidRDefault="00691F52" w:rsidP="00691F52">
      <w:pPr>
        <w:numPr>
          <w:ilvl w:val="0"/>
          <w:numId w:val="8"/>
        </w:numPr>
      </w:pPr>
      <w:r w:rsidRPr="00691F52">
        <w:rPr>
          <w:b/>
          <w:bCs/>
        </w:rPr>
        <w:lastRenderedPageBreak/>
        <w:t>Metadata Inclusion:</w:t>
      </w:r>
      <w:r w:rsidRPr="00691F52">
        <w:t xml:space="preserve"> Relevant metadata, such as timestamps, device identifiers, and location information, shall be included with data to provide context and facilitate analysis.</w:t>
      </w:r>
    </w:p>
    <w:p w14:paraId="67BD8476" w14:textId="71108B27" w:rsidR="00691F52" w:rsidRPr="00691F52" w:rsidRDefault="00691F52" w:rsidP="00691F52">
      <w:pPr>
        <w:numPr>
          <w:ilvl w:val="0"/>
          <w:numId w:val="8"/>
        </w:numPr>
      </w:pPr>
      <w:r w:rsidRPr="00691F52">
        <w:rPr>
          <w:b/>
          <w:bCs/>
        </w:rPr>
        <w:t>Standardi</w:t>
      </w:r>
      <w:r w:rsidR="00E74CF3">
        <w:rPr>
          <w:b/>
          <w:bCs/>
        </w:rPr>
        <w:t>s</w:t>
      </w:r>
      <w:r w:rsidRPr="00691F52">
        <w:rPr>
          <w:b/>
          <w:bCs/>
        </w:rPr>
        <w:t>ed Metadata:</w:t>
      </w:r>
      <w:r w:rsidRPr="00691F52">
        <w:t xml:space="preserve"> Standardi</w:t>
      </w:r>
      <w:r w:rsidR="00E74CF3">
        <w:t>s</w:t>
      </w:r>
      <w:r w:rsidRPr="00691F52">
        <w:t>ed metadata formats and schemas shall be used to ensure consistency and interoperability across different IoT systems and platforms.</w:t>
      </w:r>
      <w:r>
        <w:br/>
      </w:r>
    </w:p>
    <w:p w14:paraId="6C8F9402" w14:textId="0DB0B82A" w:rsidR="00691F52" w:rsidRPr="00691F52" w:rsidRDefault="00691F52" w:rsidP="00691F52">
      <w:pPr>
        <w:pStyle w:val="Heading1"/>
      </w:pPr>
      <w:bookmarkStart w:id="7" w:name="_Toc190897901"/>
      <w:r w:rsidRPr="00691F52">
        <w:t>Responsibilities</w:t>
      </w:r>
      <w:bookmarkEnd w:id="7"/>
    </w:p>
    <w:p w14:paraId="5B2DF534" w14:textId="77777777" w:rsidR="00691F52" w:rsidRPr="00691F52" w:rsidRDefault="00691F52" w:rsidP="00691F52">
      <w:pPr>
        <w:numPr>
          <w:ilvl w:val="0"/>
          <w:numId w:val="9"/>
        </w:numPr>
      </w:pPr>
      <w:r w:rsidRPr="00691F52">
        <w:rPr>
          <w:b/>
          <w:bCs/>
        </w:rPr>
        <w:t>Information Security Officer:</w:t>
      </w:r>
      <w:r w:rsidRPr="00691F52">
        <w:t xml:space="preserve"> Responsible for overseeing the implementation and enforcement of this policy.</w:t>
      </w:r>
    </w:p>
    <w:p w14:paraId="0D24BC10" w14:textId="6B3E7042" w:rsidR="00691F52" w:rsidRPr="00691F52" w:rsidRDefault="00691F52" w:rsidP="00691F52">
      <w:pPr>
        <w:numPr>
          <w:ilvl w:val="0"/>
          <w:numId w:val="9"/>
        </w:numPr>
      </w:pPr>
      <w:r w:rsidRPr="00691F52">
        <w:rPr>
          <w:b/>
          <w:bCs/>
        </w:rPr>
        <w:t>IT Department:</w:t>
      </w:r>
      <w:r w:rsidRPr="00691F52">
        <w:t xml:space="preserve"> Responsible for defining and promoting the use of standardi</w:t>
      </w:r>
      <w:r w:rsidR="00E74CF3">
        <w:t>s</w:t>
      </w:r>
      <w:r w:rsidRPr="00691F52">
        <w:t>ed data exchange formats within the organi</w:t>
      </w:r>
      <w:r w:rsidR="00E74CF3">
        <w:t>s</w:t>
      </w:r>
      <w:r w:rsidRPr="00691F52">
        <w:t>ation.</w:t>
      </w:r>
    </w:p>
    <w:p w14:paraId="554F6211" w14:textId="77777777" w:rsidR="00691F52" w:rsidRPr="00691F52" w:rsidRDefault="00691F52" w:rsidP="00691F52">
      <w:pPr>
        <w:numPr>
          <w:ilvl w:val="0"/>
          <w:numId w:val="9"/>
        </w:numPr>
      </w:pPr>
      <w:r w:rsidRPr="00691F52">
        <w:rPr>
          <w:b/>
          <w:bCs/>
        </w:rPr>
        <w:t>System Architects and Developers:</w:t>
      </w:r>
      <w:r w:rsidRPr="00691F52">
        <w:t xml:space="preserve"> Responsible for designing and implementing IoT systems that adhere to the data format standards outlined in this policy.</w:t>
      </w:r>
    </w:p>
    <w:p w14:paraId="6171FF1D" w14:textId="3323AF5B" w:rsidR="00691F52" w:rsidRPr="00691F52" w:rsidRDefault="00691F52" w:rsidP="00691F52">
      <w:pPr>
        <w:numPr>
          <w:ilvl w:val="0"/>
          <w:numId w:val="9"/>
        </w:numPr>
      </w:pPr>
      <w:r w:rsidRPr="00691F52">
        <w:rPr>
          <w:b/>
          <w:bCs/>
        </w:rPr>
        <w:t>Data Analysts:</w:t>
      </w:r>
      <w:r w:rsidRPr="00691F52">
        <w:t xml:space="preserve"> Responsible for ensuring that data received from IoT devices is properly validated and saniti</w:t>
      </w:r>
      <w:r w:rsidR="00E74CF3">
        <w:t>s</w:t>
      </w:r>
      <w:r w:rsidRPr="00691F52">
        <w:t>ed before further processing or analysis.</w:t>
      </w:r>
      <w:r>
        <w:br/>
      </w:r>
    </w:p>
    <w:p w14:paraId="6D54ECAD" w14:textId="3B2F143A" w:rsidR="00691F52" w:rsidRPr="00691F52" w:rsidRDefault="00691F52" w:rsidP="00691F52">
      <w:pPr>
        <w:pStyle w:val="Heading1"/>
      </w:pPr>
      <w:bookmarkStart w:id="8" w:name="_Toc190897902"/>
      <w:r w:rsidRPr="00691F52">
        <w:t>Breaches of Policy</w:t>
      </w:r>
      <w:bookmarkEnd w:id="8"/>
    </w:p>
    <w:p w14:paraId="6E088D53" w14:textId="77777777" w:rsidR="00691F52" w:rsidRPr="00691F52" w:rsidRDefault="00691F52" w:rsidP="00691F52">
      <w:r w:rsidRPr="00691F52">
        <w:t xml:space="preserve">Non-compliance with this policy may result in disciplinary action, up to and including termination of employment or contractual relationships.   </w:t>
      </w:r>
    </w:p>
    <w:p w14:paraId="59300CB2" w14:textId="77777777" w:rsidR="00193766" w:rsidRDefault="00193766"/>
    <w:p w14:paraId="2363E01C" w14:textId="77777777" w:rsidR="00193766" w:rsidRPr="00E3781C" w:rsidRDefault="00193766" w:rsidP="00691F52">
      <w:pPr>
        <w:pStyle w:val="Heading1"/>
        <w:rPr>
          <w:lang w:val="en-US"/>
        </w:rPr>
      </w:pPr>
      <w:bookmarkStart w:id="9" w:name="_Toc491088520"/>
      <w:bookmarkStart w:id="10" w:name="_Toc491255835"/>
      <w:bookmarkStart w:id="11" w:name="_Toc190897903"/>
      <w:r w:rsidRPr="00E3781C">
        <w:rPr>
          <w:lang w:val="en-US"/>
        </w:rPr>
        <w:t>Document Management</w:t>
      </w:r>
      <w:bookmarkEnd w:id="9"/>
      <w:bookmarkEnd w:id="10"/>
      <w:bookmarkEnd w:id="11"/>
    </w:p>
    <w:p w14:paraId="499944A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7EC64A9" w14:textId="77777777" w:rsidR="00193766" w:rsidRPr="00E3781C" w:rsidRDefault="00193766" w:rsidP="00193766">
      <w:pPr>
        <w:contextualSpacing/>
        <w:rPr>
          <w:rFonts w:cs="Arial"/>
          <w:lang w:val="en-US"/>
        </w:rPr>
      </w:pPr>
    </w:p>
    <w:p w14:paraId="62DE69A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9873536" w14:textId="77777777" w:rsidR="00193766" w:rsidRPr="00E3781C" w:rsidRDefault="00193766" w:rsidP="00193766">
      <w:pPr>
        <w:contextualSpacing/>
        <w:rPr>
          <w:rFonts w:cs="Arial"/>
          <w:lang w:val="en-US"/>
        </w:rPr>
      </w:pPr>
    </w:p>
    <w:p w14:paraId="2311056D" w14:textId="015F261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C160CF">
        <w:rPr>
          <w:rFonts w:cs="Arial"/>
          <w:lang w:val="en-US"/>
        </w:rPr>
        <w:t>Security</w:t>
      </w:r>
      <w:r w:rsidR="00E455C4" w:rsidRPr="00E455C4">
        <w:rPr>
          <w:rFonts w:cs="Arial"/>
          <w:lang w:val="en-US"/>
        </w:rPr>
        <w:t xml:space="preserve"> Framework for Industry 4.0</w:t>
      </w:r>
      <w:r>
        <w:rPr>
          <w:rFonts w:cs="Arial"/>
          <w:lang w:val="en-US"/>
        </w:rPr>
        <w:t>.</w:t>
      </w:r>
    </w:p>
    <w:p w14:paraId="5F09F1E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B91F373" w14:textId="77777777" w:rsidR="00193766" w:rsidRPr="00E3781C" w:rsidRDefault="00193766" w:rsidP="00193766">
      <w:pPr>
        <w:contextualSpacing/>
        <w:rPr>
          <w:rFonts w:cs="Arial"/>
          <w:lang w:val="en-US"/>
        </w:rPr>
      </w:pPr>
    </w:p>
    <w:p w14:paraId="49355606" w14:textId="77777777" w:rsidR="00193766" w:rsidRPr="00E3781C" w:rsidRDefault="00193766" w:rsidP="00193766">
      <w:pPr>
        <w:contextualSpacing/>
        <w:rPr>
          <w:rFonts w:cs="Arial"/>
          <w:lang w:val="en-US"/>
        </w:rPr>
      </w:pPr>
    </w:p>
    <w:p w14:paraId="1E31F674" w14:textId="77777777" w:rsidR="00193766" w:rsidRPr="00E3781C" w:rsidRDefault="00193766" w:rsidP="00193766">
      <w:pPr>
        <w:contextualSpacing/>
        <w:rPr>
          <w:rFonts w:cs="Arial"/>
          <w:lang w:val="en-US"/>
        </w:rPr>
      </w:pPr>
    </w:p>
    <w:p w14:paraId="7DC8848C" w14:textId="77777777" w:rsidR="00193766" w:rsidRPr="00E3781C" w:rsidRDefault="00193766" w:rsidP="00193766">
      <w:pPr>
        <w:contextualSpacing/>
        <w:rPr>
          <w:rFonts w:cs="Arial"/>
          <w:lang w:val="en-US"/>
        </w:rPr>
      </w:pPr>
      <w:r w:rsidRPr="00E3781C">
        <w:rPr>
          <w:rFonts w:cs="Arial"/>
          <w:lang w:val="en-US"/>
        </w:rPr>
        <w:t>_______________</w:t>
      </w:r>
    </w:p>
    <w:p w14:paraId="1091E8D9" w14:textId="77777777" w:rsidR="00193766" w:rsidRPr="00E3781C" w:rsidRDefault="00193766" w:rsidP="00193766">
      <w:pPr>
        <w:contextualSpacing/>
        <w:rPr>
          <w:rFonts w:cs="Arial"/>
          <w:lang w:val="en-US"/>
        </w:rPr>
      </w:pPr>
      <w:r w:rsidRPr="00E3781C">
        <w:rPr>
          <w:rFonts w:cs="Arial"/>
          <w:lang w:val="en-US"/>
        </w:rPr>
        <w:t>[Name 1]</w:t>
      </w:r>
    </w:p>
    <w:p w14:paraId="489E7538" w14:textId="77777777" w:rsidR="00193766" w:rsidRPr="00E3781C" w:rsidRDefault="00193766" w:rsidP="00193766">
      <w:pPr>
        <w:contextualSpacing/>
        <w:rPr>
          <w:rFonts w:cs="Arial"/>
          <w:lang w:val="en-US"/>
        </w:rPr>
      </w:pPr>
      <w:r w:rsidRPr="00E3781C">
        <w:rPr>
          <w:rFonts w:cs="Arial"/>
          <w:lang w:val="en-US"/>
        </w:rPr>
        <w:t>Manager</w:t>
      </w:r>
    </w:p>
    <w:p w14:paraId="0203BB84" w14:textId="77777777" w:rsidR="00193766" w:rsidRPr="00E3781C" w:rsidRDefault="00193766" w:rsidP="00193766">
      <w:pPr>
        <w:contextualSpacing/>
        <w:rPr>
          <w:rFonts w:cs="Arial"/>
          <w:lang w:val="en-US"/>
        </w:rPr>
      </w:pPr>
    </w:p>
    <w:p w14:paraId="643D6615" w14:textId="77777777" w:rsidR="00193766" w:rsidRDefault="00193766" w:rsidP="00193766"/>
    <w:p w14:paraId="22821723"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D01A6" w14:textId="77777777" w:rsidR="006E3063" w:rsidRDefault="006E3063" w:rsidP="00F27AE8">
      <w:r>
        <w:separator/>
      </w:r>
    </w:p>
  </w:endnote>
  <w:endnote w:type="continuationSeparator" w:id="0">
    <w:p w14:paraId="367B2B63" w14:textId="77777777" w:rsidR="006E3063" w:rsidRDefault="006E306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DDC05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0DFC4A5" wp14:editId="23879FFF">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9A64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0DFC4A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029A64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CF116" w14:textId="77777777" w:rsidR="006E3063" w:rsidRDefault="006E3063" w:rsidP="00F27AE8">
      <w:r>
        <w:separator/>
      </w:r>
    </w:p>
  </w:footnote>
  <w:footnote w:type="continuationSeparator" w:id="0">
    <w:p w14:paraId="43E91F70" w14:textId="77777777" w:rsidR="006E3063" w:rsidRDefault="006E306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318A4" w14:textId="77777777" w:rsidR="00BC1C52" w:rsidRDefault="00BC1C52">
    <w:pPr>
      <w:pStyle w:val="Header"/>
    </w:pPr>
    <w:r>
      <w:rPr>
        <w:noProof/>
        <w:lang w:val="en-US"/>
      </w:rPr>
      <w:drawing>
        <wp:inline distT="0" distB="0" distL="0" distR="0" wp14:anchorId="4929E774" wp14:editId="67A11A7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813274" wp14:editId="3979633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B9E7C" w14:textId="77777777" w:rsidR="00BC1C52" w:rsidRDefault="00BC1C52" w:rsidP="00BC1C52">
    <w:pPr>
      <w:pStyle w:val="Header"/>
      <w:ind w:hanging="1276"/>
    </w:pPr>
  </w:p>
  <w:p w14:paraId="1F7BB3EB" w14:textId="77777777" w:rsidR="00BC1C52" w:rsidRDefault="00BC1C52">
    <w:pPr>
      <w:pStyle w:val="Header"/>
    </w:pPr>
  </w:p>
  <w:p w14:paraId="67B2130A" w14:textId="77777777" w:rsidR="00BC1C52" w:rsidRDefault="00BC1C52">
    <w:pPr>
      <w:pStyle w:val="Header"/>
    </w:pPr>
  </w:p>
  <w:p w14:paraId="35914A37" w14:textId="77777777" w:rsidR="00BC1C52" w:rsidRDefault="00BC1C52">
    <w:pPr>
      <w:pStyle w:val="Header"/>
    </w:pPr>
  </w:p>
  <w:p w14:paraId="21D8E2D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97ADC" w14:textId="77777777" w:rsidR="00140B26" w:rsidRDefault="00140B26" w:rsidP="00F85381">
    <w:pPr>
      <w:pStyle w:val="Header"/>
    </w:pPr>
  </w:p>
  <w:p w14:paraId="56CB3824"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4E0044"/>
    <w:multiLevelType w:val="multilevel"/>
    <w:tmpl w:val="AC7C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22FE2"/>
    <w:multiLevelType w:val="multilevel"/>
    <w:tmpl w:val="7A1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160D9"/>
    <w:multiLevelType w:val="multilevel"/>
    <w:tmpl w:val="52F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53DB7"/>
    <w:multiLevelType w:val="multilevel"/>
    <w:tmpl w:val="A0CA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A2DA7"/>
    <w:multiLevelType w:val="multilevel"/>
    <w:tmpl w:val="401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737"/>
    <w:multiLevelType w:val="multilevel"/>
    <w:tmpl w:val="260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8" w15:restartNumberingAfterBreak="0">
    <w:nsid w:val="42880A8A"/>
    <w:multiLevelType w:val="multilevel"/>
    <w:tmpl w:val="E4B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AA2859"/>
    <w:multiLevelType w:val="multilevel"/>
    <w:tmpl w:val="1D06F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701F2"/>
    <w:multiLevelType w:val="multilevel"/>
    <w:tmpl w:val="7F5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7"/>
  </w:num>
  <w:num w:numId="3" w16cid:durableId="1770466116">
    <w:abstractNumId w:val="8"/>
  </w:num>
  <w:num w:numId="4" w16cid:durableId="1989242050">
    <w:abstractNumId w:val="3"/>
  </w:num>
  <w:num w:numId="5" w16cid:durableId="2098793220">
    <w:abstractNumId w:val="4"/>
  </w:num>
  <w:num w:numId="6" w16cid:durableId="1939367469">
    <w:abstractNumId w:val="9"/>
  </w:num>
  <w:num w:numId="7" w16cid:durableId="1984848218">
    <w:abstractNumId w:val="5"/>
  </w:num>
  <w:num w:numId="8" w16cid:durableId="1063604973">
    <w:abstractNumId w:val="10"/>
  </w:num>
  <w:num w:numId="9" w16cid:durableId="1572421262">
    <w:abstractNumId w:val="2"/>
  </w:num>
  <w:num w:numId="10" w16cid:durableId="1173911434">
    <w:abstractNumId w:val="1"/>
  </w:num>
  <w:num w:numId="11" w16cid:durableId="323969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52"/>
    <w:rsid w:val="00033081"/>
    <w:rsid w:val="000D1E55"/>
    <w:rsid w:val="000E777D"/>
    <w:rsid w:val="000F36F9"/>
    <w:rsid w:val="00140B26"/>
    <w:rsid w:val="001812D8"/>
    <w:rsid w:val="00193766"/>
    <w:rsid w:val="00194CB7"/>
    <w:rsid w:val="001A01C8"/>
    <w:rsid w:val="001C4D26"/>
    <w:rsid w:val="00251FC0"/>
    <w:rsid w:val="002577AC"/>
    <w:rsid w:val="002D4124"/>
    <w:rsid w:val="002E2049"/>
    <w:rsid w:val="003103A4"/>
    <w:rsid w:val="0031068B"/>
    <w:rsid w:val="003122F7"/>
    <w:rsid w:val="0034583A"/>
    <w:rsid w:val="00354C4F"/>
    <w:rsid w:val="00366F0D"/>
    <w:rsid w:val="00461331"/>
    <w:rsid w:val="0053192A"/>
    <w:rsid w:val="00591B19"/>
    <w:rsid w:val="005D5120"/>
    <w:rsid w:val="0067231D"/>
    <w:rsid w:val="00691F52"/>
    <w:rsid w:val="006B43C6"/>
    <w:rsid w:val="006E3063"/>
    <w:rsid w:val="007568C5"/>
    <w:rsid w:val="007718D8"/>
    <w:rsid w:val="007805A7"/>
    <w:rsid w:val="007F5985"/>
    <w:rsid w:val="00810261"/>
    <w:rsid w:val="00926696"/>
    <w:rsid w:val="009A16F7"/>
    <w:rsid w:val="009B57D2"/>
    <w:rsid w:val="009D22A0"/>
    <w:rsid w:val="00A55CF3"/>
    <w:rsid w:val="00B10706"/>
    <w:rsid w:val="00B31625"/>
    <w:rsid w:val="00B33CF5"/>
    <w:rsid w:val="00BA4481"/>
    <w:rsid w:val="00BC1C52"/>
    <w:rsid w:val="00C13447"/>
    <w:rsid w:val="00C160CF"/>
    <w:rsid w:val="00C359B6"/>
    <w:rsid w:val="00D52311"/>
    <w:rsid w:val="00DB40A2"/>
    <w:rsid w:val="00DD0BF8"/>
    <w:rsid w:val="00E455C4"/>
    <w:rsid w:val="00E74CF3"/>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922C"/>
  <w15:docId w15:val="{7BA660EA-0497-4387-920C-870FFD24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91F52"/>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91F52"/>
    <w:pPr>
      <w:spacing w:after="100"/>
    </w:pPr>
  </w:style>
  <w:style w:type="paragraph" w:styleId="TOC2">
    <w:name w:val="toc 2"/>
    <w:basedOn w:val="Normal"/>
    <w:next w:val="Normal"/>
    <w:autoRedefine/>
    <w:uiPriority w:val="39"/>
    <w:unhideWhenUsed/>
    <w:rsid w:val="00691F52"/>
    <w:pPr>
      <w:spacing w:after="100"/>
      <w:ind w:left="220"/>
    </w:pPr>
  </w:style>
  <w:style w:type="character" w:styleId="Hyperlink">
    <w:name w:val="Hyperlink"/>
    <w:basedOn w:val="DefaultParagraphFont"/>
    <w:uiPriority w:val="99"/>
    <w:unhideWhenUsed/>
    <w:rsid w:val="00691F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22864">
      <w:bodyDiv w:val="1"/>
      <w:marLeft w:val="0"/>
      <w:marRight w:val="0"/>
      <w:marTop w:val="0"/>
      <w:marBottom w:val="0"/>
      <w:divBdr>
        <w:top w:val="none" w:sz="0" w:space="0" w:color="auto"/>
        <w:left w:val="none" w:sz="0" w:space="0" w:color="auto"/>
        <w:bottom w:val="none" w:sz="0" w:space="0" w:color="auto"/>
        <w:right w:val="none" w:sz="0" w:space="0" w:color="auto"/>
      </w:divBdr>
    </w:div>
    <w:div w:id="11930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2024-09-02T11:30:00Z</dcterms:created>
  <dcterms:modified xsi:type="dcterms:W3CDTF">2025-02-19T22:51:00Z</dcterms:modified>
</cp:coreProperties>
</file>