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DBC7B" w14:textId="77777777" w:rsidR="0031068B" w:rsidRDefault="0031068B" w:rsidP="00BC1C52">
      <w:pPr>
        <w:ind w:hanging="1134"/>
      </w:pPr>
    </w:p>
    <w:p w14:paraId="7E549172" w14:textId="77777777" w:rsidR="0053192A" w:rsidRDefault="0053192A"/>
    <w:p w14:paraId="0D5CCFA8" w14:textId="77777777" w:rsidR="0053192A" w:rsidRDefault="0053192A"/>
    <w:p w14:paraId="3C9722A5" w14:textId="77777777" w:rsidR="0053192A" w:rsidRDefault="00E455C4">
      <w:r>
        <w:rPr>
          <w:noProof/>
        </w:rPr>
        <mc:AlternateContent>
          <mc:Choice Requires="wps">
            <w:drawing>
              <wp:anchor distT="0" distB="0" distL="114300" distR="114300" simplePos="0" relativeHeight="251659264" behindDoc="0" locked="0" layoutInCell="1" allowOverlap="1" wp14:anchorId="2CA5E345" wp14:editId="730CA56E">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733FD625" w14:textId="0ABCDD24" w:rsidR="00BA4481" w:rsidRPr="00E455C4" w:rsidRDefault="00E455C4" w:rsidP="00E455C4">
                            <w:pPr>
                              <w:pStyle w:val="IntenseQuote"/>
                              <w:rPr>
                                <w:rStyle w:val="SubtleReference"/>
                              </w:rPr>
                            </w:pPr>
                            <w:r w:rsidRPr="00E455C4">
                              <w:rPr>
                                <w:rStyle w:val="SubtleReference"/>
                              </w:rPr>
                              <w:t xml:space="preserve">Internet of Things (IoT) </w:t>
                            </w:r>
                            <w:r w:rsidR="006D6F67">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CA5E345"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733FD625" w14:textId="0ABCDD24" w:rsidR="00BA4481" w:rsidRPr="00E455C4" w:rsidRDefault="00E455C4" w:rsidP="00E455C4">
                      <w:pPr>
                        <w:pStyle w:val="IntenseQuote"/>
                        <w:rPr>
                          <w:rStyle w:val="SubtleReference"/>
                        </w:rPr>
                      </w:pPr>
                      <w:r w:rsidRPr="00E455C4">
                        <w:rPr>
                          <w:rStyle w:val="SubtleReference"/>
                        </w:rPr>
                        <w:t xml:space="preserve">Internet of Things (IoT) </w:t>
                      </w:r>
                      <w:r w:rsidR="006D6F67">
                        <w:rPr>
                          <w:rStyle w:val="SubtleReference"/>
                        </w:rPr>
                        <w:t>Security</w:t>
                      </w:r>
                      <w:r w:rsidRPr="00E455C4">
                        <w:rPr>
                          <w:rStyle w:val="SubtleReference"/>
                        </w:rPr>
                        <w:t xml:space="preserve"> Framework for Industry 4.0</w:t>
                      </w:r>
                    </w:p>
                  </w:txbxContent>
                </v:textbox>
                <w10:wrap anchorx="margin"/>
              </v:shape>
            </w:pict>
          </mc:Fallback>
        </mc:AlternateContent>
      </w:r>
    </w:p>
    <w:p w14:paraId="0D18D9C7" w14:textId="77777777" w:rsidR="0053192A" w:rsidRDefault="0053192A"/>
    <w:p w14:paraId="0D6765DD" w14:textId="77777777" w:rsidR="0053192A" w:rsidRDefault="0053192A"/>
    <w:p w14:paraId="52BB7619" w14:textId="77777777" w:rsidR="0053192A" w:rsidRDefault="0053192A"/>
    <w:p w14:paraId="7CAE7A5D" w14:textId="77777777" w:rsidR="0053192A" w:rsidRDefault="0053192A"/>
    <w:p w14:paraId="4C994775" w14:textId="77777777" w:rsidR="0053192A" w:rsidRDefault="0053192A"/>
    <w:p w14:paraId="2F572F24" w14:textId="77777777" w:rsidR="0053192A" w:rsidRDefault="0053192A"/>
    <w:p w14:paraId="3EB8578A" w14:textId="77777777" w:rsidR="0067231D" w:rsidRDefault="0067231D"/>
    <w:p w14:paraId="41030C58" w14:textId="77777777" w:rsidR="0067231D" w:rsidRDefault="0067231D"/>
    <w:p w14:paraId="2CFD6330" w14:textId="77777777" w:rsidR="00BA4481" w:rsidRDefault="00BA4481"/>
    <w:p w14:paraId="0FD2EC67" w14:textId="77777777" w:rsidR="00BA4481" w:rsidRDefault="00BA4481"/>
    <w:p w14:paraId="29C3D53B" w14:textId="77777777" w:rsidR="00BA4481" w:rsidRDefault="00BA4481"/>
    <w:p w14:paraId="58D7F98C" w14:textId="77777777" w:rsidR="00BA4481" w:rsidRDefault="00BA4481"/>
    <w:p w14:paraId="708D43C7" w14:textId="77777777" w:rsidR="00BA4481" w:rsidRDefault="00BA4481"/>
    <w:p w14:paraId="766E13EA" w14:textId="77777777" w:rsidR="00BA4481" w:rsidRDefault="00BA4481"/>
    <w:p w14:paraId="77FEE420" w14:textId="77777777" w:rsidR="0067231D" w:rsidRDefault="0067231D"/>
    <w:p w14:paraId="0882A407" w14:textId="65561D7E" w:rsidR="0067231D" w:rsidRPr="0067231D" w:rsidRDefault="0067231D" w:rsidP="0067231D">
      <w:pPr>
        <w:jc w:val="center"/>
        <w:rPr>
          <w:sz w:val="56"/>
          <w:szCs w:val="56"/>
        </w:rPr>
      </w:pPr>
      <w:r w:rsidRPr="0067231D">
        <w:rPr>
          <w:sz w:val="56"/>
          <w:szCs w:val="56"/>
        </w:rPr>
        <w:t>"</w:t>
      </w:r>
      <w:r w:rsidR="005D1268" w:rsidRPr="005D1268">
        <w:t xml:space="preserve"> </w:t>
      </w:r>
      <w:r w:rsidR="005D1268" w:rsidRPr="005D1268">
        <w:rPr>
          <w:sz w:val="56"/>
          <w:szCs w:val="56"/>
        </w:rPr>
        <w:t>Physical Security Procedure</w:t>
      </w:r>
      <w:r w:rsidRPr="0067231D">
        <w:rPr>
          <w:sz w:val="56"/>
          <w:szCs w:val="56"/>
        </w:rPr>
        <w:t>"</w:t>
      </w:r>
    </w:p>
    <w:p w14:paraId="16DB5286" w14:textId="77777777" w:rsidR="0053192A" w:rsidRDefault="0053192A"/>
    <w:p w14:paraId="76F99812" w14:textId="77777777" w:rsidR="0053192A" w:rsidRDefault="0053192A"/>
    <w:p w14:paraId="604BEFFC" w14:textId="77777777" w:rsidR="0053192A" w:rsidRDefault="0053192A"/>
    <w:p w14:paraId="5C4283B7" w14:textId="77777777" w:rsidR="0053192A" w:rsidRDefault="0053192A"/>
    <w:p w14:paraId="7EC3F644" w14:textId="77777777" w:rsidR="0053192A" w:rsidRDefault="0053192A"/>
    <w:p w14:paraId="3ECB9965" w14:textId="77777777" w:rsidR="0053192A" w:rsidRDefault="0053192A"/>
    <w:p w14:paraId="23C899ED" w14:textId="77777777" w:rsidR="0053192A" w:rsidRDefault="0053192A"/>
    <w:p w14:paraId="61C5D198" w14:textId="77777777" w:rsidR="0053192A" w:rsidRDefault="0053192A"/>
    <w:p w14:paraId="7D068C68" w14:textId="77777777" w:rsidR="0053192A" w:rsidRDefault="0053192A"/>
    <w:p w14:paraId="7F4569F6" w14:textId="77777777" w:rsidR="0053192A" w:rsidRDefault="0053192A"/>
    <w:p w14:paraId="24FF100F" w14:textId="77777777" w:rsidR="0053192A" w:rsidRDefault="0053192A"/>
    <w:p w14:paraId="6817D581" w14:textId="77777777" w:rsidR="0053192A" w:rsidRDefault="0053192A"/>
    <w:p w14:paraId="7566AFB2" w14:textId="77777777" w:rsidR="0053192A" w:rsidRDefault="0053192A"/>
    <w:p w14:paraId="7F6F26D6" w14:textId="77777777" w:rsidR="00BA4481" w:rsidRDefault="00BA4481"/>
    <w:p w14:paraId="6631E497" w14:textId="77777777" w:rsidR="00BA4481" w:rsidRDefault="00BA4481"/>
    <w:p w14:paraId="231B50A5" w14:textId="77777777" w:rsidR="00BA4481" w:rsidRDefault="00BA4481"/>
    <w:p w14:paraId="69F190F9" w14:textId="77777777" w:rsidR="00BA4481" w:rsidRDefault="00BA4481"/>
    <w:p w14:paraId="735381C9" w14:textId="77777777" w:rsidR="00BA4481" w:rsidRDefault="00BA4481"/>
    <w:p w14:paraId="65A6FA59"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6090AF6D"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51DF0BC3"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74D31319"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35B925A8"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9A6C07D"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7D3357B8" w14:textId="718EEFC0"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6D6F67">
              <w:rPr>
                <w:rFonts w:cs="Arial"/>
                <w:bCs/>
                <w:i/>
                <w:iCs/>
                <w:sz w:val="24"/>
                <w:szCs w:val="28"/>
              </w:rPr>
              <w:t>Security</w:t>
            </w:r>
            <w:r w:rsidRPr="000D1E55">
              <w:rPr>
                <w:rFonts w:cs="Arial"/>
                <w:bCs/>
                <w:i/>
                <w:iCs/>
                <w:sz w:val="24"/>
                <w:szCs w:val="28"/>
              </w:rPr>
              <w:t xml:space="preserve"> Framework for Industry 4.0</w:t>
            </w:r>
          </w:p>
        </w:tc>
      </w:tr>
      <w:tr w:rsidR="00F85381" w:rsidRPr="00302F91" w14:paraId="0F8BD505"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AE66298"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13611C6A"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4BE07907"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277D160"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49A7F7F6"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33095D99"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D8FD828"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126475D6"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09587BAB" w14:textId="77777777" w:rsidR="00BA4481" w:rsidRDefault="00BA4481"/>
    <w:p w14:paraId="228D14BB" w14:textId="77777777" w:rsidR="00BA4481" w:rsidRDefault="00BA4481"/>
    <w:p w14:paraId="196119F6" w14:textId="77777777" w:rsidR="0053192A" w:rsidRDefault="0053192A"/>
    <w:p w14:paraId="3D2DA58B" w14:textId="77777777" w:rsidR="0053192A" w:rsidRPr="00302F91" w:rsidRDefault="0053192A" w:rsidP="0053192A">
      <w:pPr>
        <w:rPr>
          <w:rFonts w:cs="Arial"/>
          <w:b/>
          <w:color w:val="000000" w:themeColor="text1"/>
          <w:sz w:val="28"/>
          <w:szCs w:val="28"/>
        </w:rPr>
      </w:pPr>
    </w:p>
    <w:p w14:paraId="1B34A1A9" w14:textId="77777777" w:rsidR="0053192A" w:rsidRPr="00302F91" w:rsidRDefault="0053192A" w:rsidP="0053192A">
      <w:pPr>
        <w:ind w:left="2880"/>
        <w:jc w:val="right"/>
        <w:rPr>
          <w:rFonts w:cs="Arial"/>
          <w:b/>
          <w:color w:val="000000" w:themeColor="text1"/>
          <w:sz w:val="24"/>
          <w:szCs w:val="24"/>
        </w:rPr>
      </w:pPr>
    </w:p>
    <w:p w14:paraId="4D2A93E8" w14:textId="77777777" w:rsidR="0053192A" w:rsidRPr="00030919" w:rsidRDefault="0053192A" w:rsidP="0053192A">
      <w:pPr>
        <w:jc w:val="right"/>
        <w:rPr>
          <w:rFonts w:cs="Arial"/>
          <w:b/>
          <w:sz w:val="28"/>
          <w:szCs w:val="28"/>
          <w:lang w:val="en-US" w:eastAsia="en-GB"/>
        </w:rPr>
      </w:pPr>
    </w:p>
    <w:p w14:paraId="7578F801" w14:textId="77777777" w:rsidR="0053192A" w:rsidRDefault="0053192A" w:rsidP="0053192A"/>
    <w:p w14:paraId="3CCF3E91" w14:textId="77777777" w:rsidR="0053192A" w:rsidRDefault="0053192A" w:rsidP="0053192A">
      <w:r>
        <w:br w:type="page"/>
      </w:r>
    </w:p>
    <w:p w14:paraId="75A0126B"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18EF9998"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55157D31" w14:textId="77777777" w:rsidTr="00E455C4">
        <w:tc>
          <w:tcPr>
            <w:tcW w:w="1097" w:type="dxa"/>
          </w:tcPr>
          <w:p w14:paraId="3AE42679"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5DA4CA05"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15E70865"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5B39D7B7"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01F47F1E" w14:textId="77777777" w:rsidTr="00E455C4">
        <w:tc>
          <w:tcPr>
            <w:tcW w:w="1097" w:type="dxa"/>
          </w:tcPr>
          <w:p w14:paraId="3470A85A" w14:textId="77777777" w:rsidR="0053192A" w:rsidRPr="00302F91" w:rsidRDefault="0053192A" w:rsidP="00053CD8">
            <w:pPr>
              <w:autoSpaceDE w:val="0"/>
              <w:autoSpaceDN w:val="0"/>
              <w:rPr>
                <w:rFonts w:cs="Arial"/>
                <w:sz w:val="24"/>
                <w:szCs w:val="24"/>
              </w:rPr>
            </w:pPr>
          </w:p>
        </w:tc>
        <w:tc>
          <w:tcPr>
            <w:tcW w:w="1547" w:type="dxa"/>
          </w:tcPr>
          <w:p w14:paraId="60F75F95" w14:textId="77777777" w:rsidR="0053192A" w:rsidRPr="00302F91" w:rsidRDefault="0053192A" w:rsidP="00053CD8">
            <w:pPr>
              <w:autoSpaceDE w:val="0"/>
              <w:autoSpaceDN w:val="0"/>
              <w:rPr>
                <w:rFonts w:cs="Arial"/>
                <w:sz w:val="24"/>
                <w:szCs w:val="24"/>
              </w:rPr>
            </w:pPr>
          </w:p>
        </w:tc>
        <w:tc>
          <w:tcPr>
            <w:tcW w:w="1802" w:type="dxa"/>
          </w:tcPr>
          <w:p w14:paraId="0D1ABDA2" w14:textId="77777777" w:rsidR="0053192A" w:rsidRPr="00302F91" w:rsidRDefault="0053192A" w:rsidP="00053CD8">
            <w:pPr>
              <w:autoSpaceDE w:val="0"/>
              <w:autoSpaceDN w:val="0"/>
              <w:rPr>
                <w:rFonts w:cs="Arial"/>
                <w:sz w:val="24"/>
                <w:szCs w:val="24"/>
              </w:rPr>
            </w:pPr>
          </w:p>
        </w:tc>
        <w:tc>
          <w:tcPr>
            <w:tcW w:w="4626" w:type="dxa"/>
          </w:tcPr>
          <w:p w14:paraId="55E9B5E9" w14:textId="77777777" w:rsidR="0053192A" w:rsidRPr="00302F91" w:rsidRDefault="0053192A" w:rsidP="00053CD8">
            <w:pPr>
              <w:autoSpaceDE w:val="0"/>
              <w:autoSpaceDN w:val="0"/>
              <w:rPr>
                <w:rFonts w:cs="Arial"/>
                <w:sz w:val="24"/>
                <w:szCs w:val="24"/>
              </w:rPr>
            </w:pPr>
          </w:p>
        </w:tc>
      </w:tr>
      <w:tr w:rsidR="0053192A" w:rsidRPr="00302F91" w14:paraId="29875E30" w14:textId="77777777" w:rsidTr="00E455C4">
        <w:tc>
          <w:tcPr>
            <w:tcW w:w="1097" w:type="dxa"/>
          </w:tcPr>
          <w:p w14:paraId="1BBD62B7" w14:textId="77777777" w:rsidR="0053192A" w:rsidRPr="00302F91" w:rsidRDefault="0053192A" w:rsidP="00053CD8">
            <w:pPr>
              <w:autoSpaceDE w:val="0"/>
              <w:autoSpaceDN w:val="0"/>
              <w:rPr>
                <w:rFonts w:cs="Arial"/>
                <w:sz w:val="24"/>
                <w:szCs w:val="24"/>
              </w:rPr>
            </w:pPr>
          </w:p>
        </w:tc>
        <w:tc>
          <w:tcPr>
            <w:tcW w:w="1547" w:type="dxa"/>
          </w:tcPr>
          <w:p w14:paraId="4B80BE87" w14:textId="77777777" w:rsidR="0053192A" w:rsidRPr="00302F91" w:rsidRDefault="0053192A" w:rsidP="00053CD8">
            <w:pPr>
              <w:autoSpaceDE w:val="0"/>
              <w:autoSpaceDN w:val="0"/>
              <w:rPr>
                <w:rFonts w:cs="Arial"/>
                <w:sz w:val="24"/>
                <w:szCs w:val="24"/>
              </w:rPr>
            </w:pPr>
          </w:p>
        </w:tc>
        <w:tc>
          <w:tcPr>
            <w:tcW w:w="1802" w:type="dxa"/>
          </w:tcPr>
          <w:p w14:paraId="251A2CCB" w14:textId="77777777" w:rsidR="0053192A" w:rsidRPr="00302F91" w:rsidRDefault="0053192A" w:rsidP="00053CD8">
            <w:pPr>
              <w:autoSpaceDE w:val="0"/>
              <w:autoSpaceDN w:val="0"/>
              <w:rPr>
                <w:rFonts w:cs="Arial"/>
                <w:sz w:val="24"/>
                <w:szCs w:val="24"/>
              </w:rPr>
            </w:pPr>
          </w:p>
        </w:tc>
        <w:tc>
          <w:tcPr>
            <w:tcW w:w="4626" w:type="dxa"/>
          </w:tcPr>
          <w:p w14:paraId="783522DD" w14:textId="77777777" w:rsidR="0053192A" w:rsidRPr="00302F91" w:rsidRDefault="0053192A" w:rsidP="00053CD8">
            <w:pPr>
              <w:autoSpaceDE w:val="0"/>
              <w:autoSpaceDN w:val="0"/>
              <w:rPr>
                <w:rFonts w:cs="Arial"/>
                <w:sz w:val="24"/>
                <w:szCs w:val="24"/>
              </w:rPr>
            </w:pPr>
          </w:p>
        </w:tc>
      </w:tr>
    </w:tbl>
    <w:p w14:paraId="4935327A" w14:textId="77777777" w:rsidR="0053192A" w:rsidRPr="00302F91" w:rsidRDefault="0053192A" w:rsidP="0053192A">
      <w:pPr>
        <w:rPr>
          <w:rFonts w:cs="Arial"/>
          <w:sz w:val="24"/>
          <w:szCs w:val="24"/>
        </w:rPr>
      </w:pPr>
    </w:p>
    <w:p w14:paraId="18DE4066" w14:textId="77777777" w:rsidR="0067231D" w:rsidRDefault="0067231D" w:rsidP="0053192A">
      <w:pPr>
        <w:rPr>
          <w:rFonts w:cs="Arial"/>
          <w:b/>
          <w:sz w:val="24"/>
          <w:szCs w:val="24"/>
        </w:rPr>
      </w:pPr>
    </w:p>
    <w:p w14:paraId="215946DF" w14:textId="77777777" w:rsidR="0067231D" w:rsidRDefault="0067231D" w:rsidP="0053192A">
      <w:pPr>
        <w:rPr>
          <w:rFonts w:cs="Arial"/>
          <w:b/>
          <w:sz w:val="24"/>
          <w:szCs w:val="24"/>
        </w:rPr>
      </w:pPr>
    </w:p>
    <w:p w14:paraId="7900AD3A" w14:textId="77777777" w:rsidR="0053192A" w:rsidRPr="00302F91" w:rsidRDefault="0053192A" w:rsidP="0053192A">
      <w:pPr>
        <w:rPr>
          <w:rFonts w:cs="Arial"/>
          <w:b/>
          <w:sz w:val="24"/>
          <w:szCs w:val="24"/>
        </w:rPr>
      </w:pPr>
      <w:r w:rsidRPr="00302F91">
        <w:rPr>
          <w:rFonts w:cs="Arial"/>
          <w:b/>
          <w:sz w:val="24"/>
          <w:szCs w:val="24"/>
        </w:rPr>
        <w:t>Distribution</w:t>
      </w:r>
    </w:p>
    <w:p w14:paraId="2A029091"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674359E3" w14:textId="77777777" w:rsidTr="00E455C4">
        <w:tc>
          <w:tcPr>
            <w:tcW w:w="2534" w:type="dxa"/>
          </w:tcPr>
          <w:p w14:paraId="3F70E650"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69406A85"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1FFEB8F7" w14:textId="77777777" w:rsidTr="00E455C4">
        <w:tc>
          <w:tcPr>
            <w:tcW w:w="2534" w:type="dxa"/>
          </w:tcPr>
          <w:p w14:paraId="1DDC570C" w14:textId="77777777" w:rsidR="0053192A" w:rsidRPr="00302F91" w:rsidRDefault="0053192A" w:rsidP="00053CD8">
            <w:pPr>
              <w:autoSpaceDE w:val="0"/>
              <w:autoSpaceDN w:val="0"/>
              <w:rPr>
                <w:rFonts w:cs="Arial"/>
                <w:sz w:val="24"/>
                <w:szCs w:val="24"/>
              </w:rPr>
            </w:pPr>
          </w:p>
        </w:tc>
        <w:tc>
          <w:tcPr>
            <w:tcW w:w="6538" w:type="dxa"/>
          </w:tcPr>
          <w:p w14:paraId="29042B52" w14:textId="77777777" w:rsidR="0053192A" w:rsidRPr="00302F91" w:rsidRDefault="0053192A" w:rsidP="00053CD8">
            <w:pPr>
              <w:autoSpaceDE w:val="0"/>
              <w:autoSpaceDN w:val="0"/>
              <w:rPr>
                <w:rFonts w:cs="Arial"/>
                <w:sz w:val="24"/>
                <w:szCs w:val="24"/>
              </w:rPr>
            </w:pPr>
          </w:p>
        </w:tc>
      </w:tr>
      <w:tr w:rsidR="0053192A" w:rsidRPr="00302F91" w14:paraId="4B736696" w14:textId="77777777" w:rsidTr="00E455C4">
        <w:tc>
          <w:tcPr>
            <w:tcW w:w="2534" w:type="dxa"/>
          </w:tcPr>
          <w:p w14:paraId="0A0A9CD9" w14:textId="77777777" w:rsidR="0053192A" w:rsidRPr="00302F91" w:rsidRDefault="0053192A" w:rsidP="00053CD8">
            <w:pPr>
              <w:autoSpaceDE w:val="0"/>
              <w:autoSpaceDN w:val="0"/>
              <w:rPr>
                <w:rFonts w:cs="Arial"/>
                <w:sz w:val="24"/>
                <w:szCs w:val="24"/>
              </w:rPr>
            </w:pPr>
          </w:p>
        </w:tc>
        <w:tc>
          <w:tcPr>
            <w:tcW w:w="6538" w:type="dxa"/>
          </w:tcPr>
          <w:p w14:paraId="542FDE63" w14:textId="77777777" w:rsidR="0053192A" w:rsidRPr="00302F91" w:rsidRDefault="0053192A" w:rsidP="00053CD8">
            <w:pPr>
              <w:autoSpaceDE w:val="0"/>
              <w:autoSpaceDN w:val="0"/>
              <w:rPr>
                <w:rFonts w:cs="Arial"/>
                <w:sz w:val="24"/>
                <w:szCs w:val="24"/>
              </w:rPr>
            </w:pPr>
          </w:p>
        </w:tc>
      </w:tr>
      <w:tr w:rsidR="0053192A" w:rsidRPr="00302F91" w14:paraId="2E07060B" w14:textId="77777777" w:rsidTr="00E455C4">
        <w:tc>
          <w:tcPr>
            <w:tcW w:w="2534" w:type="dxa"/>
          </w:tcPr>
          <w:p w14:paraId="2533748A" w14:textId="77777777" w:rsidR="0053192A" w:rsidRPr="00302F91" w:rsidRDefault="0053192A" w:rsidP="00053CD8">
            <w:pPr>
              <w:autoSpaceDE w:val="0"/>
              <w:autoSpaceDN w:val="0"/>
              <w:rPr>
                <w:rFonts w:cs="Arial"/>
                <w:sz w:val="24"/>
                <w:szCs w:val="24"/>
              </w:rPr>
            </w:pPr>
          </w:p>
        </w:tc>
        <w:tc>
          <w:tcPr>
            <w:tcW w:w="6538" w:type="dxa"/>
          </w:tcPr>
          <w:p w14:paraId="420AA920" w14:textId="77777777" w:rsidR="0053192A" w:rsidRPr="00302F91" w:rsidRDefault="0053192A" w:rsidP="00053CD8">
            <w:pPr>
              <w:autoSpaceDE w:val="0"/>
              <w:autoSpaceDN w:val="0"/>
              <w:rPr>
                <w:rFonts w:cs="Arial"/>
                <w:sz w:val="24"/>
                <w:szCs w:val="24"/>
              </w:rPr>
            </w:pPr>
          </w:p>
        </w:tc>
      </w:tr>
    </w:tbl>
    <w:p w14:paraId="5E7FB088" w14:textId="77777777" w:rsidR="0053192A" w:rsidRPr="00302F91" w:rsidRDefault="0053192A" w:rsidP="0053192A">
      <w:pPr>
        <w:rPr>
          <w:sz w:val="24"/>
          <w:szCs w:val="24"/>
        </w:rPr>
      </w:pPr>
    </w:p>
    <w:p w14:paraId="63A437C2" w14:textId="77777777" w:rsidR="0067231D" w:rsidRDefault="0067231D" w:rsidP="0053192A">
      <w:pPr>
        <w:rPr>
          <w:rFonts w:cs="Arial"/>
          <w:b/>
          <w:sz w:val="24"/>
          <w:szCs w:val="24"/>
        </w:rPr>
      </w:pPr>
    </w:p>
    <w:p w14:paraId="2DFBEBF6" w14:textId="77777777" w:rsidR="0067231D" w:rsidRDefault="0067231D" w:rsidP="0053192A">
      <w:pPr>
        <w:rPr>
          <w:rFonts w:cs="Arial"/>
          <w:b/>
          <w:sz w:val="24"/>
          <w:szCs w:val="24"/>
        </w:rPr>
      </w:pPr>
    </w:p>
    <w:p w14:paraId="34981815" w14:textId="77777777" w:rsidR="0053192A" w:rsidRPr="00302F91" w:rsidRDefault="0053192A" w:rsidP="0053192A">
      <w:pPr>
        <w:rPr>
          <w:rFonts w:cs="Arial"/>
          <w:b/>
          <w:sz w:val="24"/>
          <w:szCs w:val="24"/>
        </w:rPr>
      </w:pPr>
      <w:r w:rsidRPr="00302F91">
        <w:rPr>
          <w:rFonts w:cs="Arial"/>
          <w:b/>
          <w:sz w:val="24"/>
          <w:szCs w:val="24"/>
        </w:rPr>
        <w:t>Approval</w:t>
      </w:r>
    </w:p>
    <w:p w14:paraId="49E09DB1"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2B480749" w14:textId="77777777" w:rsidTr="00E455C4">
        <w:tc>
          <w:tcPr>
            <w:tcW w:w="1674" w:type="dxa"/>
          </w:tcPr>
          <w:p w14:paraId="490E74C1"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4AA1E7B4"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4042CB31"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5D79F8BB"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66FA6DBB" w14:textId="77777777" w:rsidTr="00E455C4">
        <w:tc>
          <w:tcPr>
            <w:tcW w:w="1674" w:type="dxa"/>
          </w:tcPr>
          <w:p w14:paraId="054C3DD6" w14:textId="77777777" w:rsidR="0053192A" w:rsidRPr="00302F91" w:rsidRDefault="0053192A" w:rsidP="00053CD8">
            <w:pPr>
              <w:autoSpaceDE w:val="0"/>
              <w:autoSpaceDN w:val="0"/>
              <w:rPr>
                <w:rFonts w:cs="Arial"/>
                <w:sz w:val="24"/>
                <w:szCs w:val="24"/>
              </w:rPr>
            </w:pPr>
          </w:p>
          <w:p w14:paraId="58ECE4B3" w14:textId="77777777" w:rsidR="0053192A" w:rsidRPr="00302F91" w:rsidRDefault="0053192A" w:rsidP="00053CD8">
            <w:pPr>
              <w:autoSpaceDE w:val="0"/>
              <w:autoSpaceDN w:val="0"/>
              <w:rPr>
                <w:rFonts w:cs="Arial"/>
                <w:sz w:val="24"/>
                <w:szCs w:val="24"/>
              </w:rPr>
            </w:pPr>
          </w:p>
          <w:p w14:paraId="130E9C71" w14:textId="77777777" w:rsidR="0053192A" w:rsidRPr="00302F91" w:rsidRDefault="0053192A" w:rsidP="00053CD8">
            <w:pPr>
              <w:autoSpaceDE w:val="0"/>
              <w:autoSpaceDN w:val="0"/>
              <w:rPr>
                <w:rFonts w:cs="Arial"/>
                <w:sz w:val="24"/>
                <w:szCs w:val="24"/>
              </w:rPr>
            </w:pPr>
          </w:p>
        </w:tc>
        <w:tc>
          <w:tcPr>
            <w:tcW w:w="2579" w:type="dxa"/>
          </w:tcPr>
          <w:p w14:paraId="329466BB" w14:textId="77777777" w:rsidR="0053192A" w:rsidRPr="00302F91" w:rsidRDefault="0053192A" w:rsidP="00053CD8">
            <w:pPr>
              <w:autoSpaceDE w:val="0"/>
              <w:autoSpaceDN w:val="0"/>
              <w:rPr>
                <w:rFonts w:cs="Arial"/>
                <w:sz w:val="24"/>
                <w:szCs w:val="24"/>
              </w:rPr>
            </w:pPr>
          </w:p>
        </w:tc>
        <w:tc>
          <w:tcPr>
            <w:tcW w:w="2597" w:type="dxa"/>
          </w:tcPr>
          <w:p w14:paraId="0235D8F2" w14:textId="77777777" w:rsidR="0053192A" w:rsidRPr="00302F91" w:rsidRDefault="0053192A" w:rsidP="00053CD8">
            <w:pPr>
              <w:autoSpaceDE w:val="0"/>
              <w:autoSpaceDN w:val="0"/>
              <w:rPr>
                <w:rFonts w:cs="Arial"/>
                <w:sz w:val="24"/>
                <w:szCs w:val="24"/>
              </w:rPr>
            </w:pPr>
          </w:p>
        </w:tc>
        <w:tc>
          <w:tcPr>
            <w:tcW w:w="2222" w:type="dxa"/>
          </w:tcPr>
          <w:p w14:paraId="66D07A8D" w14:textId="77777777" w:rsidR="0053192A" w:rsidRPr="00302F91" w:rsidRDefault="0053192A" w:rsidP="00053CD8">
            <w:pPr>
              <w:autoSpaceDE w:val="0"/>
              <w:autoSpaceDN w:val="0"/>
              <w:rPr>
                <w:rFonts w:cs="Arial"/>
                <w:sz w:val="24"/>
                <w:szCs w:val="24"/>
              </w:rPr>
            </w:pPr>
          </w:p>
        </w:tc>
      </w:tr>
    </w:tbl>
    <w:p w14:paraId="30508F1A" w14:textId="77777777" w:rsidR="0053192A" w:rsidRDefault="0053192A"/>
    <w:p w14:paraId="1D8EAF11" w14:textId="77777777" w:rsidR="0067231D" w:rsidRDefault="0067231D"/>
    <w:p w14:paraId="05DED1C2" w14:textId="77777777" w:rsidR="0067231D" w:rsidRDefault="0067231D"/>
    <w:p w14:paraId="5021A3E4" w14:textId="77777777" w:rsidR="0067231D" w:rsidRDefault="0067231D"/>
    <w:p w14:paraId="3599464F" w14:textId="77777777" w:rsidR="0067231D" w:rsidRDefault="0067231D"/>
    <w:p w14:paraId="542B0E6E" w14:textId="77777777" w:rsidR="0067231D" w:rsidRDefault="0067231D"/>
    <w:p w14:paraId="12D5619D" w14:textId="77777777" w:rsidR="0067231D" w:rsidRDefault="0067231D"/>
    <w:p w14:paraId="1F0E7ABC" w14:textId="77777777" w:rsidR="0067231D" w:rsidRDefault="0067231D"/>
    <w:p w14:paraId="098748B4" w14:textId="77777777" w:rsidR="0067231D" w:rsidRDefault="0067231D"/>
    <w:p w14:paraId="25FCE308" w14:textId="77777777" w:rsidR="0067231D" w:rsidRDefault="0067231D"/>
    <w:p w14:paraId="719E61E0" w14:textId="77777777" w:rsidR="0067231D" w:rsidRDefault="0067231D"/>
    <w:p w14:paraId="641DC283" w14:textId="77777777" w:rsidR="0067231D" w:rsidRDefault="0067231D"/>
    <w:p w14:paraId="64BC0A68" w14:textId="77777777" w:rsidR="0067231D" w:rsidRDefault="0067231D"/>
    <w:p w14:paraId="1CE82A6D" w14:textId="77777777" w:rsidR="0067231D" w:rsidRDefault="0067231D"/>
    <w:p w14:paraId="11B047A1" w14:textId="77777777" w:rsidR="0067231D" w:rsidRDefault="0067231D"/>
    <w:p w14:paraId="32B8AF86" w14:textId="77777777" w:rsidR="0067231D" w:rsidRDefault="0067231D"/>
    <w:p w14:paraId="72327ED2" w14:textId="77777777" w:rsidR="0067231D" w:rsidRDefault="0067231D"/>
    <w:p w14:paraId="163821A6" w14:textId="77777777" w:rsidR="0067231D" w:rsidRDefault="0067231D"/>
    <w:p w14:paraId="026F8B64" w14:textId="77777777" w:rsidR="0067231D" w:rsidRDefault="0067231D"/>
    <w:p w14:paraId="0C4323A5" w14:textId="77777777" w:rsidR="0067231D" w:rsidRDefault="0067231D"/>
    <w:p w14:paraId="06BB19C9" w14:textId="77777777" w:rsidR="0067231D" w:rsidRDefault="0067231D"/>
    <w:p w14:paraId="52D8D7E6" w14:textId="77777777" w:rsidR="0067231D" w:rsidRDefault="0067231D"/>
    <w:p w14:paraId="63DF83B9" w14:textId="77777777" w:rsidR="0067231D" w:rsidRDefault="0067231D"/>
    <w:p w14:paraId="10CD3C1B" w14:textId="77777777" w:rsidR="0067231D" w:rsidRDefault="0067231D"/>
    <w:p w14:paraId="4F29411B" w14:textId="77777777" w:rsidR="005D1268" w:rsidRDefault="005D1268"/>
    <w:p w14:paraId="7E31720C" w14:textId="77777777" w:rsidR="005D1268" w:rsidRDefault="005D1268"/>
    <w:p w14:paraId="449931B7" w14:textId="77777777" w:rsidR="005D1268" w:rsidRDefault="005D1268"/>
    <w:p w14:paraId="7573BAE7" w14:textId="77777777" w:rsidR="005D1268" w:rsidRDefault="005D1268"/>
    <w:p w14:paraId="2C87A0DD" w14:textId="77777777" w:rsidR="0067231D" w:rsidRDefault="0067231D"/>
    <w:sdt>
      <w:sdtPr>
        <w:rPr>
          <w:rFonts w:ascii="Arial" w:eastAsia="Times New Roman" w:hAnsi="Arial" w:cs="Times New Roman"/>
          <w:color w:val="auto"/>
          <w:sz w:val="22"/>
          <w:szCs w:val="22"/>
          <w:lang w:val="en-GB"/>
        </w:rPr>
        <w:id w:val="121959257"/>
        <w:docPartObj>
          <w:docPartGallery w:val="Table of Contents"/>
          <w:docPartUnique/>
        </w:docPartObj>
      </w:sdtPr>
      <w:sdtEndPr>
        <w:rPr>
          <w:b/>
          <w:bCs/>
          <w:noProof/>
        </w:rPr>
      </w:sdtEndPr>
      <w:sdtContent>
        <w:p w14:paraId="41E506D3" w14:textId="0CD375C1" w:rsidR="005D1268" w:rsidRDefault="005D1268">
          <w:pPr>
            <w:pStyle w:val="TOCHeading"/>
          </w:pPr>
          <w:r>
            <w:t>Table of Contents</w:t>
          </w:r>
        </w:p>
        <w:p w14:paraId="2AC7DBB6" w14:textId="1BB98DAB" w:rsidR="005D1268" w:rsidRDefault="005D126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7467006" w:history="1">
            <w:r w:rsidRPr="00DF12A7">
              <w:rPr>
                <w:rStyle w:val="Hyperlink"/>
                <w:noProof/>
              </w:rPr>
              <w:t>1.</w:t>
            </w:r>
            <w:r>
              <w:rPr>
                <w:rFonts w:asciiTheme="minorHAnsi" w:eastAsiaTheme="minorEastAsia" w:hAnsiTheme="minorHAnsi" w:cstheme="minorBidi"/>
                <w:noProof/>
                <w:kern w:val="2"/>
                <w:lang w:eastAsia="en-GB"/>
                <w14:ligatures w14:val="standardContextual"/>
              </w:rPr>
              <w:tab/>
            </w:r>
            <w:r w:rsidRPr="00DF12A7">
              <w:rPr>
                <w:rStyle w:val="Hyperlink"/>
                <w:noProof/>
              </w:rPr>
              <w:t>Introduction</w:t>
            </w:r>
            <w:r>
              <w:rPr>
                <w:noProof/>
                <w:webHidden/>
              </w:rPr>
              <w:tab/>
            </w:r>
            <w:r>
              <w:rPr>
                <w:noProof/>
                <w:webHidden/>
              </w:rPr>
              <w:fldChar w:fldCharType="begin"/>
            </w:r>
            <w:r>
              <w:rPr>
                <w:noProof/>
                <w:webHidden/>
              </w:rPr>
              <w:instrText xml:space="preserve"> PAGEREF _Toc177467006 \h </w:instrText>
            </w:r>
            <w:r>
              <w:rPr>
                <w:noProof/>
                <w:webHidden/>
              </w:rPr>
            </w:r>
            <w:r>
              <w:rPr>
                <w:noProof/>
                <w:webHidden/>
              </w:rPr>
              <w:fldChar w:fldCharType="separate"/>
            </w:r>
            <w:r>
              <w:rPr>
                <w:noProof/>
                <w:webHidden/>
              </w:rPr>
              <w:t>4</w:t>
            </w:r>
            <w:r>
              <w:rPr>
                <w:noProof/>
                <w:webHidden/>
              </w:rPr>
              <w:fldChar w:fldCharType="end"/>
            </w:r>
          </w:hyperlink>
        </w:p>
        <w:p w14:paraId="5044A7EA" w14:textId="571ACFDE" w:rsidR="005D1268" w:rsidRDefault="005D126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7467007" w:history="1">
            <w:r w:rsidRPr="00DF12A7">
              <w:rPr>
                <w:rStyle w:val="Hyperlink"/>
                <w:noProof/>
              </w:rPr>
              <w:t>2.</w:t>
            </w:r>
            <w:r>
              <w:rPr>
                <w:rFonts w:asciiTheme="minorHAnsi" w:eastAsiaTheme="minorEastAsia" w:hAnsiTheme="minorHAnsi" w:cstheme="minorBidi"/>
                <w:noProof/>
                <w:kern w:val="2"/>
                <w:lang w:eastAsia="en-GB"/>
                <w14:ligatures w14:val="standardContextual"/>
              </w:rPr>
              <w:tab/>
            </w:r>
            <w:r w:rsidRPr="00DF12A7">
              <w:rPr>
                <w:rStyle w:val="Hyperlink"/>
                <w:noProof/>
              </w:rPr>
              <w:t>Scope</w:t>
            </w:r>
            <w:r>
              <w:rPr>
                <w:noProof/>
                <w:webHidden/>
              </w:rPr>
              <w:tab/>
            </w:r>
            <w:r>
              <w:rPr>
                <w:noProof/>
                <w:webHidden/>
              </w:rPr>
              <w:fldChar w:fldCharType="begin"/>
            </w:r>
            <w:r>
              <w:rPr>
                <w:noProof/>
                <w:webHidden/>
              </w:rPr>
              <w:instrText xml:space="preserve"> PAGEREF _Toc177467007 \h </w:instrText>
            </w:r>
            <w:r>
              <w:rPr>
                <w:noProof/>
                <w:webHidden/>
              </w:rPr>
            </w:r>
            <w:r>
              <w:rPr>
                <w:noProof/>
                <w:webHidden/>
              </w:rPr>
              <w:fldChar w:fldCharType="separate"/>
            </w:r>
            <w:r>
              <w:rPr>
                <w:noProof/>
                <w:webHidden/>
              </w:rPr>
              <w:t>4</w:t>
            </w:r>
            <w:r>
              <w:rPr>
                <w:noProof/>
                <w:webHidden/>
              </w:rPr>
              <w:fldChar w:fldCharType="end"/>
            </w:r>
          </w:hyperlink>
        </w:p>
        <w:p w14:paraId="74EA9877" w14:textId="6D3F7D43" w:rsidR="005D1268" w:rsidRDefault="005D126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7467008" w:history="1">
            <w:r w:rsidRPr="00DF12A7">
              <w:rPr>
                <w:rStyle w:val="Hyperlink"/>
                <w:noProof/>
              </w:rPr>
              <w:t>3.</w:t>
            </w:r>
            <w:r>
              <w:rPr>
                <w:rFonts w:asciiTheme="minorHAnsi" w:eastAsiaTheme="minorEastAsia" w:hAnsiTheme="minorHAnsi" w:cstheme="minorBidi"/>
                <w:noProof/>
                <w:kern w:val="2"/>
                <w:lang w:eastAsia="en-GB"/>
                <w14:ligatures w14:val="standardContextual"/>
              </w:rPr>
              <w:tab/>
            </w:r>
            <w:r w:rsidRPr="00DF12A7">
              <w:rPr>
                <w:rStyle w:val="Hyperlink"/>
                <w:noProof/>
              </w:rPr>
              <w:t>Procedures</w:t>
            </w:r>
            <w:r>
              <w:rPr>
                <w:noProof/>
                <w:webHidden/>
              </w:rPr>
              <w:tab/>
            </w:r>
            <w:r>
              <w:rPr>
                <w:noProof/>
                <w:webHidden/>
              </w:rPr>
              <w:fldChar w:fldCharType="begin"/>
            </w:r>
            <w:r>
              <w:rPr>
                <w:noProof/>
                <w:webHidden/>
              </w:rPr>
              <w:instrText xml:space="preserve"> PAGEREF _Toc177467008 \h </w:instrText>
            </w:r>
            <w:r>
              <w:rPr>
                <w:noProof/>
                <w:webHidden/>
              </w:rPr>
            </w:r>
            <w:r>
              <w:rPr>
                <w:noProof/>
                <w:webHidden/>
              </w:rPr>
              <w:fldChar w:fldCharType="separate"/>
            </w:r>
            <w:r>
              <w:rPr>
                <w:noProof/>
                <w:webHidden/>
              </w:rPr>
              <w:t>4</w:t>
            </w:r>
            <w:r>
              <w:rPr>
                <w:noProof/>
                <w:webHidden/>
              </w:rPr>
              <w:fldChar w:fldCharType="end"/>
            </w:r>
          </w:hyperlink>
        </w:p>
        <w:p w14:paraId="66E812FA" w14:textId="71C235F7" w:rsidR="005D1268" w:rsidRDefault="005D1268">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7467009" w:history="1">
            <w:r w:rsidRPr="00DF12A7">
              <w:rPr>
                <w:rStyle w:val="Hyperlink"/>
                <w:noProof/>
              </w:rPr>
              <w:t>3.1.</w:t>
            </w:r>
            <w:r>
              <w:rPr>
                <w:rFonts w:asciiTheme="minorHAnsi" w:eastAsiaTheme="minorEastAsia" w:hAnsiTheme="minorHAnsi" w:cstheme="minorBidi"/>
                <w:noProof/>
                <w:kern w:val="2"/>
                <w:lang w:eastAsia="en-GB"/>
                <w14:ligatures w14:val="standardContextual"/>
              </w:rPr>
              <w:tab/>
            </w:r>
            <w:r w:rsidRPr="00DF12A7">
              <w:rPr>
                <w:rStyle w:val="Hyperlink"/>
                <w:noProof/>
              </w:rPr>
              <w:t>Access Control</w:t>
            </w:r>
            <w:r>
              <w:rPr>
                <w:noProof/>
                <w:webHidden/>
              </w:rPr>
              <w:tab/>
            </w:r>
            <w:r>
              <w:rPr>
                <w:noProof/>
                <w:webHidden/>
              </w:rPr>
              <w:fldChar w:fldCharType="begin"/>
            </w:r>
            <w:r>
              <w:rPr>
                <w:noProof/>
                <w:webHidden/>
              </w:rPr>
              <w:instrText xml:space="preserve"> PAGEREF _Toc177467009 \h </w:instrText>
            </w:r>
            <w:r>
              <w:rPr>
                <w:noProof/>
                <w:webHidden/>
              </w:rPr>
            </w:r>
            <w:r>
              <w:rPr>
                <w:noProof/>
                <w:webHidden/>
              </w:rPr>
              <w:fldChar w:fldCharType="separate"/>
            </w:r>
            <w:r>
              <w:rPr>
                <w:noProof/>
                <w:webHidden/>
              </w:rPr>
              <w:t>4</w:t>
            </w:r>
            <w:r>
              <w:rPr>
                <w:noProof/>
                <w:webHidden/>
              </w:rPr>
              <w:fldChar w:fldCharType="end"/>
            </w:r>
          </w:hyperlink>
        </w:p>
        <w:p w14:paraId="702CE380" w14:textId="6A9EECD3" w:rsidR="005D1268" w:rsidRDefault="005D1268">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7467010" w:history="1">
            <w:r w:rsidRPr="00DF12A7">
              <w:rPr>
                <w:rStyle w:val="Hyperlink"/>
                <w:noProof/>
              </w:rPr>
              <w:t>3.2.</w:t>
            </w:r>
            <w:r>
              <w:rPr>
                <w:rFonts w:asciiTheme="minorHAnsi" w:eastAsiaTheme="minorEastAsia" w:hAnsiTheme="minorHAnsi" w:cstheme="minorBidi"/>
                <w:noProof/>
                <w:kern w:val="2"/>
                <w:lang w:eastAsia="en-GB"/>
                <w14:ligatures w14:val="standardContextual"/>
              </w:rPr>
              <w:tab/>
            </w:r>
            <w:r w:rsidRPr="00DF12A7">
              <w:rPr>
                <w:rStyle w:val="Hyperlink"/>
                <w:noProof/>
              </w:rPr>
              <w:t>Environmental Controls</w:t>
            </w:r>
            <w:r>
              <w:rPr>
                <w:noProof/>
                <w:webHidden/>
              </w:rPr>
              <w:tab/>
            </w:r>
            <w:r>
              <w:rPr>
                <w:noProof/>
                <w:webHidden/>
              </w:rPr>
              <w:fldChar w:fldCharType="begin"/>
            </w:r>
            <w:r>
              <w:rPr>
                <w:noProof/>
                <w:webHidden/>
              </w:rPr>
              <w:instrText xml:space="preserve"> PAGEREF _Toc177467010 \h </w:instrText>
            </w:r>
            <w:r>
              <w:rPr>
                <w:noProof/>
                <w:webHidden/>
              </w:rPr>
            </w:r>
            <w:r>
              <w:rPr>
                <w:noProof/>
                <w:webHidden/>
              </w:rPr>
              <w:fldChar w:fldCharType="separate"/>
            </w:r>
            <w:r>
              <w:rPr>
                <w:noProof/>
                <w:webHidden/>
              </w:rPr>
              <w:t>4</w:t>
            </w:r>
            <w:r>
              <w:rPr>
                <w:noProof/>
                <w:webHidden/>
              </w:rPr>
              <w:fldChar w:fldCharType="end"/>
            </w:r>
          </w:hyperlink>
        </w:p>
        <w:p w14:paraId="052087CF" w14:textId="295BE7FA" w:rsidR="005D1268" w:rsidRDefault="005D1268">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7467011" w:history="1">
            <w:r w:rsidRPr="00DF12A7">
              <w:rPr>
                <w:rStyle w:val="Hyperlink"/>
                <w:noProof/>
              </w:rPr>
              <w:t>3.3.</w:t>
            </w:r>
            <w:r>
              <w:rPr>
                <w:rFonts w:asciiTheme="minorHAnsi" w:eastAsiaTheme="minorEastAsia" w:hAnsiTheme="minorHAnsi" w:cstheme="minorBidi"/>
                <w:noProof/>
                <w:kern w:val="2"/>
                <w:lang w:eastAsia="en-GB"/>
                <w14:ligatures w14:val="standardContextual"/>
              </w:rPr>
              <w:tab/>
            </w:r>
            <w:r w:rsidRPr="00DF12A7">
              <w:rPr>
                <w:rStyle w:val="Hyperlink"/>
                <w:noProof/>
              </w:rPr>
              <w:t>Equipment Security</w:t>
            </w:r>
            <w:r>
              <w:rPr>
                <w:noProof/>
                <w:webHidden/>
              </w:rPr>
              <w:tab/>
            </w:r>
            <w:r>
              <w:rPr>
                <w:noProof/>
                <w:webHidden/>
              </w:rPr>
              <w:fldChar w:fldCharType="begin"/>
            </w:r>
            <w:r>
              <w:rPr>
                <w:noProof/>
                <w:webHidden/>
              </w:rPr>
              <w:instrText xml:space="preserve"> PAGEREF _Toc177467011 \h </w:instrText>
            </w:r>
            <w:r>
              <w:rPr>
                <w:noProof/>
                <w:webHidden/>
              </w:rPr>
            </w:r>
            <w:r>
              <w:rPr>
                <w:noProof/>
                <w:webHidden/>
              </w:rPr>
              <w:fldChar w:fldCharType="separate"/>
            </w:r>
            <w:r>
              <w:rPr>
                <w:noProof/>
                <w:webHidden/>
              </w:rPr>
              <w:t>4</w:t>
            </w:r>
            <w:r>
              <w:rPr>
                <w:noProof/>
                <w:webHidden/>
              </w:rPr>
              <w:fldChar w:fldCharType="end"/>
            </w:r>
          </w:hyperlink>
        </w:p>
        <w:p w14:paraId="4C06CFAA" w14:textId="11238349" w:rsidR="005D1268" w:rsidRDefault="005D1268">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7467012" w:history="1">
            <w:r w:rsidRPr="00DF12A7">
              <w:rPr>
                <w:rStyle w:val="Hyperlink"/>
                <w:noProof/>
              </w:rPr>
              <w:t>3.4.</w:t>
            </w:r>
            <w:r>
              <w:rPr>
                <w:rFonts w:asciiTheme="minorHAnsi" w:eastAsiaTheme="minorEastAsia" w:hAnsiTheme="minorHAnsi" w:cstheme="minorBidi"/>
                <w:noProof/>
                <w:kern w:val="2"/>
                <w:lang w:eastAsia="en-GB"/>
                <w14:ligatures w14:val="standardContextual"/>
              </w:rPr>
              <w:tab/>
            </w:r>
            <w:r w:rsidRPr="00DF12A7">
              <w:rPr>
                <w:rStyle w:val="Hyperlink"/>
                <w:noProof/>
              </w:rPr>
              <w:t>Surveillance and Monitoring</w:t>
            </w:r>
            <w:r>
              <w:rPr>
                <w:noProof/>
                <w:webHidden/>
              </w:rPr>
              <w:tab/>
            </w:r>
            <w:r>
              <w:rPr>
                <w:noProof/>
                <w:webHidden/>
              </w:rPr>
              <w:fldChar w:fldCharType="begin"/>
            </w:r>
            <w:r>
              <w:rPr>
                <w:noProof/>
                <w:webHidden/>
              </w:rPr>
              <w:instrText xml:space="preserve"> PAGEREF _Toc177467012 \h </w:instrText>
            </w:r>
            <w:r>
              <w:rPr>
                <w:noProof/>
                <w:webHidden/>
              </w:rPr>
            </w:r>
            <w:r>
              <w:rPr>
                <w:noProof/>
                <w:webHidden/>
              </w:rPr>
              <w:fldChar w:fldCharType="separate"/>
            </w:r>
            <w:r>
              <w:rPr>
                <w:noProof/>
                <w:webHidden/>
              </w:rPr>
              <w:t>4</w:t>
            </w:r>
            <w:r>
              <w:rPr>
                <w:noProof/>
                <w:webHidden/>
              </w:rPr>
              <w:fldChar w:fldCharType="end"/>
            </w:r>
          </w:hyperlink>
        </w:p>
        <w:p w14:paraId="3C5980D4" w14:textId="2DC2ADB7" w:rsidR="005D1268" w:rsidRDefault="005D1268">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7467013" w:history="1">
            <w:r w:rsidRPr="00DF12A7">
              <w:rPr>
                <w:rStyle w:val="Hyperlink"/>
                <w:noProof/>
              </w:rPr>
              <w:t>3.5.</w:t>
            </w:r>
            <w:r>
              <w:rPr>
                <w:rFonts w:asciiTheme="minorHAnsi" w:eastAsiaTheme="minorEastAsia" w:hAnsiTheme="minorHAnsi" w:cstheme="minorBidi"/>
                <w:noProof/>
                <w:kern w:val="2"/>
                <w:lang w:eastAsia="en-GB"/>
                <w14:ligatures w14:val="standardContextual"/>
              </w:rPr>
              <w:tab/>
            </w:r>
            <w:r w:rsidRPr="00DF12A7">
              <w:rPr>
                <w:rStyle w:val="Hyperlink"/>
                <w:noProof/>
              </w:rPr>
              <w:t>Security Awareness</w:t>
            </w:r>
            <w:r>
              <w:rPr>
                <w:noProof/>
                <w:webHidden/>
              </w:rPr>
              <w:tab/>
            </w:r>
            <w:r>
              <w:rPr>
                <w:noProof/>
                <w:webHidden/>
              </w:rPr>
              <w:fldChar w:fldCharType="begin"/>
            </w:r>
            <w:r>
              <w:rPr>
                <w:noProof/>
                <w:webHidden/>
              </w:rPr>
              <w:instrText xml:space="preserve"> PAGEREF _Toc177467013 \h </w:instrText>
            </w:r>
            <w:r>
              <w:rPr>
                <w:noProof/>
                <w:webHidden/>
              </w:rPr>
            </w:r>
            <w:r>
              <w:rPr>
                <w:noProof/>
                <w:webHidden/>
              </w:rPr>
              <w:fldChar w:fldCharType="separate"/>
            </w:r>
            <w:r>
              <w:rPr>
                <w:noProof/>
                <w:webHidden/>
              </w:rPr>
              <w:t>5</w:t>
            </w:r>
            <w:r>
              <w:rPr>
                <w:noProof/>
                <w:webHidden/>
              </w:rPr>
              <w:fldChar w:fldCharType="end"/>
            </w:r>
          </w:hyperlink>
        </w:p>
        <w:p w14:paraId="50B01736" w14:textId="6AE24B56" w:rsidR="005D1268" w:rsidRDefault="005D126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7467014" w:history="1">
            <w:r w:rsidRPr="00DF12A7">
              <w:rPr>
                <w:rStyle w:val="Hyperlink"/>
                <w:noProof/>
              </w:rPr>
              <w:t>4.</w:t>
            </w:r>
            <w:r>
              <w:rPr>
                <w:rFonts w:asciiTheme="minorHAnsi" w:eastAsiaTheme="minorEastAsia" w:hAnsiTheme="minorHAnsi" w:cstheme="minorBidi"/>
                <w:noProof/>
                <w:kern w:val="2"/>
                <w:lang w:eastAsia="en-GB"/>
                <w14:ligatures w14:val="standardContextual"/>
              </w:rPr>
              <w:tab/>
            </w:r>
            <w:r w:rsidRPr="00DF12A7">
              <w:rPr>
                <w:rStyle w:val="Hyperlink"/>
                <w:noProof/>
              </w:rPr>
              <w:t>Responsibilities</w:t>
            </w:r>
            <w:r>
              <w:rPr>
                <w:noProof/>
                <w:webHidden/>
              </w:rPr>
              <w:tab/>
            </w:r>
            <w:r>
              <w:rPr>
                <w:noProof/>
                <w:webHidden/>
              </w:rPr>
              <w:fldChar w:fldCharType="begin"/>
            </w:r>
            <w:r>
              <w:rPr>
                <w:noProof/>
                <w:webHidden/>
              </w:rPr>
              <w:instrText xml:space="preserve"> PAGEREF _Toc177467014 \h </w:instrText>
            </w:r>
            <w:r>
              <w:rPr>
                <w:noProof/>
                <w:webHidden/>
              </w:rPr>
            </w:r>
            <w:r>
              <w:rPr>
                <w:noProof/>
                <w:webHidden/>
              </w:rPr>
              <w:fldChar w:fldCharType="separate"/>
            </w:r>
            <w:r>
              <w:rPr>
                <w:noProof/>
                <w:webHidden/>
              </w:rPr>
              <w:t>5</w:t>
            </w:r>
            <w:r>
              <w:rPr>
                <w:noProof/>
                <w:webHidden/>
              </w:rPr>
              <w:fldChar w:fldCharType="end"/>
            </w:r>
          </w:hyperlink>
        </w:p>
        <w:p w14:paraId="0E77566D" w14:textId="7294CE94" w:rsidR="005D1268" w:rsidRDefault="005D126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7467015" w:history="1">
            <w:r w:rsidRPr="00DF12A7">
              <w:rPr>
                <w:rStyle w:val="Hyperlink"/>
                <w:noProof/>
              </w:rPr>
              <w:t>5.</w:t>
            </w:r>
            <w:r>
              <w:rPr>
                <w:rFonts w:asciiTheme="minorHAnsi" w:eastAsiaTheme="minorEastAsia" w:hAnsiTheme="minorHAnsi" w:cstheme="minorBidi"/>
                <w:noProof/>
                <w:kern w:val="2"/>
                <w:lang w:eastAsia="en-GB"/>
                <w14:ligatures w14:val="standardContextual"/>
              </w:rPr>
              <w:tab/>
            </w:r>
            <w:r w:rsidRPr="00DF12A7">
              <w:rPr>
                <w:rStyle w:val="Hyperlink"/>
                <w:noProof/>
              </w:rPr>
              <w:t>Breaches of Policy</w:t>
            </w:r>
            <w:r>
              <w:rPr>
                <w:noProof/>
                <w:webHidden/>
              </w:rPr>
              <w:tab/>
            </w:r>
            <w:r>
              <w:rPr>
                <w:noProof/>
                <w:webHidden/>
              </w:rPr>
              <w:fldChar w:fldCharType="begin"/>
            </w:r>
            <w:r>
              <w:rPr>
                <w:noProof/>
                <w:webHidden/>
              </w:rPr>
              <w:instrText xml:space="preserve"> PAGEREF _Toc177467015 \h </w:instrText>
            </w:r>
            <w:r>
              <w:rPr>
                <w:noProof/>
                <w:webHidden/>
              </w:rPr>
            </w:r>
            <w:r>
              <w:rPr>
                <w:noProof/>
                <w:webHidden/>
              </w:rPr>
              <w:fldChar w:fldCharType="separate"/>
            </w:r>
            <w:r>
              <w:rPr>
                <w:noProof/>
                <w:webHidden/>
              </w:rPr>
              <w:t>5</w:t>
            </w:r>
            <w:r>
              <w:rPr>
                <w:noProof/>
                <w:webHidden/>
              </w:rPr>
              <w:fldChar w:fldCharType="end"/>
            </w:r>
          </w:hyperlink>
        </w:p>
        <w:p w14:paraId="133B44FA" w14:textId="4AF4C323" w:rsidR="005D1268" w:rsidRDefault="005D126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7467016" w:history="1">
            <w:r w:rsidRPr="00DF12A7">
              <w:rPr>
                <w:rStyle w:val="Hyperlink"/>
                <w:noProof/>
              </w:rPr>
              <w:t>6.</w:t>
            </w:r>
            <w:r>
              <w:rPr>
                <w:rFonts w:asciiTheme="minorHAnsi" w:eastAsiaTheme="minorEastAsia" w:hAnsiTheme="minorHAnsi" w:cstheme="minorBidi"/>
                <w:noProof/>
                <w:kern w:val="2"/>
                <w:lang w:eastAsia="en-GB"/>
                <w14:ligatures w14:val="standardContextual"/>
              </w:rPr>
              <w:tab/>
            </w:r>
            <w:r w:rsidRPr="00DF12A7">
              <w:rPr>
                <w:rStyle w:val="Hyperlink"/>
                <w:noProof/>
              </w:rPr>
              <w:t>Summary</w:t>
            </w:r>
            <w:r>
              <w:rPr>
                <w:noProof/>
                <w:webHidden/>
              </w:rPr>
              <w:tab/>
            </w:r>
            <w:r>
              <w:rPr>
                <w:noProof/>
                <w:webHidden/>
              </w:rPr>
              <w:fldChar w:fldCharType="begin"/>
            </w:r>
            <w:r>
              <w:rPr>
                <w:noProof/>
                <w:webHidden/>
              </w:rPr>
              <w:instrText xml:space="preserve"> PAGEREF _Toc177467016 \h </w:instrText>
            </w:r>
            <w:r>
              <w:rPr>
                <w:noProof/>
                <w:webHidden/>
              </w:rPr>
            </w:r>
            <w:r>
              <w:rPr>
                <w:noProof/>
                <w:webHidden/>
              </w:rPr>
              <w:fldChar w:fldCharType="separate"/>
            </w:r>
            <w:r>
              <w:rPr>
                <w:noProof/>
                <w:webHidden/>
              </w:rPr>
              <w:t>5</w:t>
            </w:r>
            <w:r>
              <w:rPr>
                <w:noProof/>
                <w:webHidden/>
              </w:rPr>
              <w:fldChar w:fldCharType="end"/>
            </w:r>
          </w:hyperlink>
        </w:p>
        <w:p w14:paraId="63D1F932" w14:textId="792F5FC5" w:rsidR="005D1268" w:rsidRDefault="005D126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7467017" w:history="1">
            <w:r w:rsidRPr="00DF12A7">
              <w:rPr>
                <w:rStyle w:val="Hyperlink"/>
                <w:noProof/>
                <w:lang w:val="en-US"/>
              </w:rPr>
              <w:t>7.</w:t>
            </w:r>
            <w:r>
              <w:rPr>
                <w:rFonts w:asciiTheme="minorHAnsi" w:eastAsiaTheme="minorEastAsia" w:hAnsiTheme="minorHAnsi" w:cstheme="minorBidi"/>
                <w:noProof/>
                <w:kern w:val="2"/>
                <w:lang w:eastAsia="en-GB"/>
                <w14:ligatures w14:val="standardContextual"/>
              </w:rPr>
              <w:tab/>
            </w:r>
            <w:r w:rsidRPr="00DF12A7">
              <w:rPr>
                <w:rStyle w:val="Hyperlink"/>
                <w:noProof/>
                <w:lang w:val="en-US"/>
              </w:rPr>
              <w:t>Document Management</w:t>
            </w:r>
            <w:r>
              <w:rPr>
                <w:noProof/>
                <w:webHidden/>
              </w:rPr>
              <w:tab/>
            </w:r>
            <w:r>
              <w:rPr>
                <w:noProof/>
                <w:webHidden/>
              </w:rPr>
              <w:fldChar w:fldCharType="begin"/>
            </w:r>
            <w:r>
              <w:rPr>
                <w:noProof/>
                <w:webHidden/>
              </w:rPr>
              <w:instrText xml:space="preserve"> PAGEREF _Toc177467017 \h </w:instrText>
            </w:r>
            <w:r>
              <w:rPr>
                <w:noProof/>
                <w:webHidden/>
              </w:rPr>
            </w:r>
            <w:r>
              <w:rPr>
                <w:noProof/>
                <w:webHidden/>
              </w:rPr>
              <w:fldChar w:fldCharType="separate"/>
            </w:r>
            <w:r>
              <w:rPr>
                <w:noProof/>
                <w:webHidden/>
              </w:rPr>
              <w:t>5</w:t>
            </w:r>
            <w:r>
              <w:rPr>
                <w:noProof/>
                <w:webHidden/>
              </w:rPr>
              <w:fldChar w:fldCharType="end"/>
            </w:r>
          </w:hyperlink>
        </w:p>
        <w:p w14:paraId="0A43A153" w14:textId="0951CCDB" w:rsidR="005D1268" w:rsidRDefault="005D1268">
          <w:r>
            <w:rPr>
              <w:b/>
              <w:bCs/>
              <w:noProof/>
            </w:rPr>
            <w:fldChar w:fldCharType="end"/>
          </w:r>
        </w:p>
      </w:sdtContent>
    </w:sdt>
    <w:p w14:paraId="6A331BF1" w14:textId="77777777" w:rsidR="0067231D" w:rsidRDefault="0067231D"/>
    <w:p w14:paraId="45C3EEB4" w14:textId="77777777" w:rsidR="0067231D" w:rsidRDefault="0067231D"/>
    <w:p w14:paraId="08A9366D" w14:textId="77777777" w:rsidR="0067231D" w:rsidRDefault="0067231D"/>
    <w:p w14:paraId="5E99AE91" w14:textId="77777777" w:rsidR="0067231D" w:rsidRDefault="0067231D"/>
    <w:p w14:paraId="48CAC8A4" w14:textId="77777777" w:rsidR="0067231D" w:rsidRDefault="00193766" w:rsidP="00193766">
      <w:pPr>
        <w:tabs>
          <w:tab w:val="left" w:pos="4055"/>
        </w:tabs>
      </w:pPr>
      <w:r>
        <w:tab/>
      </w:r>
    </w:p>
    <w:p w14:paraId="26801EDC" w14:textId="77777777" w:rsidR="0067231D" w:rsidRDefault="0067231D"/>
    <w:p w14:paraId="1C2CAB40" w14:textId="77777777" w:rsidR="0067231D" w:rsidRDefault="0067231D"/>
    <w:p w14:paraId="78B27B1B" w14:textId="77777777" w:rsidR="0067231D" w:rsidRDefault="0067231D"/>
    <w:p w14:paraId="7229B83C" w14:textId="77777777" w:rsidR="00193766" w:rsidRDefault="00193766"/>
    <w:p w14:paraId="458DD8B2" w14:textId="77777777" w:rsidR="00193766" w:rsidRDefault="00193766"/>
    <w:p w14:paraId="6DBF0B17" w14:textId="77777777" w:rsidR="00193766" w:rsidRDefault="00193766"/>
    <w:p w14:paraId="551956CF" w14:textId="77777777" w:rsidR="00193766" w:rsidRDefault="00193766"/>
    <w:p w14:paraId="76ED75E0" w14:textId="77777777" w:rsidR="005D1268" w:rsidRDefault="005D1268"/>
    <w:p w14:paraId="5F4E8A8C" w14:textId="77777777" w:rsidR="005D1268" w:rsidRDefault="005D1268"/>
    <w:p w14:paraId="42A120C2" w14:textId="77777777" w:rsidR="005D1268" w:rsidRDefault="005D1268"/>
    <w:p w14:paraId="59A89823" w14:textId="77777777" w:rsidR="005D1268" w:rsidRDefault="005D1268"/>
    <w:p w14:paraId="6754B850" w14:textId="77777777" w:rsidR="005D1268" w:rsidRDefault="005D1268"/>
    <w:p w14:paraId="1D99C8F0" w14:textId="77777777" w:rsidR="005D1268" w:rsidRDefault="005D1268"/>
    <w:p w14:paraId="36F40D36" w14:textId="77777777" w:rsidR="005D1268" w:rsidRDefault="005D1268"/>
    <w:p w14:paraId="114D17FC" w14:textId="77777777" w:rsidR="005D1268" w:rsidRDefault="005D1268"/>
    <w:p w14:paraId="230A9C4B" w14:textId="77777777" w:rsidR="005D1268" w:rsidRDefault="005D1268"/>
    <w:p w14:paraId="3F1A7E70" w14:textId="77777777" w:rsidR="005D1268" w:rsidRDefault="005D1268"/>
    <w:p w14:paraId="75F50989" w14:textId="77777777" w:rsidR="005D1268" w:rsidRDefault="005D1268"/>
    <w:p w14:paraId="28572D8A" w14:textId="77777777" w:rsidR="005D1268" w:rsidRDefault="005D1268"/>
    <w:p w14:paraId="09218425" w14:textId="77777777" w:rsidR="005D1268" w:rsidRDefault="005D1268"/>
    <w:p w14:paraId="0D2AC324" w14:textId="77777777" w:rsidR="005D1268" w:rsidRDefault="005D1268"/>
    <w:p w14:paraId="04845B22" w14:textId="77777777" w:rsidR="005D1268" w:rsidRDefault="005D1268"/>
    <w:p w14:paraId="3ED6D20E" w14:textId="77777777" w:rsidR="005D1268" w:rsidRDefault="005D1268"/>
    <w:p w14:paraId="4655F53A" w14:textId="77777777" w:rsidR="005D1268" w:rsidRDefault="005D1268"/>
    <w:p w14:paraId="1C61F7E6" w14:textId="77777777" w:rsidR="005D1268" w:rsidRDefault="005D1268"/>
    <w:p w14:paraId="6508C256" w14:textId="77777777" w:rsidR="005D1268" w:rsidRDefault="005D1268"/>
    <w:p w14:paraId="53DEB542" w14:textId="77777777" w:rsidR="005D1268" w:rsidRDefault="005D1268"/>
    <w:p w14:paraId="249D96B8" w14:textId="77777777" w:rsidR="005D1268" w:rsidRDefault="005D1268"/>
    <w:p w14:paraId="7657BB48" w14:textId="77777777" w:rsidR="005D1268" w:rsidRDefault="005D1268"/>
    <w:p w14:paraId="48241AF1" w14:textId="77777777" w:rsidR="00193766" w:rsidRDefault="00193766"/>
    <w:p w14:paraId="2C2A5DED" w14:textId="77777777" w:rsidR="00193766" w:rsidRDefault="00193766"/>
    <w:p w14:paraId="332F4864" w14:textId="7F67AD42" w:rsidR="005D1268" w:rsidRPr="005D1268" w:rsidRDefault="005D1268" w:rsidP="005D1268"/>
    <w:p w14:paraId="37F8F8A0" w14:textId="4A2C57C3" w:rsidR="005D1268" w:rsidRPr="005D1268" w:rsidRDefault="005D1268" w:rsidP="005D1268">
      <w:pPr>
        <w:pStyle w:val="Heading1"/>
      </w:pPr>
      <w:bookmarkStart w:id="0" w:name="_Toc177467006"/>
      <w:r w:rsidRPr="005D1268">
        <w:lastRenderedPageBreak/>
        <w:t>Introduction</w:t>
      </w:r>
      <w:bookmarkEnd w:id="0"/>
    </w:p>
    <w:p w14:paraId="6566E9DD" w14:textId="260816B2" w:rsidR="005D1268" w:rsidRPr="005D1268" w:rsidRDefault="005D1268" w:rsidP="005D1268">
      <w:r w:rsidRPr="005D1268">
        <w:t>The purpose of this procedure is to establish guidelines and controls to protect the physical assets associated with the organi</w:t>
      </w:r>
      <w:r w:rsidR="008855E6">
        <w:t>s</w:t>
      </w:r>
      <w:r w:rsidRPr="005D1268">
        <w:t>ation's IoT ecosystem from unauthori</w:t>
      </w:r>
      <w:r w:rsidR="008855E6">
        <w:t>s</w:t>
      </w:r>
      <w:r w:rsidRPr="005D1268">
        <w:t>ed access, damage, theft, or disruption.</w:t>
      </w:r>
      <w:r>
        <w:br/>
      </w:r>
    </w:p>
    <w:p w14:paraId="3826B806" w14:textId="7DE5E079" w:rsidR="005D1268" w:rsidRPr="005D1268" w:rsidRDefault="005D1268" w:rsidP="005D1268">
      <w:pPr>
        <w:pStyle w:val="Heading1"/>
      </w:pPr>
      <w:bookmarkStart w:id="1" w:name="_Toc177467007"/>
      <w:r w:rsidRPr="005D1268">
        <w:t>Scope</w:t>
      </w:r>
      <w:bookmarkEnd w:id="1"/>
    </w:p>
    <w:p w14:paraId="406E97DF" w14:textId="2F82C778" w:rsidR="005D1268" w:rsidRPr="005D1268" w:rsidRDefault="005D1268" w:rsidP="005D1268">
      <w:r w:rsidRPr="005D1268">
        <w:t>This procedure applies to all physical locations where IoT devices, systems, and data are housed, processed, or transmitted. This includes, but is not limited to, data centres, server rooms, network closets, offices, warehouses, and remote or mobile IoT deployments.</w:t>
      </w:r>
      <w:r>
        <w:br/>
      </w:r>
    </w:p>
    <w:p w14:paraId="0CFD6107" w14:textId="1AA3F6C2" w:rsidR="005D1268" w:rsidRPr="005D1268" w:rsidRDefault="005D1268" w:rsidP="005D1268">
      <w:pPr>
        <w:pStyle w:val="Heading1"/>
      </w:pPr>
      <w:bookmarkStart w:id="2" w:name="_Toc177467008"/>
      <w:r w:rsidRPr="005D1268">
        <w:t>Procedure</w:t>
      </w:r>
      <w:r>
        <w:t>s</w:t>
      </w:r>
      <w:bookmarkEnd w:id="2"/>
    </w:p>
    <w:p w14:paraId="6F800316" w14:textId="44D484BC" w:rsidR="005D1268" w:rsidRPr="005D1268" w:rsidRDefault="005D1268" w:rsidP="005D1268">
      <w:pPr>
        <w:pStyle w:val="Heading2"/>
      </w:pPr>
      <w:bookmarkStart w:id="3" w:name="_Toc177467009"/>
      <w:r w:rsidRPr="005D1268">
        <w:t>Access Control</w:t>
      </w:r>
      <w:bookmarkEnd w:id="3"/>
    </w:p>
    <w:p w14:paraId="1D035004" w14:textId="77777777" w:rsidR="005D1268" w:rsidRPr="005D1268" w:rsidRDefault="005D1268" w:rsidP="005D1268">
      <w:pPr>
        <w:numPr>
          <w:ilvl w:val="0"/>
          <w:numId w:val="5"/>
        </w:numPr>
      </w:pPr>
      <w:r w:rsidRPr="005D1268">
        <w:rPr>
          <w:b/>
          <w:bCs/>
        </w:rPr>
        <w:t>Physical Access Control:</w:t>
      </w:r>
      <w:r w:rsidRPr="005D1268">
        <w:t xml:space="preserve"> Implement appropriate physical access controls to restrict entry to sensitive areas. This may include the use of key cards, biometric authentication, or security personnel.</w:t>
      </w:r>
    </w:p>
    <w:p w14:paraId="23216805" w14:textId="77777777" w:rsidR="005D1268" w:rsidRPr="005D1268" w:rsidRDefault="005D1268" w:rsidP="005D1268">
      <w:pPr>
        <w:numPr>
          <w:ilvl w:val="0"/>
          <w:numId w:val="5"/>
        </w:numPr>
      </w:pPr>
      <w:r w:rsidRPr="005D1268">
        <w:rPr>
          <w:b/>
          <w:bCs/>
        </w:rPr>
        <w:t>Visitor Management:</w:t>
      </w:r>
      <w:r w:rsidRPr="005D1268">
        <w:t xml:space="preserve"> Establish procedures for managing visitors, including logging their entry and exit, issuing visitor badges, and escorting them within restricted areas.</w:t>
      </w:r>
    </w:p>
    <w:p w14:paraId="53A054FE" w14:textId="10FAA873" w:rsidR="005D1268" w:rsidRPr="005D1268" w:rsidRDefault="005D1268" w:rsidP="005D1268">
      <w:pPr>
        <w:numPr>
          <w:ilvl w:val="0"/>
          <w:numId w:val="5"/>
        </w:numPr>
      </w:pPr>
      <w:r w:rsidRPr="005D1268">
        <w:rPr>
          <w:b/>
          <w:bCs/>
        </w:rPr>
        <w:t>Secure Areas:</w:t>
      </w:r>
      <w:r w:rsidRPr="005D1268">
        <w:t xml:space="preserve"> Designate and clearly mark secure areas where IoT devices and systems are located. Limit access to authori</w:t>
      </w:r>
      <w:r w:rsidR="008855E6">
        <w:t>s</w:t>
      </w:r>
      <w:r w:rsidRPr="005D1268">
        <w:t>ed personnel only.</w:t>
      </w:r>
    </w:p>
    <w:p w14:paraId="48E9718F" w14:textId="54345047" w:rsidR="005D1268" w:rsidRPr="005D1268" w:rsidRDefault="005D1268" w:rsidP="005D1268">
      <w:pPr>
        <w:numPr>
          <w:ilvl w:val="0"/>
          <w:numId w:val="5"/>
        </w:numPr>
      </w:pPr>
      <w:r w:rsidRPr="005D1268">
        <w:rPr>
          <w:b/>
          <w:bCs/>
        </w:rPr>
        <w:t>Remote Access:</w:t>
      </w:r>
      <w:r w:rsidRPr="005D1268">
        <w:t xml:space="preserve"> Implement secure remote access mechanisms for managing and monitoring IoT devices in remote or inaccessible locations.</w:t>
      </w:r>
      <w:r>
        <w:br/>
      </w:r>
    </w:p>
    <w:p w14:paraId="3EB65A42" w14:textId="71419366" w:rsidR="005D1268" w:rsidRPr="005D1268" w:rsidRDefault="005D1268" w:rsidP="005D1268">
      <w:pPr>
        <w:pStyle w:val="Heading2"/>
      </w:pPr>
      <w:bookmarkStart w:id="4" w:name="_Toc177467010"/>
      <w:r w:rsidRPr="005D1268">
        <w:t>Environmental Controls</w:t>
      </w:r>
      <w:bookmarkEnd w:id="4"/>
    </w:p>
    <w:p w14:paraId="74B1719C" w14:textId="22B5D9A2" w:rsidR="005D1268" w:rsidRPr="005D1268" w:rsidRDefault="005D1268" w:rsidP="005D1268">
      <w:pPr>
        <w:numPr>
          <w:ilvl w:val="0"/>
          <w:numId w:val="6"/>
        </w:numPr>
      </w:pPr>
      <w:r w:rsidRPr="005D1268">
        <w:rPr>
          <w:b/>
          <w:bCs/>
        </w:rPr>
        <w:t>Temperature and Humidity:</w:t>
      </w:r>
      <w:r w:rsidRPr="005D1268">
        <w:t xml:space="preserve"> Maintain appropriate temperature and humidity levels within data centres and server rooms to prevent equipment damage.</w:t>
      </w:r>
    </w:p>
    <w:p w14:paraId="5660737E" w14:textId="77777777" w:rsidR="005D1268" w:rsidRPr="005D1268" w:rsidRDefault="005D1268" w:rsidP="005D1268">
      <w:pPr>
        <w:numPr>
          <w:ilvl w:val="0"/>
          <w:numId w:val="6"/>
        </w:numPr>
      </w:pPr>
      <w:r w:rsidRPr="005D1268">
        <w:rPr>
          <w:b/>
          <w:bCs/>
        </w:rPr>
        <w:t>Fire Suppression:</w:t>
      </w:r>
      <w:r w:rsidRPr="005D1268">
        <w:t xml:space="preserve"> Install and maintain fire suppression systems to protect against fire hazards.</w:t>
      </w:r>
    </w:p>
    <w:p w14:paraId="4D3B927F" w14:textId="21FB6224" w:rsidR="005D1268" w:rsidRPr="005D1268" w:rsidRDefault="005D1268" w:rsidP="005D1268">
      <w:pPr>
        <w:numPr>
          <w:ilvl w:val="0"/>
          <w:numId w:val="6"/>
        </w:numPr>
      </w:pPr>
      <w:r w:rsidRPr="005D1268">
        <w:rPr>
          <w:b/>
          <w:bCs/>
        </w:rPr>
        <w:t>Power Protection:</w:t>
      </w:r>
      <w:r w:rsidRPr="005D1268">
        <w:t xml:space="preserve"> Utili</w:t>
      </w:r>
      <w:r w:rsidR="008855E6">
        <w:t>s</w:t>
      </w:r>
      <w:r w:rsidRPr="005D1268">
        <w:t>e uninterruptible power supplies (UPS) and backup generators to ensure continuous operation of critical IoT systems.</w:t>
      </w:r>
    </w:p>
    <w:p w14:paraId="016FF74B" w14:textId="75F88384" w:rsidR="005D1268" w:rsidRPr="005D1268" w:rsidRDefault="005D1268" w:rsidP="005D1268">
      <w:pPr>
        <w:numPr>
          <w:ilvl w:val="0"/>
          <w:numId w:val="6"/>
        </w:numPr>
      </w:pPr>
      <w:r w:rsidRPr="005D1268">
        <w:rPr>
          <w:b/>
          <w:bCs/>
        </w:rPr>
        <w:t>Water Damage Prevention:</w:t>
      </w:r>
      <w:r w:rsidRPr="005D1268">
        <w:t xml:space="preserve"> Implement measures to prevent water damage, such as leak detection systems and proper drainage.</w:t>
      </w:r>
      <w:r>
        <w:br/>
      </w:r>
    </w:p>
    <w:p w14:paraId="3F6EB3F7" w14:textId="4B0352BE" w:rsidR="005D1268" w:rsidRPr="005D1268" w:rsidRDefault="005D1268" w:rsidP="005D1268">
      <w:pPr>
        <w:pStyle w:val="Heading2"/>
      </w:pPr>
      <w:bookmarkStart w:id="5" w:name="_Toc177467011"/>
      <w:r w:rsidRPr="005D1268">
        <w:t>Equipment Security</w:t>
      </w:r>
      <w:bookmarkEnd w:id="5"/>
    </w:p>
    <w:p w14:paraId="14FADBA8" w14:textId="77777777" w:rsidR="005D1268" w:rsidRPr="005D1268" w:rsidRDefault="005D1268" w:rsidP="005D1268">
      <w:pPr>
        <w:numPr>
          <w:ilvl w:val="0"/>
          <w:numId w:val="7"/>
        </w:numPr>
      </w:pPr>
      <w:r w:rsidRPr="005D1268">
        <w:rPr>
          <w:b/>
          <w:bCs/>
        </w:rPr>
        <w:t>Secure Installation:</w:t>
      </w:r>
      <w:r w:rsidRPr="005D1268">
        <w:t xml:space="preserve"> Ensure IoT devices are securely installed and protected from physical tampering or theft.</w:t>
      </w:r>
    </w:p>
    <w:p w14:paraId="76C98190" w14:textId="77777777" w:rsidR="005D1268" w:rsidRPr="005D1268" w:rsidRDefault="005D1268" w:rsidP="005D1268">
      <w:pPr>
        <w:numPr>
          <w:ilvl w:val="0"/>
          <w:numId w:val="7"/>
        </w:numPr>
      </w:pPr>
      <w:r w:rsidRPr="005D1268">
        <w:rPr>
          <w:b/>
          <w:bCs/>
        </w:rPr>
        <w:t>Asset Management:</w:t>
      </w:r>
      <w:r w:rsidRPr="005D1268">
        <w:t xml:space="preserve"> Maintain an inventory of all IoT devices and their locations.</w:t>
      </w:r>
    </w:p>
    <w:p w14:paraId="2B7C60BC" w14:textId="05467485" w:rsidR="005D1268" w:rsidRPr="005D1268" w:rsidRDefault="005D1268" w:rsidP="005D1268">
      <w:pPr>
        <w:numPr>
          <w:ilvl w:val="0"/>
          <w:numId w:val="7"/>
        </w:numPr>
      </w:pPr>
      <w:r w:rsidRPr="005D1268">
        <w:rPr>
          <w:b/>
          <w:bCs/>
        </w:rPr>
        <w:t>Tamper-Evident Seals:</w:t>
      </w:r>
      <w:r w:rsidRPr="005D1268">
        <w:t xml:space="preserve"> Use tamper-evident seals on critical IoT devices to detect unauthori</w:t>
      </w:r>
      <w:r w:rsidR="008855E6">
        <w:t>s</w:t>
      </w:r>
      <w:r w:rsidRPr="005D1268">
        <w:t>ed access or modifications.</w:t>
      </w:r>
    </w:p>
    <w:p w14:paraId="5D97C3AB" w14:textId="59DA42FB" w:rsidR="005D1268" w:rsidRPr="005D1268" w:rsidRDefault="005D1268" w:rsidP="005D1268">
      <w:pPr>
        <w:numPr>
          <w:ilvl w:val="0"/>
          <w:numId w:val="7"/>
        </w:numPr>
      </w:pPr>
      <w:r w:rsidRPr="005D1268">
        <w:rPr>
          <w:b/>
          <w:bCs/>
        </w:rPr>
        <w:t>Secure Disposal:</w:t>
      </w:r>
      <w:r w:rsidRPr="005D1268">
        <w:t xml:space="preserve"> Implement procedures for the secure disposal of IoT devices and media to prevent data leakage.</w:t>
      </w:r>
      <w:r>
        <w:br/>
      </w:r>
    </w:p>
    <w:p w14:paraId="223A59E1" w14:textId="01D1ADEC" w:rsidR="005D1268" w:rsidRPr="005D1268" w:rsidRDefault="005D1268" w:rsidP="005D1268">
      <w:pPr>
        <w:pStyle w:val="Heading2"/>
      </w:pPr>
      <w:bookmarkStart w:id="6" w:name="_Toc177467012"/>
      <w:r w:rsidRPr="005D1268">
        <w:t>Surveillance and Monitoring</w:t>
      </w:r>
      <w:bookmarkEnd w:id="6"/>
    </w:p>
    <w:p w14:paraId="3396CFA6" w14:textId="00655F7E" w:rsidR="005D1268" w:rsidRPr="005D1268" w:rsidRDefault="005D1268" w:rsidP="005D1268">
      <w:pPr>
        <w:numPr>
          <w:ilvl w:val="0"/>
          <w:numId w:val="8"/>
        </w:numPr>
      </w:pPr>
      <w:r w:rsidRPr="005D1268">
        <w:rPr>
          <w:b/>
          <w:bCs/>
        </w:rPr>
        <w:t>CCTV:</w:t>
      </w:r>
      <w:r w:rsidRPr="005D1268">
        <w:t xml:space="preserve"> Deploy CCTV cameras in strategic locations to monitor sensitive areas and deter unauthori</w:t>
      </w:r>
      <w:r w:rsidR="008855E6">
        <w:t>s</w:t>
      </w:r>
      <w:r w:rsidRPr="005D1268">
        <w:t>ed access.</w:t>
      </w:r>
    </w:p>
    <w:p w14:paraId="3BA8F503" w14:textId="2E842DDD" w:rsidR="005D1268" w:rsidRPr="005D1268" w:rsidRDefault="005D1268" w:rsidP="005D1268">
      <w:pPr>
        <w:numPr>
          <w:ilvl w:val="0"/>
          <w:numId w:val="8"/>
        </w:numPr>
      </w:pPr>
      <w:r w:rsidRPr="005D1268">
        <w:rPr>
          <w:b/>
          <w:bCs/>
        </w:rPr>
        <w:t>Intrusion Detection:</w:t>
      </w:r>
      <w:r w:rsidRPr="005D1268">
        <w:t xml:space="preserve"> Utili</w:t>
      </w:r>
      <w:r w:rsidR="008855E6">
        <w:t>s</w:t>
      </w:r>
      <w:r w:rsidRPr="005D1268">
        <w:t>e intrusion detection systems (IDS) to detect and alert on unauthori</w:t>
      </w:r>
      <w:r w:rsidR="008855E6">
        <w:t>s</w:t>
      </w:r>
      <w:r w:rsidRPr="005D1268">
        <w:t>ed physical access attempts.</w:t>
      </w:r>
    </w:p>
    <w:p w14:paraId="5BCC4888" w14:textId="254883E8" w:rsidR="005D1268" w:rsidRPr="005D1268" w:rsidRDefault="005D1268" w:rsidP="005D1268">
      <w:pPr>
        <w:numPr>
          <w:ilvl w:val="0"/>
          <w:numId w:val="8"/>
        </w:numPr>
      </w:pPr>
      <w:r w:rsidRPr="005D1268">
        <w:rPr>
          <w:b/>
          <w:bCs/>
        </w:rPr>
        <w:lastRenderedPageBreak/>
        <w:t>Log Management:</w:t>
      </w:r>
      <w:r w:rsidRPr="005D1268">
        <w:t xml:space="preserve"> Maintain logs of physical access events and review them regularly for anomalies or suspicious activity.</w:t>
      </w:r>
      <w:r>
        <w:br/>
      </w:r>
    </w:p>
    <w:p w14:paraId="47077E72" w14:textId="08D77D72" w:rsidR="005D1268" w:rsidRPr="005D1268" w:rsidRDefault="005D1268" w:rsidP="005D1268">
      <w:pPr>
        <w:pStyle w:val="Heading2"/>
      </w:pPr>
      <w:bookmarkStart w:id="7" w:name="_Toc177467013"/>
      <w:r w:rsidRPr="005D1268">
        <w:t>Security Awareness</w:t>
      </w:r>
      <w:bookmarkEnd w:id="7"/>
    </w:p>
    <w:p w14:paraId="058AAA9E" w14:textId="77777777" w:rsidR="005D1268" w:rsidRPr="005D1268" w:rsidRDefault="005D1268" w:rsidP="005D1268">
      <w:pPr>
        <w:numPr>
          <w:ilvl w:val="0"/>
          <w:numId w:val="9"/>
        </w:numPr>
      </w:pPr>
      <w:r w:rsidRPr="005D1268">
        <w:rPr>
          <w:b/>
          <w:bCs/>
        </w:rPr>
        <w:t>Training:</w:t>
      </w:r>
      <w:r w:rsidRPr="005D1268">
        <w:t xml:space="preserve"> Provide regular security awareness training to all personnel on physical security best practices.</w:t>
      </w:r>
    </w:p>
    <w:p w14:paraId="33C022A7" w14:textId="7B2D8EF3" w:rsidR="005D1268" w:rsidRPr="005D1268" w:rsidRDefault="005D1268" w:rsidP="005D1268">
      <w:pPr>
        <w:numPr>
          <w:ilvl w:val="0"/>
          <w:numId w:val="9"/>
        </w:numPr>
      </w:pPr>
      <w:r w:rsidRPr="005D1268">
        <w:rPr>
          <w:b/>
          <w:bCs/>
        </w:rPr>
        <w:t>Clean Desk Policy:</w:t>
      </w:r>
      <w:r w:rsidRPr="005D1268">
        <w:t xml:space="preserve"> Enforce a clean desk policy to minimi</w:t>
      </w:r>
      <w:r w:rsidR="008855E6">
        <w:t>s</w:t>
      </w:r>
      <w:r w:rsidRPr="005D1268">
        <w:t>e the risk of sensitive information being left unattended.</w:t>
      </w:r>
    </w:p>
    <w:p w14:paraId="765DED02" w14:textId="3BFC2EF7" w:rsidR="005D1268" w:rsidRDefault="005D1268" w:rsidP="005D1268">
      <w:pPr>
        <w:pStyle w:val="ListParagraph"/>
        <w:numPr>
          <w:ilvl w:val="0"/>
          <w:numId w:val="9"/>
        </w:numPr>
      </w:pPr>
      <w:r w:rsidRPr="005D1268">
        <w:rPr>
          <w:b/>
          <w:bCs/>
        </w:rPr>
        <w:t>Visitor Awareness:</w:t>
      </w:r>
      <w:r w:rsidRPr="005D1268">
        <w:t xml:space="preserve"> Educate visitors on physical security protocols and ensure they adhere to them.</w:t>
      </w:r>
      <w:bookmarkStart w:id="8" w:name="_Toc176332172"/>
      <w:r>
        <w:br/>
      </w:r>
    </w:p>
    <w:p w14:paraId="417EDAAB" w14:textId="5DEA08BC" w:rsidR="005D1268" w:rsidRPr="00D23BF6" w:rsidRDefault="005D1268" w:rsidP="005D1268">
      <w:pPr>
        <w:pStyle w:val="Heading1"/>
      </w:pPr>
      <w:bookmarkStart w:id="9" w:name="_Toc177467014"/>
      <w:r w:rsidRPr="00D23BF6">
        <w:t>Responsibilities</w:t>
      </w:r>
      <w:bookmarkEnd w:id="8"/>
      <w:bookmarkEnd w:id="9"/>
    </w:p>
    <w:p w14:paraId="3A9796E8" w14:textId="77777777" w:rsidR="005D1268" w:rsidRPr="00D23BF6" w:rsidRDefault="005D1268" w:rsidP="005D1268">
      <w:pPr>
        <w:numPr>
          <w:ilvl w:val="0"/>
          <w:numId w:val="10"/>
        </w:numPr>
      </w:pPr>
      <w:r w:rsidRPr="00D23BF6">
        <w:rPr>
          <w:b/>
          <w:bCs/>
        </w:rPr>
        <w:t>Information Security Officer:</w:t>
      </w:r>
      <w:r w:rsidRPr="00D23BF6">
        <w:t xml:space="preserve"> Responsible for overseeing the implementation and enforcement of this policy.</w:t>
      </w:r>
    </w:p>
    <w:p w14:paraId="64851261" w14:textId="77777777" w:rsidR="005D1268" w:rsidRPr="00D23BF6" w:rsidRDefault="005D1268" w:rsidP="005D1268">
      <w:pPr>
        <w:numPr>
          <w:ilvl w:val="0"/>
          <w:numId w:val="10"/>
        </w:numPr>
      </w:pPr>
      <w:r w:rsidRPr="00D23BF6">
        <w:rPr>
          <w:b/>
          <w:bCs/>
        </w:rPr>
        <w:t>IT Department:</w:t>
      </w:r>
      <w:r w:rsidRPr="00D23BF6">
        <w:t xml:space="preserve"> Responsible for selecting and configuring appropriate encryption protocols and key management solutions.</w:t>
      </w:r>
    </w:p>
    <w:p w14:paraId="601EF3BF" w14:textId="77777777" w:rsidR="005D1268" w:rsidRPr="00D23BF6" w:rsidRDefault="005D1268" w:rsidP="005D1268">
      <w:pPr>
        <w:numPr>
          <w:ilvl w:val="0"/>
          <w:numId w:val="10"/>
        </w:numPr>
      </w:pPr>
      <w:r w:rsidRPr="00D23BF6">
        <w:rPr>
          <w:b/>
          <w:bCs/>
        </w:rPr>
        <w:t>Device Manufacturers/Vendors:</w:t>
      </w:r>
      <w:r w:rsidRPr="00D23BF6">
        <w:t xml:space="preserve"> Responsible for implementing secure communication capabilities in their devices.</w:t>
      </w:r>
    </w:p>
    <w:p w14:paraId="1E79BE6E" w14:textId="77777777" w:rsidR="005D1268" w:rsidRPr="00D23BF6" w:rsidRDefault="005D1268" w:rsidP="005D1268">
      <w:pPr>
        <w:numPr>
          <w:ilvl w:val="0"/>
          <w:numId w:val="10"/>
        </w:numPr>
      </w:pPr>
      <w:r w:rsidRPr="00D23BF6">
        <w:rPr>
          <w:b/>
          <w:bCs/>
        </w:rPr>
        <w:t>Users:</w:t>
      </w:r>
      <w:r w:rsidRPr="00D23BF6">
        <w:t xml:space="preserve"> Responsible for adhering to this policy and reporting any security incidents or concerns.</w:t>
      </w:r>
      <w:r>
        <w:br/>
      </w:r>
    </w:p>
    <w:p w14:paraId="3F8B45D9" w14:textId="77777777" w:rsidR="005D1268" w:rsidRPr="00D23BF6" w:rsidRDefault="005D1268" w:rsidP="005D1268">
      <w:pPr>
        <w:pStyle w:val="Heading1"/>
      </w:pPr>
      <w:bookmarkStart w:id="10" w:name="_Toc176332173"/>
      <w:bookmarkStart w:id="11" w:name="_Toc177467015"/>
      <w:r w:rsidRPr="00D23BF6">
        <w:t>Breaches of Policy</w:t>
      </w:r>
      <w:bookmarkEnd w:id="10"/>
      <w:bookmarkEnd w:id="11"/>
    </w:p>
    <w:p w14:paraId="6CFE1D6F" w14:textId="027CCC9B" w:rsidR="005D1268" w:rsidRPr="005D1268" w:rsidRDefault="005D1268" w:rsidP="005D1268">
      <w:r w:rsidRPr="00D23BF6">
        <w:t xml:space="preserve">Non-compliance with this policy may result in disciplinary action, up to and including termination of employment or contractual relationships.   </w:t>
      </w:r>
    </w:p>
    <w:p w14:paraId="28E7F985" w14:textId="7005FF95" w:rsidR="005D1268" w:rsidRPr="005D1268" w:rsidRDefault="005D1268" w:rsidP="005D1268"/>
    <w:p w14:paraId="665C2148" w14:textId="37779ADC" w:rsidR="005D1268" w:rsidRPr="005D1268" w:rsidRDefault="005D1268" w:rsidP="005D1268">
      <w:pPr>
        <w:pStyle w:val="Heading1"/>
      </w:pPr>
      <w:bookmarkStart w:id="12" w:name="_Toc177467016"/>
      <w:r>
        <w:t>Summary</w:t>
      </w:r>
      <w:bookmarkEnd w:id="12"/>
    </w:p>
    <w:p w14:paraId="7775A94F" w14:textId="77CD46F3" w:rsidR="005D1268" w:rsidRPr="005D1268" w:rsidRDefault="005D1268" w:rsidP="005D1268">
      <w:r w:rsidRPr="005D1268">
        <w:t>By implementing these physical security procedures, organi</w:t>
      </w:r>
      <w:r w:rsidR="008855E6">
        <w:t>s</w:t>
      </w:r>
      <w:r w:rsidRPr="005D1268">
        <w:t>ations can significantly reduce the risk of physical attacks, theft, and damage to their IoT assets. A robust physical security posture is essential for maintaining the confidentiality, integrity, and availability of IoT data and systems.</w:t>
      </w:r>
    </w:p>
    <w:p w14:paraId="706226C9" w14:textId="77777777" w:rsidR="00193766" w:rsidRDefault="00193766"/>
    <w:p w14:paraId="39260051" w14:textId="77777777" w:rsidR="00193766" w:rsidRPr="00E3781C" w:rsidRDefault="00193766" w:rsidP="005D1268">
      <w:pPr>
        <w:pStyle w:val="Heading1"/>
        <w:rPr>
          <w:lang w:val="en-US"/>
        </w:rPr>
      </w:pPr>
      <w:bookmarkStart w:id="13" w:name="_Toc491088520"/>
      <w:bookmarkStart w:id="14" w:name="_Toc491255835"/>
      <w:bookmarkStart w:id="15" w:name="_Toc177467017"/>
      <w:r w:rsidRPr="00E3781C">
        <w:rPr>
          <w:lang w:val="en-US"/>
        </w:rPr>
        <w:t>Document Management</w:t>
      </w:r>
      <w:bookmarkEnd w:id="13"/>
      <w:bookmarkEnd w:id="14"/>
      <w:bookmarkEnd w:id="15"/>
    </w:p>
    <w:p w14:paraId="01E6E4B1"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11E015CC" w14:textId="77777777" w:rsidR="00193766" w:rsidRPr="00E3781C" w:rsidRDefault="00193766" w:rsidP="00193766">
      <w:pPr>
        <w:contextualSpacing/>
        <w:rPr>
          <w:rFonts w:cs="Arial"/>
          <w:lang w:val="en-US"/>
        </w:rPr>
      </w:pPr>
    </w:p>
    <w:p w14:paraId="5CB0EF21"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0AD2A26D" w14:textId="77777777" w:rsidR="00193766" w:rsidRPr="00E3781C" w:rsidRDefault="00193766" w:rsidP="00193766">
      <w:pPr>
        <w:contextualSpacing/>
        <w:rPr>
          <w:rFonts w:cs="Arial"/>
          <w:lang w:val="en-US"/>
        </w:rPr>
      </w:pPr>
    </w:p>
    <w:p w14:paraId="4DADF67B" w14:textId="3C2479B1"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6D6F67">
        <w:rPr>
          <w:rFonts w:cs="Arial"/>
          <w:lang w:val="en-US"/>
        </w:rPr>
        <w:t>Security</w:t>
      </w:r>
      <w:r w:rsidR="00E455C4" w:rsidRPr="00E455C4">
        <w:rPr>
          <w:rFonts w:cs="Arial"/>
          <w:lang w:val="en-US"/>
        </w:rPr>
        <w:t xml:space="preserve"> Framework for Industry 4.0</w:t>
      </w:r>
      <w:r>
        <w:rPr>
          <w:rFonts w:cs="Arial"/>
          <w:lang w:val="en-US"/>
        </w:rPr>
        <w:t>.</w:t>
      </w:r>
    </w:p>
    <w:p w14:paraId="25D5A015"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0F6AFF7A" w14:textId="77777777" w:rsidR="00193766" w:rsidRPr="00E3781C" w:rsidRDefault="00193766" w:rsidP="00193766">
      <w:pPr>
        <w:contextualSpacing/>
        <w:rPr>
          <w:rFonts w:cs="Arial"/>
          <w:lang w:val="en-US"/>
        </w:rPr>
      </w:pPr>
    </w:p>
    <w:p w14:paraId="16D7A77E" w14:textId="77777777" w:rsidR="00193766" w:rsidRPr="00E3781C" w:rsidRDefault="00193766" w:rsidP="00193766">
      <w:pPr>
        <w:contextualSpacing/>
        <w:rPr>
          <w:rFonts w:cs="Arial"/>
          <w:lang w:val="en-US"/>
        </w:rPr>
      </w:pPr>
    </w:p>
    <w:p w14:paraId="6A413AC7" w14:textId="77777777" w:rsidR="00193766" w:rsidRPr="00E3781C" w:rsidRDefault="00193766" w:rsidP="00193766">
      <w:pPr>
        <w:contextualSpacing/>
        <w:rPr>
          <w:rFonts w:cs="Arial"/>
          <w:lang w:val="en-US"/>
        </w:rPr>
      </w:pPr>
    </w:p>
    <w:p w14:paraId="6378D25C" w14:textId="77777777" w:rsidR="00193766" w:rsidRPr="00E3781C" w:rsidRDefault="00193766" w:rsidP="00193766">
      <w:pPr>
        <w:contextualSpacing/>
        <w:rPr>
          <w:rFonts w:cs="Arial"/>
          <w:lang w:val="en-US"/>
        </w:rPr>
      </w:pPr>
      <w:r w:rsidRPr="00E3781C">
        <w:rPr>
          <w:rFonts w:cs="Arial"/>
          <w:lang w:val="en-US"/>
        </w:rPr>
        <w:t>_______________</w:t>
      </w:r>
    </w:p>
    <w:p w14:paraId="2D2B0D1B" w14:textId="77777777" w:rsidR="00193766" w:rsidRPr="00E3781C" w:rsidRDefault="00193766" w:rsidP="00193766">
      <w:pPr>
        <w:contextualSpacing/>
        <w:rPr>
          <w:rFonts w:cs="Arial"/>
          <w:lang w:val="en-US"/>
        </w:rPr>
      </w:pPr>
      <w:r w:rsidRPr="00E3781C">
        <w:rPr>
          <w:rFonts w:cs="Arial"/>
          <w:lang w:val="en-US"/>
        </w:rPr>
        <w:t>[Name 1]</w:t>
      </w:r>
    </w:p>
    <w:p w14:paraId="67A29E0C" w14:textId="77777777" w:rsidR="00193766" w:rsidRPr="00E3781C" w:rsidRDefault="00193766" w:rsidP="00193766">
      <w:pPr>
        <w:contextualSpacing/>
        <w:rPr>
          <w:rFonts w:cs="Arial"/>
          <w:lang w:val="en-US"/>
        </w:rPr>
      </w:pPr>
      <w:r w:rsidRPr="00E3781C">
        <w:rPr>
          <w:rFonts w:cs="Arial"/>
          <w:lang w:val="en-US"/>
        </w:rPr>
        <w:t>Manager</w:t>
      </w:r>
    </w:p>
    <w:p w14:paraId="64961902" w14:textId="77777777" w:rsidR="00193766" w:rsidRPr="00E3781C" w:rsidRDefault="00193766" w:rsidP="00193766">
      <w:pPr>
        <w:contextualSpacing/>
        <w:rPr>
          <w:rFonts w:cs="Arial"/>
          <w:lang w:val="en-US"/>
        </w:rPr>
      </w:pPr>
    </w:p>
    <w:p w14:paraId="6D4A5C15" w14:textId="77777777" w:rsidR="00193766" w:rsidRDefault="00193766" w:rsidP="00193766"/>
    <w:p w14:paraId="58BB8338"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F704AB" w14:textId="77777777" w:rsidR="00AB11A2" w:rsidRDefault="00AB11A2" w:rsidP="00F27AE8">
      <w:r>
        <w:separator/>
      </w:r>
    </w:p>
  </w:endnote>
  <w:endnote w:type="continuationSeparator" w:id="0">
    <w:p w14:paraId="540CD9BD" w14:textId="77777777" w:rsidR="00AB11A2" w:rsidRDefault="00AB11A2"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58638D4F"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62DD8CB0" wp14:editId="686B30E6">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5792B0"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2DD8CB0"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195792B0"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335114" w14:textId="77777777" w:rsidR="00AB11A2" w:rsidRDefault="00AB11A2" w:rsidP="00F27AE8">
      <w:r>
        <w:separator/>
      </w:r>
    </w:p>
  </w:footnote>
  <w:footnote w:type="continuationSeparator" w:id="0">
    <w:p w14:paraId="26D63CE3" w14:textId="77777777" w:rsidR="00AB11A2" w:rsidRDefault="00AB11A2"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3CD97" w14:textId="77777777" w:rsidR="00BC1C52" w:rsidRDefault="00BC1C52">
    <w:pPr>
      <w:pStyle w:val="Header"/>
    </w:pPr>
    <w:r>
      <w:rPr>
        <w:noProof/>
        <w:lang w:val="en-US"/>
      </w:rPr>
      <w:drawing>
        <wp:inline distT="0" distB="0" distL="0" distR="0" wp14:anchorId="05A6DABF" wp14:editId="6D228B27">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61415918" wp14:editId="2303C65C">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A45CC" w14:textId="77777777" w:rsidR="00BC1C52" w:rsidRDefault="00BC1C52" w:rsidP="00BC1C52">
    <w:pPr>
      <w:pStyle w:val="Header"/>
      <w:ind w:hanging="1276"/>
    </w:pPr>
  </w:p>
  <w:p w14:paraId="62B47B13" w14:textId="77777777" w:rsidR="00BC1C52" w:rsidRDefault="00BC1C52">
    <w:pPr>
      <w:pStyle w:val="Header"/>
    </w:pPr>
  </w:p>
  <w:p w14:paraId="40E26B2F" w14:textId="77777777" w:rsidR="00BC1C52" w:rsidRDefault="00BC1C52">
    <w:pPr>
      <w:pStyle w:val="Header"/>
    </w:pPr>
  </w:p>
  <w:p w14:paraId="4936B766" w14:textId="77777777" w:rsidR="00BC1C52" w:rsidRDefault="00BC1C52">
    <w:pPr>
      <w:pStyle w:val="Header"/>
    </w:pPr>
  </w:p>
  <w:p w14:paraId="5326AF47"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58743" w14:textId="77777777" w:rsidR="00140B26" w:rsidRDefault="00140B26" w:rsidP="00F85381">
    <w:pPr>
      <w:pStyle w:val="Header"/>
    </w:pPr>
  </w:p>
  <w:p w14:paraId="4762F061"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703A5"/>
    <w:multiLevelType w:val="multilevel"/>
    <w:tmpl w:val="193C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42E3356"/>
    <w:multiLevelType w:val="multilevel"/>
    <w:tmpl w:val="5DEC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493458"/>
    <w:multiLevelType w:val="multilevel"/>
    <w:tmpl w:val="A59C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3F0AD3"/>
    <w:multiLevelType w:val="multilevel"/>
    <w:tmpl w:val="E3C4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6" w15:restartNumberingAfterBreak="0">
    <w:nsid w:val="34346356"/>
    <w:multiLevelType w:val="multilevel"/>
    <w:tmpl w:val="5AA8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713BB1"/>
    <w:multiLevelType w:val="multilevel"/>
    <w:tmpl w:val="8AA6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A954B8"/>
    <w:multiLevelType w:val="multilevel"/>
    <w:tmpl w:val="9AC8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EE48B4"/>
    <w:multiLevelType w:val="multilevel"/>
    <w:tmpl w:val="CB12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1"/>
  </w:num>
  <w:num w:numId="2" w16cid:durableId="581305027">
    <w:abstractNumId w:val="5"/>
  </w:num>
  <w:num w:numId="3" w16cid:durableId="481047418">
    <w:abstractNumId w:val="7"/>
  </w:num>
  <w:num w:numId="4" w16cid:durableId="1280185992">
    <w:abstractNumId w:val="9"/>
  </w:num>
  <w:num w:numId="5" w16cid:durableId="1112438989">
    <w:abstractNumId w:val="2"/>
  </w:num>
  <w:num w:numId="6" w16cid:durableId="1660502141">
    <w:abstractNumId w:val="4"/>
  </w:num>
  <w:num w:numId="7" w16cid:durableId="1891304602">
    <w:abstractNumId w:val="3"/>
  </w:num>
  <w:num w:numId="8" w16cid:durableId="1112170578">
    <w:abstractNumId w:val="6"/>
  </w:num>
  <w:num w:numId="9" w16cid:durableId="1198739713">
    <w:abstractNumId w:val="8"/>
  </w:num>
  <w:num w:numId="10" w16cid:durableId="1450010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268"/>
    <w:rsid w:val="000D1E55"/>
    <w:rsid w:val="000E777D"/>
    <w:rsid w:val="000F36F9"/>
    <w:rsid w:val="00140B26"/>
    <w:rsid w:val="001812D8"/>
    <w:rsid w:val="00193766"/>
    <w:rsid w:val="00194CB7"/>
    <w:rsid w:val="00251FC0"/>
    <w:rsid w:val="002577AC"/>
    <w:rsid w:val="002662FF"/>
    <w:rsid w:val="002C7340"/>
    <w:rsid w:val="002D4124"/>
    <w:rsid w:val="002E2049"/>
    <w:rsid w:val="003103A4"/>
    <w:rsid w:val="0031068B"/>
    <w:rsid w:val="003122F7"/>
    <w:rsid w:val="0034583A"/>
    <w:rsid w:val="00354C4F"/>
    <w:rsid w:val="003D4148"/>
    <w:rsid w:val="00403570"/>
    <w:rsid w:val="0053192A"/>
    <w:rsid w:val="00591B19"/>
    <w:rsid w:val="005D1268"/>
    <w:rsid w:val="005D5120"/>
    <w:rsid w:val="0067231D"/>
    <w:rsid w:val="006B43C6"/>
    <w:rsid w:val="006D6F67"/>
    <w:rsid w:val="007718D8"/>
    <w:rsid w:val="007805A7"/>
    <w:rsid w:val="007F5985"/>
    <w:rsid w:val="00810261"/>
    <w:rsid w:val="008414B9"/>
    <w:rsid w:val="008855E6"/>
    <w:rsid w:val="00926696"/>
    <w:rsid w:val="009A16F7"/>
    <w:rsid w:val="009B57D2"/>
    <w:rsid w:val="009D22A0"/>
    <w:rsid w:val="00A55CF3"/>
    <w:rsid w:val="00AB11A2"/>
    <w:rsid w:val="00B31625"/>
    <w:rsid w:val="00B33CF5"/>
    <w:rsid w:val="00BA4481"/>
    <w:rsid w:val="00BC1C52"/>
    <w:rsid w:val="00D52311"/>
    <w:rsid w:val="00DB40A2"/>
    <w:rsid w:val="00E455C4"/>
    <w:rsid w:val="00E71896"/>
    <w:rsid w:val="00E959EB"/>
    <w:rsid w:val="00ED4C3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A2BBDE"/>
  <w15:docId w15:val="{305F347A-BD9F-40DE-821D-C16A30CEB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ListParagraph">
    <w:name w:val="List Paragraph"/>
    <w:basedOn w:val="Normal"/>
    <w:uiPriority w:val="34"/>
    <w:qFormat/>
    <w:rsid w:val="005D1268"/>
    <w:pPr>
      <w:ind w:left="720"/>
      <w:contextualSpacing/>
    </w:pPr>
  </w:style>
  <w:style w:type="paragraph" w:styleId="TOCHeading">
    <w:name w:val="TOC Heading"/>
    <w:basedOn w:val="Heading1"/>
    <w:next w:val="Normal"/>
    <w:uiPriority w:val="39"/>
    <w:unhideWhenUsed/>
    <w:qFormat/>
    <w:rsid w:val="005D1268"/>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5D1268"/>
    <w:pPr>
      <w:spacing w:after="100"/>
    </w:pPr>
  </w:style>
  <w:style w:type="paragraph" w:styleId="TOC2">
    <w:name w:val="toc 2"/>
    <w:basedOn w:val="Normal"/>
    <w:next w:val="Normal"/>
    <w:autoRedefine/>
    <w:uiPriority w:val="39"/>
    <w:unhideWhenUsed/>
    <w:rsid w:val="005D1268"/>
    <w:pPr>
      <w:spacing w:after="100"/>
      <w:ind w:left="220"/>
    </w:pPr>
  </w:style>
  <w:style w:type="character" w:styleId="Hyperlink">
    <w:name w:val="Hyperlink"/>
    <w:basedOn w:val="DefaultParagraphFont"/>
    <w:uiPriority w:val="99"/>
    <w:unhideWhenUsed/>
    <w:rsid w:val="005D12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1768704">
      <w:bodyDiv w:val="1"/>
      <w:marLeft w:val="0"/>
      <w:marRight w:val="0"/>
      <w:marTop w:val="0"/>
      <w:marBottom w:val="0"/>
      <w:divBdr>
        <w:top w:val="none" w:sz="0" w:space="0" w:color="auto"/>
        <w:left w:val="none" w:sz="0" w:space="0" w:color="auto"/>
        <w:bottom w:val="none" w:sz="0" w:space="0" w:color="auto"/>
        <w:right w:val="none" w:sz="0" w:space="0" w:color="auto"/>
      </w:divBdr>
    </w:div>
    <w:div w:id="193143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Prompt%20&amp;%20Example%20Policy%20-%20DO%20NOT%20SHARE\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11</TotalTime>
  <Pages>5</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3</cp:revision>
  <dcterms:created xsi:type="dcterms:W3CDTF">2024-09-17T10:55:00Z</dcterms:created>
  <dcterms:modified xsi:type="dcterms:W3CDTF">2025-02-19T23:18:00Z</dcterms:modified>
</cp:coreProperties>
</file>