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12BE" w14:textId="77777777" w:rsidR="0031068B" w:rsidRDefault="0031068B" w:rsidP="00BC1C52">
      <w:pPr>
        <w:ind w:hanging="1134"/>
      </w:pPr>
    </w:p>
    <w:p w14:paraId="48BCDF69" w14:textId="77777777" w:rsidR="0053192A" w:rsidRDefault="0053192A"/>
    <w:p w14:paraId="10D39790" w14:textId="77777777" w:rsidR="0053192A" w:rsidRDefault="0053192A"/>
    <w:p w14:paraId="206A2FA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F0DC6" wp14:editId="212049B6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F34E4" w14:textId="26D334C6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9D5C24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F0D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BBF34E4" w14:textId="26D334C6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9D5C24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3DAD0" w14:textId="77777777" w:rsidR="0053192A" w:rsidRDefault="0053192A"/>
    <w:p w14:paraId="22DE24AC" w14:textId="77777777" w:rsidR="0053192A" w:rsidRDefault="0053192A"/>
    <w:p w14:paraId="3F319C6C" w14:textId="77777777" w:rsidR="0053192A" w:rsidRDefault="0053192A"/>
    <w:p w14:paraId="6D4AAF14" w14:textId="77777777" w:rsidR="0053192A" w:rsidRDefault="0053192A"/>
    <w:p w14:paraId="652B75EB" w14:textId="77777777" w:rsidR="0053192A" w:rsidRDefault="0053192A"/>
    <w:p w14:paraId="4F57A8B0" w14:textId="77777777" w:rsidR="0053192A" w:rsidRDefault="0053192A"/>
    <w:p w14:paraId="70EF4C7D" w14:textId="77777777" w:rsidR="0067231D" w:rsidRDefault="0067231D"/>
    <w:p w14:paraId="27564E79" w14:textId="77777777" w:rsidR="0067231D" w:rsidRDefault="0067231D"/>
    <w:p w14:paraId="350D4390" w14:textId="77777777" w:rsidR="00BA4481" w:rsidRDefault="00BA4481"/>
    <w:p w14:paraId="58E5A95A" w14:textId="77777777" w:rsidR="00BA4481" w:rsidRDefault="00BA4481"/>
    <w:p w14:paraId="7D9ECAD1" w14:textId="77777777" w:rsidR="00BA4481" w:rsidRDefault="00BA4481"/>
    <w:p w14:paraId="4FD7AE0F" w14:textId="77777777" w:rsidR="00BA4481" w:rsidRDefault="00BA4481"/>
    <w:p w14:paraId="203D524A" w14:textId="77777777" w:rsidR="00BA4481" w:rsidRDefault="00BA4481"/>
    <w:p w14:paraId="6B8A9661" w14:textId="77777777" w:rsidR="00BA4481" w:rsidRDefault="00BA4481"/>
    <w:p w14:paraId="3EB7FB9A" w14:textId="77777777" w:rsidR="0067231D" w:rsidRDefault="0067231D"/>
    <w:p w14:paraId="333C203B" w14:textId="1FD65C2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053B2" w:rsidRPr="00D053B2">
        <w:rPr>
          <w:sz w:val="56"/>
          <w:szCs w:val="56"/>
        </w:rPr>
        <w:t>AI Model Security</w:t>
      </w:r>
      <w:r w:rsidRPr="0067231D">
        <w:rPr>
          <w:sz w:val="56"/>
          <w:szCs w:val="56"/>
        </w:rPr>
        <w:t>"</w:t>
      </w:r>
    </w:p>
    <w:p w14:paraId="24AD56BF" w14:textId="77777777" w:rsidR="0053192A" w:rsidRDefault="0053192A"/>
    <w:p w14:paraId="28E592AA" w14:textId="77777777" w:rsidR="0053192A" w:rsidRDefault="0053192A"/>
    <w:p w14:paraId="0A383CDB" w14:textId="77777777" w:rsidR="0053192A" w:rsidRDefault="0053192A"/>
    <w:p w14:paraId="2A8360C5" w14:textId="77777777" w:rsidR="0053192A" w:rsidRDefault="0053192A"/>
    <w:p w14:paraId="0D243CC9" w14:textId="77777777" w:rsidR="0053192A" w:rsidRDefault="0053192A"/>
    <w:p w14:paraId="423CAEFB" w14:textId="77777777" w:rsidR="0053192A" w:rsidRDefault="0053192A"/>
    <w:p w14:paraId="2D11A35C" w14:textId="77777777" w:rsidR="0053192A" w:rsidRDefault="0053192A"/>
    <w:p w14:paraId="18B4C18A" w14:textId="77777777" w:rsidR="0053192A" w:rsidRDefault="0053192A"/>
    <w:p w14:paraId="697178B0" w14:textId="77777777" w:rsidR="0053192A" w:rsidRDefault="0053192A"/>
    <w:p w14:paraId="412FE290" w14:textId="77777777" w:rsidR="0053192A" w:rsidRDefault="0053192A"/>
    <w:p w14:paraId="651373FE" w14:textId="77777777" w:rsidR="0053192A" w:rsidRDefault="0053192A"/>
    <w:p w14:paraId="3655D4A1" w14:textId="77777777" w:rsidR="0053192A" w:rsidRDefault="0053192A"/>
    <w:p w14:paraId="15CAF9E9" w14:textId="77777777" w:rsidR="0053192A" w:rsidRDefault="0053192A"/>
    <w:p w14:paraId="26E215D2" w14:textId="77777777" w:rsidR="00BA4481" w:rsidRDefault="00BA4481"/>
    <w:p w14:paraId="4A6BD947" w14:textId="77777777" w:rsidR="00BA4481" w:rsidRDefault="00BA4481"/>
    <w:p w14:paraId="267B5748" w14:textId="77777777" w:rsidR="00BA4481" w:rsidRDefault="00BA4481"/>
    <w:p w14:paraId="64D01A81" w14:textId="77777777" w:rsidR="00BA4481" w:rsidRDefault="00BA4481"/>
    <w:p w14:paraId="1E95AD4B" w14:textId="77777777" w:rsidR="00BA4481" w:rsidRDefault="00BA4481"/>
    <w:p w14:paraId="6F25D555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6352383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761BD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316A14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FBB1A9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A03DD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170640C" w14:textId="4469EEE3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9D5C24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036597F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7F7106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C3D36A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F76182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B8340F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560D91E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0248DE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089A29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7B2EDEC1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56466BB" w14:textId="77777777" w:rsidR="00BA4481" w:rsidRDefault="00BA4481"/>
    <w:p w14:paraId="17C5D3ED" w14:textId="77777777" w:rsidR="00BA4481" w:rsidRDefault="00BA4481"/>
    <w:p w14:paraId="1B5FE339" w14:textId="77777777" w:rsidR="0053192A" w:rsidRDefault="0053192A"/>
    <w:p w14:paraId="489CB70E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F277A8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893D90A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AFA5297" w14:textId="77777777" w:rsidR="0053192A" w:rsidRDefault="0053192A" w:rsidP="0053192A"/>
    <w:p w14:paraId="403F2B4B" w14:textId="77777777" w:rsidR="0053192A" w:rsidRDefault="0053192A" w:rsidP="0053192A">
      <w:r>
        <w:br w:type="page"/>
      </w:r>
    </w:p>
    <w:p w14:paraId="526CBE2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0C8ADB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A91C114" w14:textId="77777777" w:rsidTr="00E455C4">
        <w:tc>
          <w:tcPr>
            <w:tcW w:w="1097" w:type="dxa"/>
          </w:tcPr>
          <w:p w14:paraId="1DBC6E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0E1CF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1F2AC82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5D0E944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3C18B4CC" w14:textId="77777777" w:rsidTr="00E455C4">
        <w:tc>
          <w:tcPr>
            <w:tcW w:w="1097" w:type="dxa"/>
          </w:tcPr>
          <w:p w14:paraId="64A8DA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CE2CA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37C90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CCA68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87C9748" w14:textId="77777777" w:rsidTr="00E455C4">
        <w:tc>
          <w:tcPr>
            <w:tcW w:w="1097" w:type="dxa"/>
          </w:tcPr>
          <w:p w14:paraId="1ADCC0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1E388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1047F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49D7AC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EC4A7AE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3961A83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27FE07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ED2E07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6AFA07B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974E315" w14:textId="77777777" w:rsidTr="00E455C4">
        <w:tc>
          <w:tcPr>
            <w:tcW w:w="2534" w:type="dxa"/>
          </w:tcPr>
          <w:p w14:paraId="150743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2C422B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8E591DE" w14:textId="77777777" w:rsidTr="00E455C4">
        <w:tc>
          <w:tcPr>
            <w:tcW w:w="2534" w:type="dxa"/>
          </w:tcPr>
          <w:p w14:paraId="243868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30383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E4C19F4" w14:textId="77777777" w:rsidTr="00E455C4">
        <w:tc>
          <w:tcPr>
            <w:tcW w:w="2534" w:type="dxa"/>
          </w:tcPr>
          <w:p w14:paraId="7A19C56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B776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F944881" w14:textId="77777777" w:rsidTr="00E455C4">
        <w:tc>
          <w:tcPr>
            <w:tcW w:w="2534" w:type="dxa"/>
          </w:tcPr>
          <w:p w14:paraId="688C5C7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BC4FF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6AE8275" w14:textId="77777777" w:rsidR="0053192A" w:rsidRPr="00302F91" w:rsidRDefault="0053192A" w:rsidP="0053192A">
      <w:pPr>
        <w:rPr>
          <w:sz w:val="24"/>
          <w:szCs w:val="24"/>
        </w:rPr>
      </w:pPr>
    </w:p>
    <w:p w14:paraId="1FCFBD9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FA9F44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60DCD4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A898D6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B1918BE" w14:textId="77777777" w:rsidTr="00E455C4">
        <w:tc>
          <w:tcPr>
            <w:tcW w:w="1674" w:type="dxa"/>
          </w:tcPr>
          <w:p w14:paraId="1A01F2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7BA08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6D4F4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2BD81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25DDD71A" w14:textId="77777777" w:rsidTr="00E455C4">
        <w:tc>
          <w:tcPr>
            <w:tcW w:w="1674" w:type="dxa"/>
          </w:tcPr>
          <w:p w14:paraId="4CD6F4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D7B8E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82919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BD0FA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B35AF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59F93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A91CB4C" w14:textId="77777777" w:rsidR="0053192A" w:rsidRDefault="0053192A"/>
    <w:p w14:paraId="56310E0E" w14:textId="77777777" w:rsidR="0067231D" w:rsidRDefault="0067231D"/>
    <w:p w14:paraId="32F51B0F" w14:textId="77777777" w:rsidR="0067231D" w:rsidRDefault="0067231D"/>
    <w:p w14:paraId="001BDE7A" w14:textId="77777777" w:rsidR="0067231D" w:rsidRDefault="0067231D"/>
    <w:p w14:paraId="4832A17F" w14:textId="77777777" w:rsidR="0067231D" w:rsidRDefault="0067231D"/>
    <w:p w14:paraId="596A614C" w14:textId="77777777" w:rsidR="0067231D" w:rsidRDefault="0067231D"/>
    <w:p w14:paraId="612398DE" w14:textId="77777777" w:rsidR="0067231D" w:rsidRDefault="0067231D"/>
    <w:p w14:paraId="2DAC6AF2" w14:textId="77777777" w:rsidR="0067231D" w:rsidRDefault="0067231D"/>
    <w:p w14:paraId="4A8F87C7" w14:textId="77777777" w:rsidR="0067231D" w:rsidRDefault="0067231D"/>
    <w:p w14:paraId="7F58AA2A" w14:textId="77777777" w:rsidR="0067231D" w:rsidRDefault="0067231D"/>
    <w:p w14:paraId="07851B67" w14:textId="77777777" w:rsidR="0067231D" w:rsidRDefault="0067231D"/>
    <w:p w14:paraId="1878E190" w14:textId="77777777" w:rsidR="0067231D" w:rsidRDefault="0067231D"/>
    <w:p w14:paraId="70720C0E" w14:textId="77777777" w:rsidR="0067231D" w:rsidRDefault="0067231D"/>
    <w:p w14:paraId="62455E82" w14:textId="77777777" w:rsidR="0067231D" w:rsidRDefault="0067231D"/>
    <w:p w14:paraId="1A4790F3" w14:textId="77777777" w:rsidR="0067231D" w:rsidRDefault="0067231D"/>
    <w:p w14:paraId="46906716" w14:textId="77777777" w:rsidR="0067231D" w:rsidRDefault="0067231D"/>
    <w:p w14:paraId="2CCF824C" w14:textId="77777777" w:rsidR="0067231D" w:rsidRDefault="0067231D"/>
    <w:p w14:paraId="2FC66624" w14:textId="77777777" w:rsidR="0067231D" w:rsidRDefault="0067231D"/>
    <w:p w14:paraId="074038FA" w14:textId="77777777" w:rsidR="00D053B2" w:rsidRDefault="00D053B2"/>
    <w:p w14:paraId="28D3ECC1" w14:textId="77777777" w:rsidR="00D053B2" w:rsidRDefault="00D053B2"/>
    <w:p w14:paraId="438167B8" w14:textId="77777777" w:rsidR="00D053B2" w:rsidRDefault="00D053B2"/>
    <w:p w14:paraId="5B58082F" w14:textId="77777777" w:rsidR="00D053B2" w:rsidRDefault="00D053B2"/>
    <w:p w14:paraId="16BA76FB" w14:textId="77777777" w:rsidR="00D053B2" w:rsidRDefault="00D053B2"/>
    <w:p w14:paraId="7FE03A6B" w14:textId="77777777" w:rsidR="00D053B2" w:rsidRDefault="00D053B2"/>
    <w:p w14:paraId="78A9BE10" w14:textId="77777777" w:rsidR="00D053B2" w:rsidRDefault="00D053B2"/>
    <w:p w14:paraId="06AC65EE" w14:textId="77777777" w:rsidR="00D053B2" w:rsidRDefault="00D053B2"/>
    <w:p w14:paraId="07660B68" w14:textId="77777777" w:rsidR="00D053B2" w:rsidRDefault="00D053B2"/>
    <w:p w14:paraId="03C9A2A0" w14:textId="77777777" w:rsidR="00D053B2" w:rsidRDefault="00D053B2"/>
    <w:p w14:paraId="1A688F24" w14:textId="77777777" w:rsidR="00D053B2" w:rsidRDefault="00D053B2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272354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4A404" w14:textId="7D8374DB" w:rsidR="00D053B2" w:rsidRDefault="00D053B2">
          <w:pPr>
            <w:pStyle w:val="TOCHeading"/>
          </w:pPr>
          <w:r>
            <w:t>Table of Contents</w:t>
          </w:r>
        </w:p>
        <w:p w14:paraId="75C6D36A" w14:textId="46BE98A2" w:rsidR="00D931FA" w:rsidRDefault="00D053B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4290" w:history="1">
            <w:r w:rsidR="00D931FA" w:rsidRPr="00E46F80">
              <w:rPr>
                <w:rStyle w:val="Hyperlink"/>
                <w:noProof/>
              </w:rPr>
              <w:t>1.</w:t>
            </w:r>
            <w:r w:rsidR="00D931FA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D931FA" w:rsidRPr="00E46F80">
              <w:rPr>
                <w:rStyle w:val="Hyperlink"/>
                <w:noProof/>
              </w:rPr>
              <w:t>Introduction</w:t>
            </w:r>
            <w:r w:rsidR="00D931FA">
              <w:rPr>
                <w:noProof/>
                <w:webHidden/>
              </w:rPr>
              <w:tab/>
            </w:r>
            <w:r w:rsidR="00D931FA">
              <w:rPr>
                <w:noProof/>
                <w:webHidden/>
              </w:rPr>
              <w:fldChar w:fldCharType="begin"/>
            </w:r>
            <w:r w:rsidR="00D931FA">
              <w:rPr>
                <w:noProof/>
                <w:webHidden/>
              </w:rPr>
              <w:instrText xml:space="preserve"> PAGEREF _Toc176334290 \h </w:instrText>
            </w:r>
            <w:r w:rsidR="00D931FA">
              <w:rPr>
                <w:noProof/>
                <w:webHidden/>
              </w:rPr>
            </w:r>
            <w:r w:rsidR="00D931FA">
              <w:rPr>
                <w:noProof/>
                <w:webHidden/>
              </w:rPr>
              <w:fldChar w:fldCharType="separate"/>
            </w:r>
            <w:r w:rsidR="00D931FA">
              <w:rPr>
                <w:noProof/>
                <w:webHidden/>
              </w:rPr>
              <w:t>4</w:t>
            </w:r>
            <w:r w:rsidR="00D931FA">
              <w:rPr>
                <w:noProof/>
                <w:webHidden/>
              </w:rPr>
              <w:fldChar w:fldCharType="end"/>
            </w:r>
          </w:hyperlink>
        </w:p>
        <w:p w14:paraId="67A97C72" w14:textId="47851CDC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1" w:history="1">
            <w:r w:rsidRPr="00E46F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13D4" w14:textId="1A2FAD04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2" w:history="1">
            <w:r w:rsidRPr="00E46F8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93DD" w14:textId="21DD84DD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3" w:history="1">
            <w:r w:rsidRPr="00E46F8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7C32" w14:textId="2F037F7C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4" w:history="1">
            <w:r w:rsidRPr="00E46F8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Model Development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6E32" w14:textId="4697558D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5" w:history="1">
            <w:r w:rsidRPr="00E46F8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Model Deployment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3A87" w14:textId="1702D8A8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6" w:history="1">
            <w:r w:rsidRPr="00E46F8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Model Monitoring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EFAA" w14:textId="7D8B2FFD" w:rsidR="00D931FA" w:rsidRDefault="00D931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7" w:history="1">
            <w:r w:rsidRPr="00E46F8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Adversarial Attacks and Defences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FD17" w14:textId="543B4BB3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8" w:history="1">
            <w:r w:rsidRPr="00E46F8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2066" w14:textId="6B1A05E0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299" w:history="1">
            <w:r w:rsidRPr="00E46F8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E4AF" w14:textId="4E9986BF" w:rsidR="00D931FA" w:rsidRDefault="00D931F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300" w:history="1">
            <w:r w:rsidRPr="00E46F8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E46F8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F229" w14:textId="52FD02B0" w:rsidR="00D053B2" w:rsidRDefault="00D053B2">
          <w:r>
            <w:rPr>
              <w:b/>
              <w:bCs/>
              <w:noProof/>
            </w:rPr>
            <w:fldChar w:fldCharType="end"/>
          </w:r>
        </w:p>
      </w:sdtContent>
    </w:sdt>
    <w:p w14:paraId="69494652" w14:textId="77777777" w:rsidR="0067231D" w:rsidRDefault="0067231D"/>
    <w:p w14:paraId="3B1BB06D" w14:textId="77777777" w:rsidR="0067231D" w:rsidRDefault="0067231D"/>
    <w:p w14:paraId="304C0A02" w14:textId="77777777" w:rsidR="0067231D" w:rsidRDefault="0067231D"/>
    <w:p w14:paraId="7028C258" w14:textId="77777777" w:rsidR="0067231D" w:rsidRDefault="0067231D"/>
    <w:p w14:paraId="66B49F14" w14:textId="77777777" w:rsidR="0067231D" w:rsidRDefault="0067231D"/>
    <w:p w14:paraId="3A47BEDF" w14:textId="77777777" w:rsidR="0067231D" w:rsidRDefault="0067231D"/>
    <w:p w14:paraId="6D724D79" w14:textId="77777777" w:rsidR="0067231D" w:rsidRDefault="0067231D"/>
    <w:p w14:paraId="5512FA57" w14:textId="77777777" w:rsidR="0067231D" w:rsidRDefault="0067231D"/>
    <w:p w14:paraId="541ABE49" w14:textId="77777777" w:rsidR="0067231D" w:rsidRDefault="0067231D"/>
    <w:p w14:paraId="2102D8D4" w14:textId="77777777" w:rsidR="0067231D" w:rsidRDefault="0067231D"/>
    <w:p w14:paraId="0544FC7C" w14:textId="77777777" w:rsidR="0067231D" w:rsidRDefault="0067231D"/>
    <w:p w14:paraId="40E441C1" w14:textId="77777777" w:rsidR="00D053B2" w:rsidRDefault="00D053B2"/>
    <w:p w14:paraId="2484E8A8" w14:textId="77777777" w:rsidR="00D053B2" w:rsidRDefault="00D053B2"/>
    <w:p w14:paraId="7E90692F" w14:textId="77777777" w:rsidR="00D053B2" w:rsidRDefault="00D053B2"/>
    <w:p w14:paraId="3D117AC0" w14:textId="77777777" w:rsidR="00D053B2" w:rsidRDefault="00D053B2"/>
    <w:p w14:paraId="056DADA1" w14:textId="77777777" w:rsidR="00D053B2" w:rsidRDefault="00D053B2"/>
    <w:p w14:paraId="3BFCC573" w14:textId="77777777" w:rsidR="00D053B2" w:rsidRDefault="00D053B2"/>
    <w:p w14:paraId="1C040500" w14:textId="77777777" w:rsidR="00D053B2" w:rsidRDefault="00D053B2"/>
    <w:p w14:paraId="025DD70D" w14:textId="77777777" w:rsidR="00D053B2" w:rsidRDefault="00D053B2"/>
    <w:p w14:paraId="259F33CB" w14:textId="77777777" w:rsidR="00D053B2" w:rsidRDefault="00D053B2"/>
    <w:p w14:paraId="03C85ECD" w14:textId="77777777" w:rsidR="00D053B2" w:rsidRDefault="00D053B2"/>
    <w:p w14:paraId="7257970B" w14:textId="77777777" w:rsidR="00D053B2" w:rsidRDefault="00D053B2"/>
    <w:p w14:paraId="348DC73F" w14:textId="77777777" w:rsidR="00D053B2" w:rsidRDefault="00D053B2"/>
    <w:p w14:paraId="27660A2B" w14:textId="77777777" w:rsidR="00D053B2" w:rsidRDefault="00D053B2"/>
    <w:p w14:paraId="07F682BA" w14:textId="77777777" w:rsidR="00D053B2" w:rsidRDefault="00D053B2"/>
    <w:p w14:paraId="38EDD082" w14:textId="77777777" w:rsidR="00D053B2" w:rsidRDefault="00D053B2"/>
    <w:p w14:paraId="3891E4E4" w14:textId="77777777" w:rsidR="00D053B2" w:rsidRDefault="00D053B2"/>
    <w:p w14:paraId="30121C8C" w14:textId="77777777" w:rsidR="00D053B2" w:rsidRDefault="00D053B2"/>
    <w:p w14:paraId="7A4CA189" w14:textId="77777777" w:rsidR="00D053B2" w:rsidRDefault="00D053B2"/>
    <w:p w14:paraId="281E3A08" w14:textId="77777777" w:rsidR="00D053B2" w:rsidRDefault="00D053B2"/>
    <w:p w14:paraId="18889A5E" w14:textId="77777777" w:rsidR="00D053B2" w:rsidRDefault="00D053B2"/>
    <w:p w14:paraId="727785F9" w14:textId="77777777" w:rsidR="00D053B2" w:rsidRDefault="00D053B2"/>
    <w:p w14:paraId="4A925685" w14:textId="77777777" w:rsidR="00D053B2" w:rsidRDefault="00D053B2"/>
    <w:p w14:paraId="1550EFB9" w14:textId="77777777" w:rsidR="00D053B2" w:rsidRDefault="00D053B2"/>
    <w:p w14:paraId="46A370D5" w14:textId="77777777" w:rsidR="00D053B2" w:rsidRDefault="00D053B2"/>
    <w:p w14:paraId="5062EDF6" w14:textId="77777777" w:rsidR="00D053B2" w:rsidRDefault="00D053B2"/>
    <w:p w14:paraId="59A533E3" w14:textId="77777777" w:rsidR="00D053B2" w:rsidRDefault="00D053B2"/>
    <w:p w14:paraId="4296CEC1" w14:textId="77777777" w:rsidR="0067231D" w:rsidRDefault="00193766" w:rsidP="00193766">
      <w:pPr>
        <w:tabs>
          <w:tab w:val="left" w:pos="4055"/>
        </w:tabs>
      </w:pPr>
      <w:r>
        <w:tab/>
      </w:r>
    </w:p>
    <w:p w14:paraId="2E869450" w14:textId="77777777" w:rsidR="0067231D" w:rsidRDefault="0067231D"/>
    <w:p w14:paraId="408CC9F3" w14:textId="313671BF" w:rsidR="00D053B2" w:rsidRPr="00D053B2" w:rsidRDefault="00D053B2" w:rsidP="00D053B2">
      <w:pPr>
        <w:pStyle w:val="Heading1"/>
      </w:pPr>
      <w:bookmarkStart w:id="0" w:name="_Toc176334290"/>
      <w:r w:rsidRPr="00D053B2">
        <w:lastRenderedPageBreak/>
        <w:t>Introduction</w:t>
      </w:r>
      <w:bookmarkEnd w:id="0"/>
    </w:p>
    <w:p w14:paraId="742C576D" w14:textId="560707E1" w:rsidR="00D053B2" w:rsidRPr="00D053B2" w:rsidRDefault="00D053B2" w:rsidP="00D053B2">
      <w:r w:rsidRPr="00D053B2">
        <w:t>Artificial Intelligence (AI) models are increasingly integrated into IoT systems to enable advanced analytics, automation, and decision-making. However, AI models can be vulnerable to various security threats, such as adversarial attacks, data poisoning, and model theft. This policy outlines the organi</w:t>
      </w:r>
      <w:r w:rsidR="00EF0DCA">
        <w:t>s</w:t>
      </w:r>
      <w:r w:rsidRPr="00D053B2">
        <w:t>ation's commitment to ensuring the security and integrity of AI models used within the IoT ecosystem.</w:t>
      </w:r>
      <w:r>
        <w:br/>
      </w:r>
    </w:p>
    <w:p w14:paraId="6422DCDE" w14:textId="42A153E5" w:rsidR="00D053B2" w:rsidRPr="00D053B2" w:rsidRDefault="00D053B2" w:rsidP="00D053B2">
      <w:pPr>
        <w:pStyle w:val="Heading1"/>
      </w:pPr>
      <w:bookmarkStart w:id="1" w:name="_Toc176334291"/>
      <w:r w:rsidRPr="00D053B2">
        <w:t>Purpose</w:t>
      </w:r>
      <w:bookmarkEnd w:id="1"/>
    </w:p>
    <w:p w14:paraId="28801C9F" w14:textId="11F81D6A" w:rsidR="00D053B2" w:rsidRPr="00D053B2" w:rsidRDefault="00D053B2" w:rsidP="00D053B2">
      <w:r w:rsidRPr="00D053B2">
        <w:t xml:space="preserve">The purpose of this policy is to establish a framework for the secure development, deployment, and management of AI models within the </w:t>
      </w:r>
      <w:r w:rsidR="00EF0DCA" w:rsidRPr="00D053B2">
        <w:t>organi</w:t>
      </w:r>
      <w:r w:rsidR="00EF0DCA">
        <w:t>s</w:t>
      </w:r>
      <w:r w:rsidR="00EF0DCA" w:rsidRPr="00D053B2">
        <w:t>ation’s</w:t>
      </w:r>
      <w:r w:rsidRPr="00D053B2">
        <w:t xml:space="preserve"> IoT infrastructure. This policy aims to:</w:t>
      </w:r>
    </w:p>
    <w:p w14:paraId="55D6CFC9" w14:textId="20DBC4D9" w:rsidR="00D053B2" w:rsidRPr="00D053B2" w:rsidRDefault="00D053B2" w:rsidP="00D053B2">
      <w:pPr>
        <w:numPr>
          <w:ilvl w:val="0"/>
          <w:numId w:val="4"/>
        </w:numPr>
      </w:pPr>
      <w:r w:rsidRPr="00D053B2">
        <w:t>Protect AI models from unauthori</w:t>
      </w:r>
      <w:r w:rsidR="00EF0DCA">
        <w:t>s</w:t>
      </w:r>
      <w:r w:rsidRPr="00D053B2">
        <w:t>ed access, modification, and theft.</w:t>
      </w:r>
    </w:p>
    <w:p w14:paraId="2CEE2B8F" w14:textId="77777777" w:rsidR="00D053B2" w:rsidRPr="00D053B2" w:rsidRDefault="00D053B2" w:rsidP="00D053B2">
      <w:pPr>
        <w:numPr>
          <w:ilvl w:val="0"/>
          <w:numId w:val="4"/>
        </w:numPr>
      </w:pPr>
      <w:r w:rsidRPr="00D053B2">
        <w:t>Ensure the integrity and reliability of AI model outputs.</w:t>
      </w:r>
    </w:p>
    <w:p w14:paraId="4809E91C" w14:textId="77777777" w:rsidR="00D053B2" w:rsidRPr="00D053B2" w:rsidRDefault="00D053B2" w:rsidP="00D053B2">
      <w:pPr>
        <w:numPr>
          <w:ilvl w:val="0"/>
          <w:numId w:val="4"/>
        </w:numPr>
      </w:pPr>
      <w:r w:rsidRPr="00D053B2">
        <w:t>Mitigate the risk of adversarial attacks and other security threats targeting AI models.</w:t>
      </w:r>
    </w:p>
    <w:p w14:paraId="3F40C10C" w14:textId="007FD4AE" w:rsidR="00D053B2" w:rsidRPr="00D053B2" w:rsidRDefault="00D053B2" w:rsidP="00D053B2">
      <w:pPr>
        <w:numPr>
          <w:ilvl w:val="0"/>
          <w:numId w:val="4"/>
        </w:numPr>
      </w:pPr>
      <w:r w:rsidRPr="00D053B2">
        <w:t>Maintain the confidentiality of sensitive data used for training and inference.</w:t>
      </w:r>
      <w:r>
        <w:br/>
      </w:r>
    </w:p>
    <w:p w14:paraId="323AB616" w14:textId="24635F87" w:rsidR="00D053B2" w:rsidRPr="00D053B2" w:rsidRDefault="00D053B2" w:rsidP="00D053B2">
      <w:pPr>
        <w:pStyle w:val="Heading1"/>
      </w:pPr>
      <w:bookmarkStart w:id="2" w:name="_Toc176334292"/>
      <w:r w:rsidRPr="00D053B2">
        <w:t>Scope</w:t>
      </w:r>
      <w:bookmarkEnd w:id="2"/>
    </w:p>
    <w:p w14:paraId="116843D6" w14:textId="7B6CC978" w:rsidR="00D053B2" w:rsidRPr="00D053B2" w:rsidRDefault="00D053B2" w:rsidP="00D053B2">
      <w:r w:rsidRPr="00D053B2">
        <w:t>This policy applies to all AI models developed, deployed, or utili</w:t>
      </w:r>
      <w:r w:rsidR="00EF0DCA">
        <w:t>s</w:t>
      </w:r>
      <w:r w:rsidRPr="00D053B2">
        <w:t>ed within the organi</w:t>
      </w:r>
      <w:r w:rsidR="00EF0DCA">
        <w:t>s</w:t>
      </w:r>
      <w:r w:rsidRPr="00D053B2">
        <w:t>ation's IoT environment, regardless of their specific purpose or application.</w:t>
      </w:r>
      <w:r>
        <w:br/>
      </w:r>
    </w:p>
    <w:p w14:paraId="67FF140C" w14:textId="15B4B281" w:rsidR="00D053B2" w:rsidRPr="00D053B2" w:rsidRDefault="00D053B2" w:rsidP="00D053B2">
      <w:pPr>
        <w:pStyle w:val="Heading1"/>
      </w:pPr>
      <w:bookmarkStart w:id="3" w:name="_Toc176334293"/>
      <w:r w:rsidRPr="00D053B2">
        <w:t>Policy Statement</w:t>
      </w:r>
      <w:bookmarkEnd w:id="3"/>
    </w:p>
    <w:p w14:paraId="3FB1101D" w14:textId="42D3A327" w:rsidR="00D053B2" w:rsidRPr="00D053B2" w:rsidRDefault="00D053B2" w:rsidP="00D053B2">
      <w:pPr>
        <w:pStyle w:val="Heading2"/>
      </w:pPr>
      <w:bookmarkStart w:id="4" w:name="_Toc176334294"/>
      <w:r w:rsidRPr="00D053B2">
        <w:t>Model Development and Training</w:t>
      </w:r>
      <w:bookmarkEnd w:id="4"/>
    </w:p>
    <w:p w14:paraId="06C3F6C4" w14:textId="77777777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Secure Development Practices:</w:t>
      </w:r>
      <w:r w:rsidRPr="00D053B2">
        <w:t xml:space="preserve"> AI models shall be developed using secure coding practices and robust software development lifecycle (SDLC) processes.</w:t>
      </w:r>
    </w:p>
    <w:p w14:paraId="26DE6298" w14:textId="3C723B65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Data Security:</w:t>
      </w:r>
      <w:r w:rsidRPr="00D053B2">
        <w:t xml:space="preserve"> Data used for training AI models shall be protected against unauthori</w:t>
      </w:r>
      <w:r w:rsidR="00EF0DCA">
        <w:t>s</w:t>
      </w:r>
      <w:r w:rsidRPr="00D053B2">
        <w:t>ed access, modification, or exfiltration.</w:t>
      </w:r>
    </w:p>
    <w:p w14:paraId="3C792D32" w14:textId="77777777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Data Provenance:</w:t>
      </w:r>
      <w:r w:rsidRPr="00D053B2">
        <w:t xml:space="preserve"> The origin and lineage of training data shall be tracked and documented to ensure its authenticity and integrity.</w:t>
      </w:r>
    </w:p>
    <w:p w14:paraId="0FC7B80D" w14:textId="29AE264D" w:rsidR="00D053B2" w:rsidRPr="00D053B2" w:rsidRDefault="00D053B2" w:rsidP="00D053B2">
      <w:pPr>
        <w:numPr>
          <w:ilvl w:val="0"/>
          <w:numId w:val="5"/>
        </w:numPr>
      </w:pPr>
      <w:r w:rsidRPr="00D053B2">
        <w:rPr>
          <w:b/>
          <w:bCs/>
        </w:rPr>
        <w:t>Bias and Fairness:</w:t>
      </w:r>
      <w:r w:rsidRPr="00D053B2">
        <w:t xml:space="preserve"> Measures shall be taken to identify and mitigate potential biases in training data and model outputs.</w:t>
      </w:r>
      <w:r>
        <w:br/>
      </w:r>
    </w:p>
    <w:p w14:paraId="7BEC78E0" w14:textId="21A17D15" w:rsidR="00D053B2" w:rsidRPr="00D053B2" w:rsidRDefault="00D053B2" w:rsidP="00D053B2">
      <w:pPr>
        <w:pStyle w:val="Heading2"/>
      </w:pPr>
      <w:bookmarkStart w:id="5" w:name="_Toc176334295"/>
      <w:r w:rsidRPr="00D053B2">
        <w:t>Model Deployment and Integration</w:t>
      </w:r>
      <w:bookmarkEnd w:id="5"/>
    </w:p>
    <w:p w14:paraId="39E62562" w14:textId="7309C9A3" w:rsidR="00D053B2" w:rsidRPr="00D053B2" w:rsidRDefault="00D053B2" w:rsidP="00D053B2">
      <w:pPr>
        <w:numPr>
          <w:ilvl w:val="0"/>
          <w:numId w:val="6"/>
        </w:numPr>
      </w:pPr>
      <w:r w:rsidRPr="00D053B2">
        <w:rPr>
          <w:b/>
          <w:bCs/>
        </w:rPr>
        <w:t>Secure Deployment:</w:t>
      </w:r>
      <w:r w:rsidRPr="00D053B2">
        <w:t xml:space="preserve"> AI models shall be deployed in secure environments, utili</w:t>
      </w:r>
      <w:r w:rsidR="00EF0DCA">
        <w:t>si</w:t>
      </w:r>
      <w:r w:rsidRPr="00D053B2">
        <w:t>ng appropriate access controls and encryption mechanisms to protect against unauthori</w:t>
      </w:r>
      <w:r w:rsidR="00EF0DCA">
        <w:t>s</w:t>
      </w:r>
      <w:r w:rsidRPr="00D053B2">
        <w:t>ed access or tampering.</w:t>
      </w:r>
    </w:p>
    <w:p w14:paraId="4D34EBC1" w14:textId="1679C843" w:rsidR="00D053B2" w:rsidRPr="00D053B2" w:rsidRDefault="00D053B2" w:rsidP="00D053B2">
      <w:pPr>
        <w:numPr>
          <w:ilvl w:val="0"/>
          <w:numId w:val="6"/>
        </w:numPr>
      </w:pPr>
      <w:r w:rsidRPr="00D053B2">
        <w:rPr>
          <w:b/>
          <w:bCs/>
        </w:rPr>
        <w:t>Model Integrity:</w:t>
      </w:r>
      <w:r w:rsidRPr="00D053B2">
        <w:t xml:space="preserve"> Mechanisms shall be implemented to verify the integrity of deployed models and detect any unauthori</w:t>
      </w:r>
      <w:r w:rsidR="00EF0DCA">
        <w:t>s</w:t>
      </w:r>
      <w:r w:rsidRPr="00D053B2">
        <w:t>ed modifications.</w:t>
      </w:r>
    </w:p>
    <w:p w14:paraId="02452C13" w14:textId="1D21024B" w:rsidR="00D053B2" w:rsidRPr="00D053B2" w:rsidRDefault="00D053B2" w:rsidP="00D053B2">
      <w:pPr>
        <w:numPr>
          <w:ilvl w:val="0"/>
          <w:numId w:val="6"/>
        </w:numPr>
      </w:pPr>
      <w:r w:rsidRPr="00D053B2">
        <w:rPr>
          <w:b/>
          <w:bCs/>
        </w:rPr>
        <w:t>Input Validation:</w:t>
      </w:r>
      <w:r w:rsidRPr="00D053B2">
        <w:t xml:space="preserve"> Input data provided to AI models shall be validated and saniti</w:t>
      </w:r>
      <w:r w:rsidR="00EF0DCA">
        <w:t>s</w:t>
      </w:r>
      <w:r w:rsidRPr="00D053B2">
        <w:t>ed to prevent adversarial attacks or injection of malicious data.</w:t>
      </w:r>
      <w:r>
        <w:br/>
      </w:r>
    </w:p>
    <w:p w14:paraId="32B88A07" w14:textId="378B67F4" w:rsidR="00D053B2" w:rsidRPr="00D053B2" w:rsidRDefault="00D053B2" w:rsidP="00D053B2">
      <w:pPr>
        <w:pStyle w:val="Heading2"/>
      </w:pPr>
      <w:bookmarkStart w:id="6" w:name="_Toc176334296"/>
      <w:r w:rsidRPr="00D053B2">
        <w:t>Model Monitoring and Maintenance</w:t>
      </w:r>
      <w:bookmarkEnd w:id="6"/>
    </w:p>
    <w:p w14:paraId="6C940011" w14:textId="77777777" w:rsidR="00D053B2" w:rsidRPr="00D053B2" w:rsidRDefault="00D053B2" w:rsidP="00D053B2">
      <w:pPr>
        <w:numPr>
          <w:ilvl w:val="0"/>
          <w:numId w:val="7"/>
        </w:numPr>
      </w:pPr>
      <w:r w:rsidRPr="00D053B2">
        <w:rPr>
          <w:b/>
          <w:bCs/>
        </w:rPr>
        <w:t>Performance Monitoring:</w:t>
      </w:r>
      <w:r w:rsidRPr="00D053B2">
        <w:t xml:space="preserve"> The performance and accuracy of deployed AI models shall be continuously monitored to identify any degradation or anomalies.</w:t>
      </w:r>
    </w:p>
    <w:p w14:paraId="04D36EA3" w14:textId="77777777" w:rsidR="00D053B2" w:rsidRPr="00D053B2" w:rsidRDefault="00D053B2" w:rsidP="00D053B2">
      <w:pPr>
        <w:numPr>
          <w:ilvl w:val="0"/>
          <w:numId w:val="7"/>
        </w:numPr>
      </w:pPr>
      <w:r w:rsidRPr="00D053B2">
        <w:rPr>
          <w:b/>
          <w:bCs/>
        </w:rPr>
        <w:t>Model Updates:</w:t>
      </w:r>
      <w:r w:rsidRPr="00D053B2">
        <w:t xml:space="preserve"> Models shall be periodically retrained or updated to incorporate new data and address potential biases or performance issues.</w:t>
      </w:r>
    </w:p>
    <w:p w14:paraId="3E480A67" w14:textId="0EEB2CBA" w:rsidR="00D053B2" w:rsidRPr="00D053B2" w:rsidRDefault="00D053B2" w:rsidP="00D053B2">
      <w:pPr>
        <w:numPr>
          <w:ilvl w:val="0"/>
          <w:numId w:val="7"/>
        </w:numPr>
      </w:pPr>
      <w:r w:rsidRPr="00D053B2">
        <w:rPr>
          <w:b/>
          <w:bCs/>
        </w:rPr>
        <w:t>Version Control:</w:t>
      </w:r>
      <w:r w:rsidRPr="00D053B2">
        <w:t xml:space="preserve"> Version control shall be maintained for AI models to track changes and enable rollback to previous versions if necessary.</w:t>
      </w:r>
      <w:r>
        <w:br/>
      </w:r>
    </w:p>
    <w:p w14:paraId="6CC3EB2E" w14:textId="1B363B81" w:rsidR="00D053B2" w:rsidRPr="00D053B2" w:rsidRDefault="00D053B2" w:rsidP="00D053B2">
      <w:pPr>
        <w:pStyle w:val="Heading2"/>
      </w:pPr>
      <w:bookmarkStart w:id="7" w:name="_Toc176334297"/>
      <w:r w:rsidRPr="00D053B2">
        <w:lastRenderedPageBreak/>
        <w:t>Adversarial Attacks and Defences</w:t>
      </w:r>
      <w:bookmarkEnd w:id="7"/>
    </w:p>
    <w:p w14:paraId="332234C7" w14:textId="77777777" w:rsidR="00D053B2" w:rsidRPr="00D053B2" w:rsidRDefault="00D053B2" w:rsidP="00D053B2">
      <w:pPr>
        <w:numPr>
          <w:ilvl w:val="0"/>
          <w:numId w:val="8"/>
        </w:numPr>
      </w:pPr>
      <w:r w:rsidRPr="00D053B2">
        <w:rPr>
          <w:b/>
          <w:bCs/>
        </w:rPr>
        <w:t>Adversarial Robustness:</w:t>
      </w:r>
      <w:r w:rsidRPr="00D053B2">
        <w:t xml:space="preserve"> AI models shall be designed and tested for resilience against adversarial attacks, such as evasion attacks, poisoning attacks, and model extraction attacks.</w:t>
      </w:r>
    </w:p>
    <w:p w14:paraId="424F93E1" w14:textId="2CDB42AC" w:rsidR="00D053B2" w:rsidRPr="00D053B2" w:rsidRDefault="00D053B2" w:rsidP="00D053B2">
      <w:pPr>
        <w:numPr>
          <w:ilvl w:val="0"/>
          <w:numId w:val="8"/>
        </w:numPr>
      </w:pPr>
      <w:r w:rsidRPr="00D053B2">
        <w:rPr>
          <w:b/>
          <w:bCs/>
        </w:rPr>
        <w:t>Defence Mechanisms:</w:t>
      </w:r>
      <w:r w:rsidRPr="00D053B2">
        <w:t xml:space="preserve"> Appropriate defence mechanisms, such as adversarial training, input saniti</w:t>
      </w:r>
      <w:r w:rsidR="00EF0DCA">
        <w:t>s</w:t>
      </w:r>
      <w:r w:rsidRPr="00D053B2">
        <w:t>ation, or model hardening, shall be implemented to mitigate the risk of adversarial attacks.</w:t>
      </w:r>
      <w:r>
        <w:br/>
      </w:r>
    </w:p>
    <w:p w14:paraId="01E8F390" w14:textId="66E24D6B" w:rsidR="00D053B2" w:rsidRPr="00D053B2" w:rsidRDefault="00D053B2" w:rsidP="00D053B2">
      <w:pPr>
        <w:pStyle w:val="Heading1"/>
      </w:pPr>
      <w:bookmarkStart w:id="8" w:name="_Toc176334298"/>
      <w:r w:rsidRPr="00D053B2">
        <w:t>Responsibilities</w:t>
      </w:r>
      <w:bookmarkEnd w:id="8"/>
    </w:p>
    <w:p w14:paraId="60D4801A" w14:textId="77777777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Information Security Officer:</w:t>
      </w:r>
      <w:r w:rsidRPr="00D053B2">
        <w:t xml:space="preserve"> Responsible for overseeing the implementation and enforcement of this policy.</w:t>
      </w:r>
    </w:p>
    <w:p w14:paraId="53434667" w14:textId="77777777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Data Scientists and AI Developers:</w:t>
      </w:r>
      <w:r w:rsidRPr="00D053B2">
        <w:t xml:space="preserve"> Responsible for developing and deploying AI models in accordance with this policy.</w:t>
      </w:r>
    </w:p>
    <w:p w14:paraId="56F0CFE8" w14:textId="77777777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IT Department:</w:t>
      </w:r>
      <w:r w:rsidRPr="00D053B2">
        <w:t xml:space="preserve"> Responsible for providing secure infrastructure and tools for AI model development, deployment, and monitoring.</w:t>
      </w:r>
    </w:p>
    <w:p w14:paraId="6F64E619" w14:textId="6EA51D7C" w:rsidR="00D053B2" w:rsidRPr="00D053B2" w:rsidRDefault="00D053B2" w:rsidP="00D053B2">
      <w:pPr>
        <w:numPr>
          <w:ilvl w:val="0"/>
          <w:numId w:val="9"/>
        </w:numPr>
      </w:pPr>
      <w:r w:rsidRPr="00D053B2">
        <w:rPr>
          <w:b/>
          <w:bCs/>
        </w:rPr>
        <w:t>Model Owners:</w:t>
      </w:r>
      <w:r w:rsidRPr="00D053B2">
        <w:t xml:space="preserve"> Responsible for ensuring the ongoing security and maintenance of their respective AI models.</w:t>
      </w:r>
      <w:r>
        <w:br/>
      </w:r>
    </w:p>
    <w:p w14:paraId="0CDC3FBA" w14:textId="2AB16935" w:rsidR="00D053B2" w:rsidRPr="00D053B2" w:rsidRDefault="00D053B2" w:rsidP="00D053B2">
      <w:pPr>
        <w:pStyle w:val="Heading1"/>
      </w:pPr>
      <w:bookmarkStart w:id="9" w:name="_Toc176334299"/>
      <w:r w:rsidRPr="00D053B2">
        <w:t>Breaches of Policy</w:t>
      </w:r>
      <w:bookmarkEnd w:id="9"/>
    </w:p>
    <w:p w14:paraId="61420409" w14:textId="731DE467" w:rsidR="00193766" w:rsidRDefault="00D053B2">
      <w:r w:rsidRPr="00D053B2">
        <w:t xml:space="preserve">Non-compliance with this policy may result in disciplinary action, up to and including termination of employment or contractual relationships.   </w:t>
      </w:r>
    </w:p>
    <w:p w14:paraId="3CA1BE30" w14:textId="77777777" w:rsidR="00193766" w:rsidRDefault="00193766"/>
    <w:p w14:paraId="240A0703" w14:textId="77777777" w:rsidR="00193766" w:rsidRPr="00E3781C" w:rsidRDefault="00193766" w:rsidP="00D053B2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4300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2FBBD42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3C7DD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58D1E3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1CCB91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5E6498E" w14:textId="78A3C88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9D5C24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EA09306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41350DC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B5E081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1687BA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5C52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0D0A96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000AD2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4FFF3A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A3448BC" w14:textId="77777777" w:rsidR="00193766" w:rsidRDefault="00193766" w:rsidP="00193766"/>
    <w:p w14:paraId="62D704C6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C5FE0" w14:textId="77777777" w:rsidR="00F9327B" w:rsidRDefault="00F9327B" w:rsidP="00F27AE8">
      <w:r>
        <w:separator/>
      </w:r>
    </w:p>
  </w:endnote>
  <w:endnote w:type="continuationSeparator" w:id="0">
    <w:p w14:paraId="55D64A9F" w14:textId="77777777" w:rsidR="00F9327B" w:rsidRDefault="00F9327B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65FC9C46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0097B26" wp14:editId="46C62D2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CB23FD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097B26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CB23FD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91417" w14:textId="77777777" w:rsidR="00F9327B" w:rsidRDefault="00F9327B" w:rsidP="00F27AE8">
      <w:r>
        <w:separator/>
      </w:r>
    </w:p>
  </w:footnote>
  <w:footnote w:type="continuationSeparator" w:id="0">
    <w:p w14:paraId="3543DF1E" w14:textId="77777777" w:rsidR="00F9327B" w:rsidRDefault="00F9327B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B1DD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112ACAC4" wp14:editId="31B16BD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E82D824" wp14:editId="7CAAD064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FF14C" w14:textId="77777777" w:rsidR="00BC1C52" w:rsidRDefault="00BC1C52" w:rsidP="00BC1C52">
    <w:pPr>
      <w:pStyle w:val="Header"/>
      <w:ind w:hanging="1276"/>
    </w:pPr>
  </w:p>
  <w:p w14:paraId="1848AE94" w14:textId="77777777" w:rsidR="00BC1C52" w:rsidRDefault="00BC1C52">
    <w:pPr>
      <w:pStyle w:val="Header"/>
    </w:pPr>
  </w:p>
  <w:p w14:paraId="375E1F8F" w14:textId="77777777" w:rsidR="00BC1C52" w:rsidRDefault="00BC1C52">
    <w:pPr>
      <w:pStyle w:val="Header"/>
    </w:pPr>
  </w:p>
  <w:p w14:paraId="30ED88D7" w14:textId="77777777" w:rsidR="00BC1C52" w:rsidRDefault="00BC1C52">
    <w:pPr>
      <w:pStyle w:val="Header"/>
    </w:pPr>
  </w:p>
  <w:p w14:paraId="23A77C6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BE2F" w14:textId="77777777" w:rsidR="00140B26" w:rsidRDefault="00140B26" w:rsidP="00F85381">
    <w:pPr>
      <w:pStyle w:val="Header"/>
    </w:pPr>
  </w:p>
  <w:p w14:paraId="632D05BC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25330"/>
    <w:multiLevelType w:val="multilevel"/>
    <w:tmpl w:val="2B0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02CD1"/>
    <w:multiLevelType w:val="multilevel"/>
    <w:tmpl w:val="F9F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05D9"/>
    <w:multiLevelType w:val="multilevel"/>
    <w:tmpl w:val="14D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60A47"/>
    <w:multiLevelType w:val="multilevel"/>
    <w:tmpl w:val="ECA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54A1"/>
    <w:multiLevelType w:val="multilevel"/>
    <w:tmpl w:val="B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13A76"/>
    <w:multiLevelType w:val="multilevel"/>
    <w:tmpl w:val="0D00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5C12"/>
    <w:multiLevelType w:val="multilevel"/>
    <w:tmpl w:val="D8F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85174"/>
    <w:multiLevelType w:val="multilevel"/>
    <w:tmpl w:val="4B9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262"/>
    <w:multiLevelType w:val="multilevel"/>
    <w:tmpl w:val="49B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841265567">
    <w:abstractNumId w:val="7"/>
  </w:num>
  <w:num w:numId="4" w16cid:durableId="273943062">
    <w:abstractNumId w:val="5"/>
  </w:num>
  <w:num w:numId="5" w16cid:durableId="1385907557">
    <w:abstractNumId w:val="2"/>
  </w:num>
  <w:num w:numId="6" w16cid:durableId="1554461656">
    <w:abstractNumId w:val="9"/>
  </w:num>
  <w:num w:numId="7" w16cid:durableId="200292405">
    <w:abstractNumId w:val="3"/>
  </w:num>
  <w:num w:numId="8" w16cid:durableId="755248870">
    <w:abstractNumId w:val="10"/>
  </w:num>
  <w:num w:numId="9" w16cid:durableId="1147742184">
    <w:abstractNumId w:val="8"/>
  </w:num>
  <w:num w:numId="10" w16cid:durableId="1297224218">
    <w:abstractNumId w:val="1"/>
  </w:num>
  <w:num w:numId="11" w16cid:durableId="210915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B2"/>
    <w:rsid w:val="000D1E55"/>
    <w:rsid w:val="000E777D"/>
    <w:rsid w:val="000F36F9"/>
    <w:rsid w:val="00140B26"/>
    <w:rsid w:val="001812D8"/>
    <w:rsid w:val="00193766"/>
    <w:rsid w:val="00194CB7"/>
    <w:rsid w:val="00251FC0"/>
    <w:rsid w:val="00253D14"/>
    <w:rsid w:val="002577AC"/>
    <w:rsid w:val="002D4124"/>
    <w:rsid w:val="002E2049"/>
    <w:rsid w:val="003103A4"/>
    <w:rsid w:val="0031068B"/>
    <w:rsid w:val="003122F7"/>
    <w:rsid w:val="0034583A"/>
    <w:rsid w:val="00354C4F"/>
    <w:rsid w:val="0041545C"/>
    <w:rsid w:val="00512B66"/>
    <w:rsid w:val="0053192A"/>
    <w:rsid w:val="00591B19"/>
    <w:rsid w:val="005C4BBD"/>
    <w:rsid w:val="005D5120"/>
    <w:rsid w:val="00640CF2"/>
    <w:rsid w:val="00657AAA"/>
    <w:rsid w:val="0067231D"/>
    <w:rsid w:val="006B43C6"/>
    <w:rsid w:val="007718D8"/>
    <w:rsid w:val="007805A7"/>
    <w:rsid w:val="007E631C"/>
    <w:rsid w:val="007F5985"/>
    <w:rsid w:val="00810261"/>
    <w:rsid w:val="00926696"/>
    <w:rsid w:val="009323E3"/>
    <w:rsid w:val="009A16F7"/>
    <w:rsid w:val="009B57D2"/>
    <w:rsid w:val="009D22A0"/>
    <w:rsid w:val="009D5C24"/>
    <w:rsid w:val="00A55CF3"/>
    <w:rsid w:val="00AB7952"/>
    <w:rsid w:val="00B31625"/>
    <w:rsid w:val="00B33CF5"/>
    <w:rsid w:val="00BA4481"/>
    <w:rsid w:val="00BC1C52"/>
    <w:rsid w:val="00D053B2"/>
    <w:rsid w:val="00D52311"/>
    <w:rsid w:val="00D931FA"/>
    <w:rsid w:val="00DB40A2"/>
    <w:rsid w:val="00E455C4"/>
    <w:rsid w:val="00E959EB"/>
    <w:rsid w:val="00ED4C35"/>
    <w:rsid w:val="00EF0DCA"/>
    <w:rsid w:val="00F27AE8"/>
    <w:rsid w:val="00F72D1A"/>
    <w:rsid w:val="00F85381"/>
    <w:rsid w:val="00F85875"/>
    <w:rsid w:val="00F9327B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C4A95"/>
  <w15:docId w15:val="{BE012EAC-205F-43BE-9E7D-085B2267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053B2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5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3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5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2024-09-03T11:58:00Z</dcterms:created>
  <dcterms:modified xsi:type="dcterms:W3CDTF">2025-02-20T00:51:00Z</dcterms:modified>
</cp:coreProperties>
</file>