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4AD06" w14:textId="77777777" w:rsidR="0031068B" w:rsidRDefault="0031068B" w:rsidP="00BC1C52">
      <w:pPr>
        <w:ind w:hanging="1134"/>
      </w:pPr>
    </w:p>
    <w:p w14:paraId="778EC0BA" w14:textId="77777777" w:rsidR="0053192A" w:rsidRDefault="0053192A"/>
    <w:p w14:paraId="3A84A205" w14:textId="77777777" w:rsidR="0053192A" w:rsidRDefault="0053192A"/>
    <w:p w14:paraId="0D487CCD" w14:textId="77777777" w:rsidR="0053192A" w:rsidRDefault="00E455C4">
      <w:r>
        <w:rPr>
          <w:noProof/>
        </w:rPr>
        <mc:AlternateContent>
          <mc:Choice Requires="wps">
            <w:drawing>
              <wp:anchor distT="0" distB="0" distL="114300" distR="114300" simplePos="0" relativeHeight="251659264" behindDoc="0" locked="0" layoutInCell="1" allowOverlap="1" wp14:anchorId="341502D9" wp14:editId="251AFEF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CFB920B" w14:textId="1C48EBC9" w:rsidR="00BA4481" w:rsidRPr="00E455C4" w:rsidRDefault="00E455C4" w:rsidP="00E455C4">
                            <w:pPr>
                              <w:pStyle w:val="IntenseQuote"/>
                              <w:rPr>
                                <w:rStyle w:val="SubtleReference"/>
                              </w:rPr>
                            </w:pPr>
                            <w:r w:rsidRPr="00E455C4">
                              <w:rPr>
                                <w:rStyle w:val="SubtleReference"/>
                              </w:rPr>
                              <w:t xml:space="preserve">Internet of Things (IoT) </w:t>
                            </w:r>
                            <w:r w:rsidR="00732CED">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41502D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CFB920B" w14:textId="1C48EBC9" w:rsidR="00BA4481" w:rsidRPr="00E455C4" w:rsidRDefault="00E455C4" w:rsidP="00E455C4">
                      <w:pPr>
                        <w:pStyle w:val="IntenseQuote"/>
                        <w:rPr>
                          <w:rStyle w:val="SubtleReference"/>
                        </w:rPr>
                      </w:pPr>
                      <w:r w:rsidRPr="00E455C4">
                        <w:rPr>
                          <w:rStyle w:val="SubtleReference"/>
                        </w:rPr>
                        <w:t xml:space="preserve">Internet of Things (IoT) </w:t>
                      </w:r>
                      <w:r w:rsidR="00732CED">
                        <w:rPr>
                          <w:rStyle w:val="SubtleReference"/>
                        </w:rPr>
                        <w:t>Security</w:t>
                      </w:r>
                      <w:r w:rsidRPr="00E455C4">
                        <w:rPr>
                          <w:rStyle w:val="SubtleReference"/>
                        </w:rPr>
                        <w:t xml:space="preserve"> Framework for Industry 4.0</w:t>
                      </w:r>
                    </w:p>
                  </w:txbxContent>
                </v:textbox>
                <w10:wrap anchorx="margin"/>
              </v:shape>
            </w:pict>
          </mc:Fallback>
        </mc:AlternateContent>
      </w:r>
    </w:p>
    <w:p w14:paraId="30E875ED" w14:textId="77777777" w:rsidR="0053192A" w:rsidRDefault="0053192A"/>
    <w:p w14:paraId="6100DA70" w14:textId="77777777" w:rsidR="0053192A" w:rsidRDefault="0053192A"/>
    <w:p w14:paraId="78C8F69E" w14:textId="77777777" w:rsidR="0053192A" w:rsidRDefault="0053192A"/>
    <w:p w14:paraId="50A9F5DF" w14:textId="77777777" w:rsidR="0053192A" w:rsidRDefault="0053192A"/>
    <w:p w14:paraId="234A4A33" w14:textId="77777777" w:rsidR="0053192A" w:rsidRDefault="0053192A"/>
    <w:p w14:paraId="740D465D" w14:textId="77777777" w:rsidR="0053192A" w:rsidRDefault="0053192A"/>
    <w:p w14:paraId="3C5154B2" w14:textId="77777777" w:rsidR="0067231D" w:rsidRDefault="0067231D"/>
    <w:p w14:paraId="172B14B2" w14:textId="77777777" w:rsidR="0067231D" w:rsidRDefault="0067231D"/>
    <w:p w14:paraId="6AC5B6F2" w14:textId="77777777" w:rsidR="00BA4481" w:rsidRDefault="00BA4481"/>
    <w:p w14:paraId="3E084A4A" w14:textId="77777777" w:rsidR="00BA4481" w:rsidRDefault="00BA4481"/>
    <w:p w14:paraId="5F16D3C5" w14:textId="77777777" w:rsidR="00BA4481" w:rsidRDefault="00BA4481"/>
    <w:p w14:paraId="09C71312" w14:textId="77777777" w:rsidR="00BA4481" w:rsidRDefault="00BA4481"/>
    <w:p w14:paraId="35335F99" w14:textId="77777777" w:rsidR="00BA4481" w:rsidRDefault="00BA4481"/>
    <w:p w14:paraId="0EE7440E" w14:textId="77777777" w:rsidR="00BA4481" w:rsidRDefault="00BA4481"/>
    <w:p w14:paraId="592A8DE6" w14:textId="77777777" w:rsidR="0067231D" w:rsidRDefault="0067231D"/>
    <w:p w14:paraId="50928EF7" w14:textId="1262B364" w:rsidR="0067231D" w:rsidRPr="0067231D" w:rsidRDefault="0067231D" w:rsidP="0067231D">
      <w:pPr>
        <w:jc w:val="center"/>
        <w:rPr>
          <w:sz w:val="56"/>
          <w:szCs w:val="56"/>
        </w:rPr>
      </w:pPr>
      <w:r w:rsidRPr="0067231D">
        <w:rPr>
          <w:sz w:val="56"/>
          <w:szCs w:val="56"/>
        </w:rPr>
        <w:t>"</w:t>
      </w:r>
      <w:r w:rsidR="00E25D06" w:rsidRPr="00E25D06">
        <w:rPr>
          <w:sz w:val="56"/>
          <w:szCs w:val="56"/>
        </w:rPr>
        <w:t>Compliance Requirements</w:t>
      </w:r>
      <w:r w:rsidRPr="0067231D">
        <w:rPr>
          <w:sz w:val="56"/>
          <w:szCs w:val="56"/>
        </w:rPr>
        <w:t>"</w:t>
      </w:r>
    </w:p>
    <w:p w14:paraId="21836E7A" w14:textId="77777777" w:rsidR="0053192A" w:rsidRDefault="0053192A"/>
    <w:p w14:paraId="4A320281" w14:textId="77777777" w:rsidR="0053192A" w:rsidRDefault="0053192A"/>
    <w:p w14:paraId="7B96F3F0" w14:textId="77777777" w:rsidR="0053192A" w:rsidRDefault="0053192A"/>
    <w:p w14:paraId="69193FA9" w14:textId="77777777" w:rsidR="0053192A" w:rsidRDefault="0053192A"/>
    <w:p w14:paraId="08AC31CE" w14:textId="77777777" w:rsidR="0053192A" w:rsidRDefault="0053192A"/>
    <w:p w14:paraId="50FF6588" w14:textId="77777777" w:rsidR="0053192A" w:rsidRDefault="0053192A"/>
    <w:p w14:paraId="70E6E6FF" w14:textId="77777777" w:rsidR="0053192A" w:rsidRDefault="0053192A"/>
    <w:p w14:paraId="6538C79C" w14:textId="77777777" w:rsidR="0053192A" w:rsidRDefault="0053192A"/>
    <w:p w14:paraId="4E4E98FE" w14:textId="77777777" w:rsidR="0053192A" w:rsidRDefault="0053192A"/>
    <w:p w14:paraId="385022A3" w14:textId="77777777" w:rsidR="0053192A" w:rsidRDefault="0053192A"/>
    <w:p w14:paraId="754DA34C" w14:textId="77777777" w:rsidR="0053192A" w:rsidRDefault="0053192A"/>
    <w:p w14:paraId="3E7EA3E1" w14:textId="77777777" w:rsidR="0053192A" w:rsidRDefault="0053192A"/>
    <w:p w14:paraId="1B61BF97" w14:textId="77777777" w:rsidR="0053192A" w:rsidRDefault="0053192A"/>
    <w:p w14:paraId="0FFFB6F6" w14:textId="77777777" w:rsidR="00BA4481" w:rsidRDefault="00BA4481"/>
    <w:p w14:paraId="601AAA32" w14:textId="77777777" w:rsidR="00BA4481" w:rsidRDefault="00BA4481"/>
    <w:p w14:paraId="7A002E28" w14:textId="77777777" w:rsidR="00BA4481" w:rsidRDefault="00BA4481"/>
    <w:p w14:paraId="73F7A73E" w14:textId="77777777" w:rsidR="00BA4481" w:rsidRDefault="00BA4481"/>
    <w:p w14:paraId="7ED7F952" w14:textId="77777777" w:rsidR="00BA4481" w:rsidRDefault="00BA4481"/>
    <w:p w14:paraId="3E84AC1C"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67CDD5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2CB889D"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544ABB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258277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F44D44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E90C165" w14:textId="22EBA4B2"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732CED">
              <w:rPr>
                <w:rFonts w:cs="Arial"/>
                <w:bCs/>
                <w:i/>
                <w:iCs/>
                <w:sz w:val="24"/>
                <w:szCs w:val="28"/>
              </w:rPr>
              <w:t>Security</w:t>
            </w:r>
            <w:r w:rsidRPr="000D1E55">
              <w:rPr>
                <w:rFonts w:cs="Arial"/>
                <w:bCs/>
                <w:i/>
                <w:iCs/>
                <w:sz w:val="24"/>
                <w:szCs w:val="28"/>
              </w:rPr>
              <w:t xml:space="preserve"> Framework for Industry 4.0</w:t>
            </w:r>
          </w:p>
        </w:tc>
      </w:tr>
      <w:tr w:rsidR="00F85381" w:rsidRPr="00302F91" w14:paraId="266240F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AEEF00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B7AF05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2BE7A34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263595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8681482"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6D61C9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06EE14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8C4895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F1366A1" w14:textId="77777777" w:rsidR="00BA4481" w:rsidRDefault="00BA4481"/>
    <w:p w14:paraId="56551AE9" w14:textId="77777777" w:rsidR="00BA4481" w:rsidRDefault="00BA4481"/>
    <w:p w14:paraId="19F63031" w14:textId="77777777" w:rsidR="0053192A" w:rsidRDefault="0053192A"/>
    <w:p w14:paraId="14A38F96" w14:textId="77777777" w:rsidR="0053192A" w:rsidRPr="00302F91" w:rsidRDefault="0053192A" w:rsidP="0053192A">
      <w:pPr>
        <w:rPr>
          <w:rFonts w:cs="Arial"/>
          <w:b/>
          <w:color w:val="000000" w:themeColor="text1"/>
          <w:sz w:val="28"/>
          <w:szCs w:val="28"/>
        </w:rPr>
      </w:pPr>
    </w:p>
    <w:p w14:paraId="61C8216A" w14:textId="77777777" w:rsidR="0053192A" w:rsidRPr="00302F91" w:rsidRDefault="0053192A" w:rsidP="0053192A">
      <w:pPr>
        <w:ind w:left="2880"/>
        <w:jc w:val="right"/>
        <w:rPr>
          <w:rFonts w:cs="Arial"/>
          <w:b/>
          <w:color w:val="000000" w:themeColor="text1"/>
          <w:sz w:val="24"/>
          <w:szCs w:val="24"/>
        </w:rPr>
      </w:pPr>
    </w:p>
    <w:p w14:paraId="55B6DAFD" w14:textId="77777777" w:rsidR="0053192A" w:rsidRPr="00030919" w:rsidRDefault="0053192A" w:rsidP="0053192A">
      <w:pPr>
        <w:jc w:val="right"/>
        <w:rPr>
          <w:rFonts w:cs="Arial"/>
          <w:b/>
          <w:sz w:val="28"/>
          <w:szCs w:val="28"/>
          <w:lang w:val="en-US" w:eastAsia="en-GB"/>
        </w:rPr>
      </w:pPr>
    </w:p>
    <w:p w14:paraId="62FC02EF" w14:textId="77777777" w:rsidR="0053192A" w:rsidRDefault="0053192A" w:rsidP="0053192A"/>
    <w:p w14:paraId="790981A8" w14:textId="77777777" w:rsidR="0053192A" w:rsidRDefault="0053192A" w:rsidP="0053192A">
      <w:r>
        <w:br w:type="page"/>
      </w:r>
    </w:p>
    <w:p w14:paraId="7CC00D6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ECE2C1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61222F5" w14:textId="77777777" w:rsidTr="00E455C4">
        <w:tc>
          <w:tcPr>
            <w:tcW w:w="1097" w:type="dxa"/>
          </w:tcPr>
          <w:p w14:paraId="767F215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62EC12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AB3BD38"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C6EE9F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1D5B91F" w14:textId="77777777" w:rsidTr="00E455C4">
        <w:tc>
          <w:tcPr>
            <w:tcW w:w="1097" w:type="dxa"/>
          </w:tcPr>
          <w:p w14:paraId="30D411CF" w14:textId="77777777" w:rsidR="0053192A" w:rsidRPr="00302F91" w:rsidRDefault="0053192A" w:rsidP="00053CD8">
            <w:pPr>
              <w:autoSpaceDE w:val="0"/>
              <w:autoSpaceDN w:val="0"/>
              <w:rPr>
                <w:rFonts w:cs="Arial"/>
                <w:sz w:val="24"/>
                <w:szCs w:val="24"/>
              </w:rPr>
            </w:pPr>
          </w:p>
        </w:tc>
        <w:tc>
          <w:tcPr>
            <w:tcW w:w="1547" w:type="dxa"/>
          </w:tcPr>
          <w:p w14:paraId="52BBEEF7" w14:textId="77777777" w:rsidR="0053192A" w:rsidRPr="00302F91" w:rsidRDefault="0053192A" w:rsidP="00053CD8">
            <w:pPr>
              <w:autoSpaceDE w:val="0"/>
              <w:autoSpaceDN w:val="0"/>
              <w:rPr>
                <w:rFonts w:cs="Arial"/>
                <w:sz w:val="24"/>
                <w:szCs w:val="24"/>
              </w:rPr>
            </w:pPr>
          </w:p>
        </w:tc>
        <w:tc>
          <w:tcPr>
            <w:tcW w:w="1802" w:type="dxa"/>
          </w:tcPr>
          <w:p w14:paraId="0ECB5F7D" w14:textId="77777777" w:rsidR="0053192A" w:rsidRPr="00302F91" w:rsidRDefault="0053192A" w:rsidP="00053CD8">
            <w:pPr>
              <w:autoSpaceDE w:val="0"/>
              <w:autoSpaceDN w:val="0"/>
              <w:rPr>
                <w:rFonts w:cs="Arial"/>
                <w:sz w:val="24"/>
                <w:szCs w:val="24"/>
              </w:rPr>
            </w:pPr>
          </w:p>
        </w:tc>
        <w:tc>
          <w:tcPr>
            <w:tcW w:w="4626" w:type="dxa"/>
          </w:tcPr>
          <w:p w14:paraId="2B1AE526" w14:textId="77777777" w:rsidR="0053192A" w:rsidRPr="00302F91" w:rsidRDefault="0053192A" w:rsidP="00053CD8">
            <w:pPr>
              <w:autoSpaceDE w:val="0"/>
              <w:autoSpaceDN w:val="0"/>
              <w:rPr>
                <w:rFonts w:cs="Arial"/>
                <w:sz w:val="24"/>
                <w:szCs w:val="24"/>
              </w:rPr>
            </w:pPr>
          </w:p>
        </w:tc>
      </w:tr>
      <w:tr w:rsidR="0053192A" w:rsidRPr="00302F91" w14:paraId="19247D29" w14:textId="77777777" w:rsidTr="00E455C4">
        <w:tc>
          <w:tcPr>
            <w:tcW w:w="1097" w:type="dxa"/>
          </w:tcPr>
          <w:p w14:paraId="3F2BBDB1" w14:textId="77777777" w:rsidR="0053192A" w:rsidRPr="00302F91" w:rsidRDefault="0053192A" w:rsidP="00053CD8">
            <w:pPr>
              <w:autoSpaceDE w:val="0"/>
              <w:autoSpaceDN w:val="0"/>
              <w:rPr>
                <w:rFonts w:cs="Arial"/>
                <w:sz w:val="24"/>
                <w:szCs w:val="24"/>
              </w:rPr>
            </w:pPr>
          </w:p>
        </w:tc>
        <w:tc>
          <w:tcPr>
            <w:tcW w:w="1547" w:type="dxa"/>
          </w:tcPr>
          <w:p w14:paraId="0C190A91" w14:textId="77777777" w:rsidR="0053192A" w:rsidRPr="00302F91" w:rsidRDefault="0053192A" w:rsidP="00053CD8">
            <w:pPr>
              <w:autoSpaceDE w:val="0"/>
              <w:autoSpaceDN w:val="0"/>
              <w:rPr>
                <w:rFonts w:cs="Arial"/>
                <w:sz w:val="24"/>
                <w:szCs w:val="24"/>
              </w:rPr>
            </w:pPr>
          </w:p>
        </w:tc>
        <w:tc>
          <w:tcPr>
            <w:tcW w:w="1802" w:type="dxa"/>
          </w:tcPr>
          <w:p w14:paraId="37B7194B" w14:textId="77777777" w:rsidR="0053192A" w:rsidRPr="00302F91" w:rsidRDefault="0053192A" w:rsidP="00053CD8">
            <w:pPr>
              <w:autoSpaceDE w:val="0"/>
              <w:autoSpaceDN w:val="0"/>
              <w:rPr>
                <w:rFonts w:cs="Arial"/>
                <w:sz w:val="24"/>
                <w:szCs w:val="24"/>
              </w:rPr>
            </w:pPr>
          </w:p>
        </w:tc>
        <w:tc>
          <w:tcPr>
            <w:tcW w:w="4626" w:type="dxa"/>
          </w:tcPr>
          <w:p w14:paraId="06522A11" w14:textId="77777777" w:rsidR="0053192A" w:rsidRPr="00302F91" w:rsidRDefault="0053192A" w:rsidP="00053CD8">
            <w:pPr>
              <w:autoSpaceDE w:val="0"/>
              <w:autoSpaceDN w:val="0"/>
              <w:rPr>
                <w:rFonts w:cs="Arial"/>
                <w:sz w:val="24"/>
                <w:szCs w:val="24"/>
              </w:rPr>
            </w:pPr>
          </w:p>
        </w:tc>
      </w:tr>
    </w:tbl>
    <w:p w14:paraId="27E23D1A" w14:textId="77777777" w:rsidR="0053192A" w:rsidRPr="00302F91" w:rsidRDefault="0053192A" w:rsidP="0053192A">
      <w:pPr>
        <w:rPr>
          <w:rFonts w:cs="Arial"/>
          <w:sz w:val="24"/>
          <w:szCs w:val="24"/>
        </w:rPr>
      </w:pPr>
    </w:p>
    <w:p w14:paraId="2D4ED28E" w14:textId="77777777" w:rsidR="0067231D" w:rsidRDefault="0067231D" w:rsidP="0053192A">
      <w:pPr>
        <w:rPr>
          <w:rFonts w:cs="Arial"/>
          <w:b/>
          <w:sz w:val="24"/>
          <w:szCs w:val="24"/>
        </w:rPr>
      </w:pPr>
    </w:p>
    <w:p w14:paraId="43F06FB2" w14:textId="77777777" w:rsidR="0067231D" w:rsidRDefault="0067231D" w:rsidP="0053192A">
      <w:pPr>
        <w:rPr>
          <w:rFonts w:cs="Arial"/>
          <w:b/>
          <w:sz w:val="24"/>
          <w:szCs w:val="24"/>
        </w:rPr>
      </w:pPr>
    </w:p>
    <w:p w14:paraId="79F9DEE5" w14:textId="77777777" w:rsidR="0053192A" w:rsidRPr="00302F91" w:rsidRDefault="0053192A" w:rsidP="0053192A">
      <w:pPr>
        <w:rPr>
          <w:rFonts w:cs="Arial"/>
          <w:b/>
          <w:sz w:val="24"/>
          <w:szCs w:val="24"/>
        </w:rPr>
      </w:pPr>
      <w:r w:rsidRPr="00302F91">
        <w:rPr>
          <w:rFonts w:cs="Arial"/>
          <w:b/>
          <w:sz w:val="24"/>
          <w:szCs w:val="24"/>
        </w:rPr>
        <w:t>Distribution</w:t>
      </w:r>
    </w:p>
    <w:p w14:paraId="01E8F23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E3B455D" w14:textId="77777777" w:rsidTr="00E455C4">
        <w:tc>
          <w:tcPr>
            <w:tcW w:w="2534" w:type="dxa"/>
          </w:tcPr>
          <w:p w14:paraId="60A1586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8CA917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0CA0A63" w14:textId="77777777" w:rsidTr="00E455C4">
        <w:tc>
          <w:tcPr>
            <w:tcW w:w="2534" w:type="dxa"/>
          </w:tcPr>
          <w:p w14:paraId="42E0F766" w14:textId="77777777" w:rsidR="0053192A" w:rsidRPr="00302F91" w:rsidRDefault="0053192A" w:rsidP="00053CD8">
            <w:pPr>
              <w:autoSpaceDE w:val="0"/>
              <w:autoSpaceDN w:val="0"/>
              <w:rPr>
                <w:rFonts w:cs="Arial"/>
                <w:sz w:val="24"/>
                <w:szCs w:val="24"/>
              </w:rPr>
            </w:pPr>
          </w:p>
        </w:tc>
        <w:tc>
          <w:tcPr>
            <w:tcW w:w="6538" w:type="dxa"/>
          </w:tcPr>
          <w:p w14:paraId="4B7FCC36" w14:textId="77777777" w:rsidR="0053192A" w:rsidRPr="00302F91" w:rsidRDefault="0053192A" w:rsidP="00053CD8">
            <w:pPr>
              <w:autoSpaceDE w:val="0"/>
              <w:autoSpaceDN w:val="0"/>
              <w:rPr>
                <w:rFonts w:cs="Arial"/>
                <w:sz w:val="24"/>
                <w:szCs w:val="24"/>
              </w:rPr>
            </w:pPr>
          </w:p>
        </w:tc>
      </w:tr>
      <w:tr w:rsidR="0053192A" w:rsidRPr="00302F91" w14:paraId="40D91A09" w14:textId="77777777" w:rsidTr="00E455C4">
        <w:tc>
          <w:tcPr>
            <w:tcW w:w="2534" w:type="dxa"/>
          </w:tcPr>
          <w:p w14:paraId="61FD387A" w14:textId="77777777" w:rsidR="0053192A" w:rsidRPr="00302F91" w:rsidRDefault="0053192A" w:rsidP="00053CD8">
            <w:pPr>
              <w:autoSpaceDE w:val="0"/>
              <w:autoSpaceDN w:val="0"/>
              <w:rPr>
                <w:rFonts w:cs="Arial"/>
                <w:sz w:val="24"/>
                <w:szCs w:val="24"/>
              </w:rPr>
            </w:pPr>
          </w:p>
        </w:tc>
        <w:tc>
          <w:tcPr>
            <w:tcW w:w="6538" w:type="dxa"/>
          </w:tcPr>
          <w:p w14:paraId="4A6C8939" w14:textId="77777777" w:rsidR="0053192A" w:rsidRPr="00302F91" w:rsidRDefault="0053192A" w:rsidP="00053CD8">
            <w:pPr>
              <w:autoSpaceDE w:val="0"/>
              <w:autoSpaceDN w:val="0"/>
              <w:rPr>
                <w:rFonts w:cs="Arial"/>
                <w:sz w:val="24"/>
                <w:szCs w:val="24"/>
              </w:rPr>
            </w:pPr>
          </w:p>
        </w:tc>
      </w:tr>
      <w:tr w:rsidR="0053192A" w:rsidRPr="00302F91" w14:paraId="668F915C" w14:textId="77777777" w:rsidTr="00E455C4">
        <w:tc>
          <w:tcPr>
            <w:tcW w:w="2534" w:type="dxa"/>
          </w:tcPr>
          <w:p w14:paraId="63C8AC4D" w14:textId="77777777" w:rsidR="0053192A" w:rsidRPr="00302F91" w:rsidRDefault="0053192A" w:rsidP="00053CD8">
            <w:pPr>
              <w:autoSpaceDE w:val="0"/>
              <w:autoSpaceDN w:val="0"/>
              <w:rPr>
                <w:rFonts w:cs="Arial"/>
                <w:sz w:val="24"/>
                <w:szCs w:val="24"/>
              </w:rPr>
            </w:pPr>
          </w:p>
        </w:tc>
        <w:tc>
          <w:tcPr>
            <w:tcW w:w="6538" w:type="dxa"/>
          </w:tcPr>
          <w:p w14:paraId="2486E86E" w14:textId="77777777" w:rsidR="0053192A" w:rsidRPr="00302F91" w:rsidRDefault="0053192A" w:rsidP="00053CD8">
            <w:pPr>
              <w:autoSpaceDE w:val="0"/>
              <w:autoSpaceDN w:val="0"/>
              <w:rPr>
                <w:rFonts w:cs="Arial"/>
                <w:sz w:val="24"/>
                <w:szCs w:val="24"/>
              </w:rPr>
            </w:pPr>
          </w:p>
        </w:tc>
      </w:tr>
    </w:tbl>
    <w:p w14:paraId="2CC8689D" w14:textId="77777777" w:rsidR="0053192A" w:rsidRPr="00302F91" w:rsidRDefault="0053192A" w:rsidP="0053192A">
      <w:pPr>
        <w:rPr>
          <w:sz w:val="24"/>
          <w:szCs w:val="24"/>
        </w:rPr>
      </w:pPr>
    </w:p>
    <w:p w14:paraId="1F6221FC" w14:textId="77777777" w:rsidR="0067231D" w:rsidRDefault="0067231D" w:rsidP="0053192A">
      <w:pPr>
        <w:rPr>
          <w:rFonts w:cs="Arial"/>
          <w:b/>
          <w:sz w:val="24"/>
          <w:szCs w:val="24"/>
        </w:rPr>
      </w:pPr>
    </w:p>
    <w:p w14:paraId="12BE76F3" w14:textId="77777777" w:rsidR="0067231D" w:rsidRDefault="0067231D" w:rsidP="0053192A">
      <w:pPr>
        <w:rPr>
          <w:rFonts w:cs="Arial"/>
          <w:b/>
          <w:sz w:val="24"/>
          <w:szCs w:val="24"/>
        </w:rPr>
      </w:pPr>
    </w:p>
    <w:p w14:paraId="2FE5F6CF" w14:textId="77777777" w:rsidR="0053192A" w:rsidRPr="00302F91" w:rsidRDefault="0053192A" w:rsidP="0053192A">
      <w:pPr>
        <w:rPr>
          <w:rFonts w:cs="Arial"/>
          <w:b/>
          <w:sz w:val="24"/>
          <w:szCs w:val="24"/>
        </w:rPr>
      </w:pPr>
      <w:r w:rsidRPr="00302F91">
        <w:rPr>
          <w:rFonts w:cs="Arial"/>
          <w:b/>
          <w:sz w:val="24"/>
          <w:szCs w:val="24"/>
        </w:rPr>
        <w:t>Approval</w:t>
      </w:r>
    </w:p>
    <w:p w14:paraId="243A355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1C0E3E7" w14:textId="77777777" w:rsidTr="00E455C4">
        <w:tc>
          <w:tcPr>
            <w:tcW w:w="1674" w:type="dxa"/>
          </w:tcPr>
          <w:p w14:paraId="681C67A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4C040FD"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E89F7E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DF882D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F9A6033" w14:textId="77777777" w:rsidTr="00E455C4">
        <w:tc>
          <w:tcPr>
            <w:tcW w:w="1674" w:type="dxa"/>
          </w:tcPr>
          <w:p w14:paraId="2FF3CE50" w14:textId="77777777" w:rsidR="0053192A" w:rsidRPr="00302F91" w:rsidRDefault="0053192A" w:rsidP="00053CD8">
            <w:pPr>
              <w:autoSpaceDE w:val="0"/>
              <w:autoSpaceDN w:val="0"/>
              <w:rPr>
                <w:rFonts w:cs="Arial"/>
                <w:sz w:val="24"/>
                <w:szCs w:val="24"/>
              </w:rPr>
            </w:pPr>
          </w:p>
          <w:p w14:paraId="373EB226" w14:textId="77777777" w:rsidR="0053192A" w:rsidRPr="00302F91" w:rsidRDefault="0053192A" w:rsidP="00053CD8">
            <w:pPr>
              <w:autoSpaceDE w:val="0"/>
              <w:autoSpaceDN w:val="0"/>
              <w:rPr>
                <w:rFonts w:cs="Arial"/>
                <w:sz w:val="24"/>
                <w:szCs w:val="24"/>
              </w:rPr>
            </w:pPr>
          </w:p>
          <w:p w14:paraId="7B452289" w14:textId="77777777" w:rsidR="0053192A" w:rsidRPr="00302F91" w:rsidRDefault="0053192A" w:rsidP="00053CD8">
            <w:pPr>
              <w:autoSpaceDE w:val="0"/>
              <w:autoSpaceDN w:val="0"/>
              <w:rPr>
                <w:rFonts w:cs="Arial"/>
                <w:sz w:val="24"/>
                <w:szCs w:val="24"/>
              </w:rPr>
            </w:pPr>
          </w:p>
        </w:tc>
        <w:tc>
          <w:tcPr>
            <w:tcW w:w="2579" w:type="dxa"/>
          </w:tcPr>
          <w:p w14:paraId="264ACD98" w14:textId="77777777" w:rsidR="0053192A" w:rsidRPr="00302F91" w:rsidRDefault="0053192A" w:rsidP="00053CD8">
            <w:pPr>
              <w:autoSpaceDE w:val="0"/>
              <w:autoSpaceDN w:val="0"/>
              <w:rPr>
                <w:rFonts w:cs="Arial"/>
                <w:sz w:val="24"/>
                <w:szCs w:val="24"/>
              </w:rPr>
            </w:pPr>
          </w:p>
        </w:tc>
        <w:tc>
          <w:tcPr>
            <w:tcW w:w="2597" w:type="dxa"/>
          </w:tcPr>
          <w:p w14:paraId="1EBE0262" w14:textId="77777777" w:rsidR="0053192A" w:rsidRPr="00302F91" w:rsidRDefault="0053192A" w:rsidP="00053CD8">
            <w:pPr>
              <w:autoSpaceDE w:val="0"/>
              <w:autoSpaceDN w:val="0"/>
              <w:rPr>
                <w:rFonts w:cs="Arial"/>
                <w:sz w:val="24"/>
                <w:szCs w:val="24"/>
              </w:rPr>
            </w:pPr>
          </w:p>
        </w:tc>
        <w:tc>
          <w:tcPr>
            <w:tcW w:w="2222" w:type="dxa"/>
          </w:tcPr>
          <w:p w14:paraId="7A6E2BFC" w14:textId="77777777" w:rsidR="0053192A" w:rsidRPr="00302F91" w:rsidRDefault="0053192A" w:rsidP="00053CD8">
            <w:pPr>
              <w:autoSpaceDE w:val="0"/>
              <w:autoSpaceDN w:val="0"/>
              <w:rPr>
                <w:rFonts w:cs="Arial"/>
                <w:sz w:val="24"/>
                <w:szCs w:val="24"/>
              </w:rPr>
            </w:pPr>
          </w:p>
        </w:tc>
      </w:tr>
    </w:tbl>
    <w:p w14:paraId="106975E6" w14:textId="77777777" w:rsidR="0053192A" w:rsidRDefault="0053192A"/>
    <w:p w14:paraId="38DCA54A" w14:textId="77777777" w:rsidR="0067231D" w:rsidRDefault="0067231D"/>
    <w:p w14:paraId="03BDCC39" w14:textId="77777777" w:rsidR="0067231D" w:rsidRDefault="0067231D"/>
    <w:p w14:paraId="23504CFF" w14:textId="77777777" w:rsidR="0067231D" w:rsidRDefault="0067231D"/>
    <w:p w14:paraId="5AA6A582" w14:textId="77777777" w:rsidR="0067231D" w:rsidRDefault="0067231D"/>
    <w:p w14:paraId="46284205" w14:textId="77777777" w:rsidR="0067231D" w:rsidRDefault="0067231D"/>
    <w:p w14:paraId="117992D6" w14:textId="77777777" w:rsidR="0067231D" w:rsidRDefault="0067231D"/>
    <w:p w14:paraId="0002C721" w14:textId="77777777" w:rsidR="0067231D" w:rsidRDefault="0067231D"/>
    <w:p w14:paraId="059DF6FD" w14:textId="77777777" w:rsidR="0067231D" w:rsidRDefault="0067231D"/>
    <w:p w14:paraId="1818EBA8" w14:textId="77777777" w:rsidR="0067231D" w:rsidRDefault="0067231D"/>
    <w:p w14:paraId="0F153FA2" w14:textId="77777777" w:rsidR="0067231D" w:rsidRDefault="0067231D"/>
    <w:p w14:paraId="3D36DBAE" w14:textId="77777777" w:rsidR="0067231D" w:rsidRDefault="0067231D"/>
    <w:p w14:paraId="7C967407" w14:textId="77777777" w:rsidR="0067231D" w:rsidRDefault="0067231D"/>
    <w:p w14:paraId="32EE3E3C" w14:textId="77777777" w:rsidR="0067231D" w:rsidRDefault="0067231D"/>
    <w:p w14:paraId="78D649DA" w14:textId="77777777" w:rsidR="0067231D" w:rsidRDefault="0067231D"/>
    <w:p w14:paraId="4FDC2A07" w14:textId="77777777" w:rsidR="0067231D" w:rsidRDefault="0067231D"/>
    <w:p w14:paraId="4C4535DE" w14:textId="77777777" w:rsidR="0067231D" w:rsidRDefault="0067231D"/>
    <w:p w14:paraId="163071FF" w14:textId="77777777" w:rsidR="0067231D" w:rsidRDefault="0067231D"/>
    <w:p w14:paraId="5B921023" w14:textId="77777777" w:rsidR="0067231D" w:rsidRDefault="0067231D"/>
    <w:p w14:paraId="0D81FA04" w14:textId="77777777" w:rsidR="0067231D" w:rsidRDefault="0067231D"/>
    <w:p w14:paraId="4E612320" w14:textId="77777777" w:rsidR="0067231D" w:rsidRDefault="0067231D"/>
    <w:p w14:paraId="7F8D5AE3" w14:textId="77777777" w:rsidR="0067231D" w:rsidRDefault="0067231D"/>
    <w:p w14:paraId="6CE4B59E" w14:textId="77777777" w:rsidR="0067231D" w:rsidRDefault="0067231D"/>
    <w:p w14:paraId="1D1851AE" w14:textId="77777777" w:rsidR="0067231D" w:rsidRDefault="0067231D"/>
    <w:p w14:paraId="49024D9D" w14:textId="77777777" w:rsidR="0067231D" w:rsidRDefault="0067231D"/>
    <w:p w14:paraId="78684BDC" w14:textId="77777777" w:rsidR="0067231D" w:rsidRDefault="0067231D"/>
    <w:p w14:paraId="2BDFA202" w14:textId="77777777" w:rsidR="00E25D06" w:rsidRDefault="00E25D06"/>
    <w:p w14:paraId="37170367" w14:textId="77777777" w:rsidR="00E25D06" w:rsidRDefault="00E25D06"/>
    <w:p w14:paraId="22089AD3" w14:textId="77777777" w:rsidR="00E25D06" w:rsidRDefault="00E25D06"/>
    <w:sdt>
      <w:sdtPr>
        <w:rPr>
          <w:rFonts w:ascii="Arial" w:eastAsia="Times New Roman" w:hAnsi="Arial" w:cs="Times New Roman"/>
          <w:color w:val="auto"/>
          <w:sz w:val="22"/>
          <w:szCs w:val="22"/>
          <w:lang w:val="en-GB"/>
        </w:rPr>
        <w:id w:val="684319804"/>
        <w:docPartObj>
          <w:docPartGallery w:val="Table of Contents"/>
          <w:docPartUnique/>
        </w:docPartObj>
      </w:sdtPr>
      <w:sdtEndPr>
        <w:rPr>
          <w:b/>
          <w:bCs/>
          <w:noProof/>
        </w:rPr>
      </w:sdtEndPr>
      <w:sdtContent>
        <w:p w14:paraId="48301B24" w14:textId="4BFF77C8" w:rsidR="00E25D06" w:rsidRDefault="00E25D06">
          <w:pPr>
            <w:pStyle w:val="TOCHeading"/>
          </w:pPr>
          <w:r>
            <w:t>Table of Contents</w:t>
          </w:r>
        </w:p>
        <w:p w14:paraId="4649049B" w14:textId="74A275B5" w:rsidR="00080447" w:rsidRDefault="00E25D0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0794" w:history="1">
            <w:r w:rsidR="00080447" w:rsidRPr="00E7515A">
              <w:rPr>
                <w:rStyle w:val="Hyperlink"/>
                <w:noProof/>
              </w:rPr>
              <w:t>1.</w:t>
            </w:r>
            <w:r w:rsidR="00080447">
              <w:rPr>
                <w:rFonts w:asciiTheme="minorHAnsi" w:eastAsiaTheme="minorEastAsia" w:hAnsiTheme="minorHAnsi" w:cstheme="minorBidi"/>
                <w:noProof/>
                <w:kern w:val="2"/>
                <w:sz w:val="24"/>
                <w:szCs w:val="24"/>
                <w:lang w:eastAsia="en-GB"/>
                <w14:ligatures w14:val="standardContextual"/>
              </w:rPr>
              <w:tab/>
            </w:r>
            <w:r w:rsidR="00080447" w:rsidRPr="00E7515A">
              <w:rPr>
                <w:rStyle w:val="Hyperlink"/>
                <w:noProof/>
              </w:rPr>
              <w:t>Introduction</w:t>
            </w:r>
            <w:r w:rsidR="00080447">
              <w:rPr>
                <w:noProof/>
                <w:webHidden/>
              </w:rPr>
              <w:tab/>
            </w:r>
            <w:r w:rsidR="00080447">
              <w:rPr>
                <w:noProof/>
                <w:webHidden/>
              </w:rPr>
              <w:fldChar w:fldCharType="begin"/>
            </w:r>
            <w:r w:rsidR="00080447">
              <w:rPr>
                <w:noProof/>
                <w:webHidden/>
              </w:rPr>
              <w:instrText xml:space="preserve"> PAGEREF _Toc190890794 \h </w:instrText>
            </w:r>
            <w:r w:rsidR="00080447">
              <w:rPr>
                <w:noProof/>
                <w:webHidden/>
              </w:rPr>
            </w:r>
            <w:r w:rsidR="00080447">
              <w:rPr>
                <w:noProof/>
                <w:webHidden/>
              </w:rPr>
              <w:fldChar w:fldCharType="separate"/>
            </w:r>
            <w:r w:rsidR="00080447">
              <w:rPr>
                <w:noProof/>
                <w:webHidden/>
              </w:rPr>
              <w:t>4</w:t>
            </w:r>
            <w:r w:rsidR="00080447">
              <w:rPr>
                <w:noProof/>
                <w:webHidden/>
              </w:rPr>
              <w:fldChar w:fldCharType="end"/>
            </w:r>
          </w:hyperlink>
        </w:p>
        <w:p w14:paraId="7A428F56" w14:textId="1876D66F"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795" w:history="1">
            <w:r w:rsidRPr="00E7515A">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Purpose</w:t>
            </w:r>
            <w:r>
              <w:rPr>
                <w:noProof/>
                <w:webHidden/>
              </w:rPr>
              <w:tab/>
            </w:r>
            <w:r>
              <w:rPr>
                <w:noProof/>
                <w:webHidden/>
              </w:rPr>
              <w:fldChar w:fldCharType="begin"/>
            </w:r>
            <w:r>
              <w:rPr>
                <w:noProof/>
                <w:webHidden/>
              </w:rPr>
              <w:instrText xml:space="preserve"> PAGEREF _Toc190890795 \h </w:instrText>
            </w:r>
            <w:r>
              <w:rPr>
                <w:noProof/>
                <w:webHidden/>
              </w:rPr>
            </w:r>
            <w:r>
              <w:rPr>
                <w:noProof/>
                <w:webHidden/>
              </w:rPr>
              <w:fldChar w:fldCharType="separate"/>
            </w:r>
            <w:r>
              <w:rPr>
                <w:noProof/>
                <w:webHidden/>
              </w:rPr>
              <w:t>4</w:t>
            </w:r>
            <w:r>
              <w:rPr>
                <w:noProof/>
                <w:webHidden/>
              </w:rPr>
              <w:fldChar w:fldCharType="end"/>
            </w:r>
          </w:hyperlink>
        </w:p>
        <w:p w14:paraId="6681DF0F" w14:textId="2955D5D1"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796" w:history="1">
            <w:r w:rsidRPr="00E7515A">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Scope</w:t>
            </w:r>
            <w:r>
              <w:rPr>
                <w:noProof/>
                <w:webHidden/>
              </w:rPr>
              <w:tab/>
            </w:r>
            <w:r>
              <w:rPr>
                <w:noProof/>
                <w:webHidden/>
              </w:rPr>
              <w:fldChar w:fldCharType="begin"/>
            </w:r>
            <w:r>
              <w:rPr>
                <w:noProof/>
                <w:webHidden/>
              </w:rPr>
              <w:instrText xml:space="preserve"> PAGEREF _Toc190890796 \h </w:instrText>
            </w:r>
            <w:r>
              <w:rPr>
                <w:noProof/>
                <w:webHidden/>
              </w:rPr>
            </w:r>
            <w:r>
              <w:rPr>
                <w:noProof/>
                <w:webHidden/>
              </w:rPr>
              <w:fldChar w:fldCharType="separate"/>
            </w:r>
            <w:r>
              <w:rPr>
                <w:noProof/>
                <w:webHidden/>
              </w:rPr>
              <w:t>4</w:t>
            </w:r>
            <w:r>
              <w:rPr>
                <w:noProof/>
                <w:webHidden/>
              </w:rPr>
              <w:fldChar w:fldCharType="end"/>
            </w:r>
          </w:hyperlink>
        </w:p>
        <w:p w14:paraId="1F57365E" w14:textId="70D1E76F"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797" w:history="1">
            <w:r w:rsidRPr="00E7515A">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Policy Statement</w:t>
            </w:r>
            <w:r>
              <w:rPr>
                <w:noProof/>
                <w:webHidden/>
              </w:rPr>
              <w:tab/>
            </w:r>
            <w:r>
              <w:rPr>
                <w:noProof/>
                <w:webHidden/>
              </w:rPr>
              <w:fldChar w:fldCharType="begin"/>
            </w:r>
            <w:r>
              <w:rPr>
                <w:noProof/>
                <w:webHidden/>
              </w:rPr>
              <w:instrText xml:space="preserve"> PAGEREF _Toc190890797 \h </w:instrText>
            </w:r>
            <w:r>
              <w:rPr>
                <w:noProof/>
                <w:webHidden/>
              </w:rPr>
            </w:r>
            <w:r>
              <w:rPr>
                <w:noProof/>
                <w:webHidden/>
              </w:rPr>
              <w:fldChar w:fldCharType="separate"/>
            </w:r>
            <w:r>
              <w:rPr>
                <w:noProof/>
                <w:webHidden/>
              </w:rPr>
              <w:t>4</w:t>
            </w:r>
            <w:r>
              <w:rPr>
                <w:noProof/>
                <w:webHidden/>
              </w:rPr>
              <w:fldChar w:fldCharType="end"/>
            </w:r>
          </w:hyperlink>
        </w:p>
        <w:p w14:paraId="6FCD678C" w14:textId="3374FD43" w:rsidR="00080447" w:rsidRDefault="0008044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798" w:history="1">
            <w:r w:rsidRPr="00E7515A">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Adherence to Applicable Laws and Regulations</w:t>
            </w:r>
            <w:r>
              <w:rPr>
                <w:noProof/>
                <w:webHidden/>
              </w:rPr>
              <w:tab/>
            </w:r>
            <w:r>
              <w:rPr>
                <w:noProof/>
                <w:webHidden/>
              </w:rPr>
              <w:fldChar w:fldCharType="begin"/>
            </w:r>
            <w:r>
              <w:rPr>
                <w:noProof/>
                <w:webHidden/>
              </w:rPr>
              <w:instrText xml:space="preserve"> PAGEREF _Toc190890798 \h </w:instrText>
            </w:r>
            <w:r>
              <w:rPr>
                <w:noProof/>
                <w:webHidden/>
              </w:rPr>
            </w:r>
            <w:r>
              <w:rPr>
                <w:noProof/>
                <w:webHidden/>
              </w:rPr>
              <w:fldChar w:fldCharType="separate"/>
            </w:r>
            <w:r>
              <w:rPr>
                <w:noProof/>
                <w:webHidden/>
              </w:rPr>
              <w:t>4</w:t>
            </w:r>
            <w:r>
              <w:rPr>
                <w:noProof/>
                <w:webHidden/>
              </w:rPr>
              <w:fldChar w:fldCharType="end"/>
            </w:r>
          </w:hyperlink>
        </w:p>
        <w:p w14:paraId="360A56ED" w14:textId="6246BEE5" w:rsidR="00080447" w:rsidRDefault="0008044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799" w:history="1">
            <w:r w:rsidRPr="00E7515A">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Industry-Specific Standards</w:t>
            </w:r>
            <w:r>
              <w:rPr>
                <w:noProof/>
                <w:webHidden/>
              </w:rPr>
              <w:tab/>
            </w:r>
            <w:r>
              <w:rPr>
                <w:noProof/>
                <w:webHidden/>
              </w:rPr>
              <w:fldChar w:fldCharType="begin"/>
            </w:r>
            <w:r>
              <w:rPr>
                <w:noProof/>
                <w:webHidden/>
              </w:rPr>
              <w:instrText xml:space="preserve"> PAGEREF _Toc190890799 \h </w:instrText>
            </w:r>
            <w:r>
              <w:rPr>
                <w:noProof/>
                <w:webHidden/>
              </w:rPr>
            </w:r>
            <w:r>
              <w:rPr>
                <w:noProof/>
                <w:webHidden/>
              </w:rPr>
              <w:fldChar w:fldCharType="separate"/>
            </w:r>
            <w:r>
              <w:rPr>
                <w:noProof/>
                <w:webHidden/>
              </w:rPr>
              <w:t>4</w:t>
            </w:r>
            <w:r>
              <w:rPr>
                <w:noProof/>
                <w:webHidden/>
              </w:rPr>
              <w:fldChar w:fldCharType="end"/>
            </w:r>
          </w:hyperlink>
        </w:p>
        <w:p w14:paraId="45B59FAF" w14:textId="5F5E4DA7" w:rsidR="00080447" w:rsidRDefault="0008044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0" w:history="1">
            <w:r w:rsidRPr="00E7515A">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Contractual Obligations</w:t>
            </w:r>
            <w:r>
              <w:rPr>
                <w:noProof/>
                <w:webHidden/>
              </w:rPr>
              <w:tab/>
            </w:r>
            <w:r>
              <w:rPr>
                <w:noProof/>
                <w:webHidden/>
              </w:rPr>
              <w:fldChar w:fldCharType="begin"/>
            </w:r>
            <w:r>
              <w:rPr>
                <w:noProof/>
                <w:webHidden/>
              </w:rPr>
              <w:instrText xml:space="preserve"> PAGEREF _Toc190890800 \h </w:instrText>
            </w:r>
            <w:r>
              <w:rPr>
                <w:noProof/>
                <w:webHidden/>
              </w:rPr>
            </w:r>
            <w:r>
              <w:rPr>
                <w:noProof/>
                <w:webHidden/>
              </w:rPr>
              <w:fldChar w:fldCharType="separate"/>
            </w:r>
            <w:r>
              <w:rPr>
                <w:noProof/>
                <w:webHidden/>
              </w:rPr>
              <w:t>4</w:t>
            </w:r>
            <w:r>
              <w:rPr>
                <w:noProof/>
                <w:webHidden/>
              </w:rPr>
              <w:fldChar w:fldCharType="end"/>
            </w:r>
          </w:hyperlink>
        </w:p>
        <w:p w14:paraId="63BBD164" w14:textId="56ED9855" w:rsidR="00080447" w:rsidRDefault="0008044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1" w:history="1">
            <w:r w:rsidRPr="00E7515A">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Data Protection and Privacy</w:t>
            </w:r>
            <w:r>
              <w:rPr>
                <w:noProof/>
                <w:webHidden/>
              </w:rPr>
              <w:tab/>
            </w:r>
            <w:r>
              <w:rPr>
                <w:noProof/>
                <w:webHidden/>
              </w:rPr>
              <w:fldChar w:fldCharType="begin"/>
            </w:r>
            <w:r>
              <w:rPr>
                <w:noProof/>
                <w:webHidden/>
              </w:rPr>
              <w:instrText xml:space="preserve"> PAGEREF _Toc190890801 \h </w:instrText>
            </w:r>
            <w:r>
              <w:rPr>
                <w:noProof/>
                <w:webHidden/>
              </w:rPr>
            </w:r>
            <w:r>
              <w:rPr>
                <w:noProof/>
                <w:webHidden/>
              </w:rPr>
              <w:fldChar w:fldCharType="separate"/>
            </w:r>
            <w:r>
              <w:rPr>
                <w:noProof/>
                <w:webHidden/>
              </w:rPr>
              <w:t>4</w:t>
            </w:r>
            <w:r>
              <w:rPr>
                <w:noProof/>
                <w:webHidden/>
              </w:rPr>
              <w:fldChar w:fldCharType="end"/>
            </w:r>
          </w:hyperlink>
        </w:p>
        <w:p w14:paraId="375CDAD8" w14:textId="23D7B240" w:rsidR="00080447" w:rsidRDefault="0008044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2" w:history="1">
            <w:r w:rsidRPr="00E7515A">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Security Standards</w:t>
            </w:r>
            <w:r>
              <w:rPr>
                <w:noProof/>
                <w:webHidden/>
              </w:rPr>
              <w:tab/>
            </w:r>
            <w:r>
              <w:rPr>
                <w:noProof/>
                <w:webHidden/>
              </w:rPr>
              <w:fldChar w:fldCharType="begin"/>
            </w:r>
            <w:r>
              <w:rPr>
                <w:noProof/>
                <w:webHidden/>
              </w:rPr>
              <w:instrText xml:space="preserve"> PAGEREF _Toc190890802 \h </w:instrText>
            </w:r>
            <w:r>
              <w:rPr>
                <w:noProof/>
                <w:webHidden/>
              </w:rPr>
            </w:r>
            <w:r>
              <w:rPr>
                <w:noProof/>
                <w:webHidden/>
              </w:rPr>
              <w:fldChar w:fldCharType="separate"/>
            </w:r>
            <w:r>
              <w:rPr>
                <w:noProof/>
                <w:webHidden/>
              </w:rPr>
              <w:t>5</w:t>
            </w:r>
            <w:r>
              <w:rPr>
                <w:noProof/>
                <w:webHidden/>
              </w:rPr>
              <w:fldChar w:fldCharType="end"/>
            </w:r>
          </w:hyperlink>
        </w:p>
        <w:p w14:paraId="0044716E" w14:textId="1F6159D7"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3" w:history="1">
            <w:r w:rsidRPr="00E7515A">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Responsibilities</w:t>
            </w:r>
            <w:r>
              <w:rPr>
                <w:noProof/>
                <w:webHidden/>
              </w:rPr>
              <w:tab/>
            </w:r>
            <w:r>
              <w:rPr>
                <w:noProof/>
                <w:webHidden/>
              </w:rPr>
              <w:fldChar w:fldCharType="begin"/>
            </w:r>
            <w:r>
              <w:rPr>
                <w:noProof/>
                <w:webHidden/>
              </w:rPr>
              <w:instrText xml:space="preserve"> PAGEREF _Toc190890803 \h </w:instrText>
            </w:r>
            <w:r>
              <w:rPr>
                <w:noProof/>
                <w:webHidden/>
              </w:rPr>
            </w:r>
            <w:r>
              <w:rPr>
                <w:noProof/>
                <w:webHidden/>
              </w:rPr>
              <w:fldChar w:fldCharType="separate"/>
            </w:r>
            <w:r>
              <w:rPr>
                <w:noProof/>
                <w:webHidden/>
              </w:rPr>
              <w:t>5</w:t>
            </w:r>
            <w:r>
              <w:rPr>
                <w:noProof/>
                <w:webHidden/>
              </w:rPr>
              <w:fldChar w:fldCharType="end"/>
            </w:r>
          </w:hyperlink>
        </w:p>
        <w:p w14:paraId="5CC03E15" w14:textId="0823CE97"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4" w:history="1">
            <w:r w:rsidRPr="00E7515A">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rPr>
              <w:t>Breaches of Policy</w:t>
            </w:r>
            <w:r>
              <w:rPr>
                <w:noProof/>
                <w:webHidden/>
              </w:rPr>
              <w:tab/>
            </w:r>
            <w:r>
              <w:rPr>
                <w:noProof/>
                <w:webHidden/>
              </w:rPr>
              <w:fldChar w:fldCharType="begin"/>
            </w:r>
            <w:r>
              <w:rPr>
                <w:noProof/>
                <w:webHidden/>
              </w:rPr>
              <w:instrText xml:space="preserve"> PAGEREF _Toc190890804 \h </w:instrText>
            </w:r>
            <w:r>
              <w:rPr>
                <w:noProof/>
                <w:webHidden/>
              </w:rPr>
            </w:r>
            <w:r>
              <w:rPr>
                <w:noProof/>
                <w:webHidden/>
              </w:rPr>
              <w:fldChar w:fldCharType="separate"/>
            </w:r>
            <w:r>
              <w:rPr>
                <w:noProof/>
                <w:webHidden/>
              </w:rPr>
              <w:t>5</w:t>
            </w:r>
            <w:r>
              <w:rPr>
                <w:noProof/>
                <w:webHidden/>
              </w:rPr>
              <w:fldChar w:fldCharType="end"/>
            </w:r>
          </w:hyperlink>
        </w:p>
        <w:p w14:paraId="561AA384" w14:textId="6B7FBF06" w:rsidR="00080447" w:rsidRDefault="0008044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805" w:history="1">
            <w:r w:rsidRPr="00E7515A">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E7515A">
              <w:rPr>
                <w:rStyle w:val="Hyperlink"/>
                <w:noProof/>
                <w:lang w:val="en-US"/>
              </w:rPr>
              <w:t>Document Management</w:t>
            </w:r>
            <w:r>
              <w:rPr>
                <w:noProof/>
                <w:webHidden/>
              </w:rPr>
              <w:tab/>
            </w:r>
            <w:r>
              <w:rPr>
                <w:noProof/>
                <w:webHidden/>
              </w:rPr>
              <w:fldChar w:fldCharType="begin"/>
            </w:r>
            <w:r>
              <w:rPr>
                <w:noProof/>
                <w:webHidden/>
              </w:rPr>
              <w:instrText xml:space="preserve"> PAGEREF _Toc190890805 \h </w:instrText>
            </w:r>
            <w:r>
              <w:rPr>
                <w:noProof/>
                <w:webHidden/>
              </w:rPr>
            </w:r>
            <w:r>
              <w:rPr>
                <w:noProof/>
                <w:webHidden/>
              </w:rPr>
              <w:fldChar w:fldCharType="separate"/>
            </w:r>
            <w:r>
              <w:rPr>
                <w:noProof/>
                <w:webHidden/>
              </w:rPr>
              <w:t>5</w:t>
            </w:r>
            <w:r>
              <w:rPr>
                <w:noProof/>
                <w:webHidden/>
              </w:rPr>
              <w:fldChar w:fldCharType="end"/>
            </w:r>
          </w:hyperlink>
        </w:p>
        <w:p w14:paraId="788E18EE" w14:textId="56FFD8CB" w:rsidR="00E25D06" w:rsidRDefault="00E25D06">
          <w:r>
            <w:rPr>
              <w:b/>
              <w:bCs/>
              <w:noProof/>
            </w:rPr>
            <w:fldChar w:fldCharType="end"/>
          </w:r>
        </w:p>
      </w:sdtContent>
    </w:sdt>
    <w:p w14:paraId="5433303B" w14:textId="77777777" w:rsidR="0067231D" w:rsidRDefault="0067231D"/>
    <w:p w14:paraId="4ACE2445" w14:textId="77777777" w:rsidR="0067231D" w:rsidRDefault="0067231D"/>
    <w:p w14:paraId="615246ED" w14:textId="77777777" w:rsidR="0067231D" w:rsidRDefault="0067231D"/>
    <w:p w14:paraId="2C77E676" w14:textId="77777777" w:rsidR="0067231D" w:rsidRDefault="00193766" w:rsidP="00193766">
      <w:pPr>
        <w:tabs>
          <w:tab w:val="left" w:pos="4055"/>
        </w:tabs>
      </w:pPr>
      <w:r>
        <w:tab/>
      </w:r>
    </w:p>
    <w:p w14:paraId="0ED11A15" w14:textId="77777777" w:rsidR="0067231D" w:rsidRDefault="0067231D"/>
    <w:p w14:paraId="06E2499C" w14:textId="77777777" w:rsidR="0067231D" w:rsidRDefault="0067231D"/>
    <w:p w14:paraId="322E9F11" w14:textId="77777777" w:rsidR="0067231D" w:rsidRDefault="0067231D"/>
    <w:p w14:paraId="086E24C8" w14:textId="77777777" w:rsidR="00E25D06" w:rsidRDefault="00E25D06"/>
    <w:p w14:paraId="1BE915DA" w14:textId="77777777" w:rsidR="00E25D06" w:rsidRDefault="00E25D06"/>
    <w:p w14:paraId="616B6BE5" w14:textId="77777777" w:rsidR="00E25D06" w:rsidRDefault="00E25D06"/>
    <w:p w14:paraId="1DB491E3" w14:textId="77777777" w:rsidR="00E25D06" w:rsidRDefault="00E25D06"/>
    <w:p w14:paraId="3FC68DF1" w14:textId="77777777" w:rsidR="00E25D06" w:rsidRDefault="00E25D06"/>
    <w:p w14:paraId="1B008FD9" w14:textId="77777777" w:rsidR="00E25D06" w:rsidRDefault="00E25D06"/>
    <w:p w14:paraId="03851193" w14:textId="77777777" w:rsidR="00E25D06" w:rsidRDefault="00E25D06"/>
    <w:p w14:paraId="502FE03C" w14:textId="77777777" w:rsidR="00E25D06" w:rsidRDefault="00E25D06"/>
    <w:p w14:paraId="1F486AA1" w14:textId="77777777" w:rsidR="00E25D06" w:rsidRDefault="00E25D06"/>
    <w:p w14:paraId="0CCDA1B7" w14:textId="77777777" w:rsidR="00E25D06" w:rsidRDefault="00E25D06"/>
    <w:p w14:paraId="688A01DD" w14:textId="77777777" w:rsidR="00E25D06" w:rsidRDefault="00E25D06"/>
    <w:p w14:paraId="091BBFB5" w14:textId="77777777" w:rsidR="00E25D06" w:rsidRDefault="00E25D06"/>
    <w:p w14:paraId="05A5875E" w14:textId="77777777" w:rsidR="00E25D06" w:rsidRDefault="00E25D06"/>
    <w:p w14:paraId="4B82C259" w14:textId="77777777" w:rsidR="00E25D06" w:rsidRDefault="00E25D06"/>
    <w:p w14:paraId="668CF7D0" w14:textId="77777777" w:rsidR="00E25D06" w:rsidRDefault="00E25D06"/>
    <w:p w14:paraId="635F7B66" w14:textId="77777777" w:rsidR="00E25D06" w:rsidRDefault="00E25D06"/>
    <w:p w14:paraId="6BBB3E88" w14:textId="77777777" w:rsidR="00E25D06" w:rsidRDefault="00E25D06"/>
    <w:p w14:paraId="7D1E3851" w14:textId="77777777" w:rsidR="00E25D06" w:rsidRDefault="00E25D06"/>
    <w:p w14:paraId="7FBEE182" w14:textId="77777777" w:rsidR="00E25D06" w:rsidRDefault="00E25D06"/>
    <w:p w14:paraId="60BA3F2F" w14:textId="77777777" w:rsidR="00E25D06" w:rsidRDefault="00E25D06"/>
    <w:p w14:paraId="5E0513DF" w14:textId="77777777" w:rsidR="00E25D06" w:rsidRDefault="00E25D06"/>
    <w:p w14:paraId="16EBFDCF" w14:textId="77777777" w:rsidR="00E25D06" w:rsidRDefault="00E25D06"/>
    <w:p w14:paraId="76DDB3D0" w14:textId="77777777" w:rsidR="00E25D06" w:rsidRDefault="00E25D06"/>
    <w:p w14:paraId="16E19A2D" w14:textId="77777777" w:rsidR="00E25D06" w:rsidRDefault="00E25D06"/>
    <w:p w14:paraId="42DBA489" w14:textId="77777777" w:rsidR="00E25D06" w:rsidRDefault="00E25D06"/>
    <w:p w14:paraId="6DB94D43" w14:textId="77777777" w:rsidR="00E25D06" w:rsidRDefault="00E25D06"/>
    <w:p w14:paraId="44FC811F" w14:textId="77777777" w:rsidR="00E25D06" w:rsidRDefault="00E25D06"/>
    <w:p w14:paraId="6008C8FE" w14:textId="77777777" w:rsidR="00E25D06" w:rsidRDefault="00E25D06"/>
    <w:p w14:paraId="41992E43" w14:textId="77777777" w:rsidR="00193766" w:rsidRDefault="00193766"/>
    <w:p w14:paraId="2C908713" w14:textId="77777777" w:rsidR="00193766" w:rsidRDefault="00193766"/>
    <w:p w14:paraId="3F9AA95C" w14:textId="77777777" w:rsidR="00193766" w:rsidRDefault="00193766"/>
    <w:p w14:paraId="2DDC33B6" w14:textId="7530B89F" w:rsidR="00E25D06" w:rsidRPr="00E25D06" w:rsidRDefault="00E25D06" w:rsidP="00E25D06">
      <w:pPr>
        <w:pStyle w:val="Heading1"/>
      </w:pPr>
      <w:bookmarkStart w:id="0" w:name="_Toc190890794"/>
      <w:r w:rsidRPr="00E25D06">
        <w:t>Introduction</w:t>
      </w:r>
      <w:bookmarkEnd w:id="0"/>
    </w:p>
    <w:p w14:paraId="73B8A3A8" w14:textId="060F9BEC" w:rsidR="00E25D06" w:rsidRPr="00E25D06" w:rsidRDefault="00E25D06" w:rsidP="00E25D06">
      <w:r w:rsidRPr="00E25D06">
        <w:t>The Internet of Things (IoT) ecosystem operates within a complex landscape of legal, regulatory, and contractual obligations. Ensuring compliance with these requirements is essential to avoid legal and financial penalties, maintain the trust of stakeholders, and uphold ethical standards. This policy outlines the organi</w:t>
      </w:r>
      <w:r w:rsidR="00080447">
        <w:t>s</w:t>
      </w:r>
      <w:r w:rsidRPr="00E25D06">
        <w:t>ation's commitment to adhering to all applicable laws, regulations, and contractual obligations related to the deployment and operation of IoT devices and systems.</w:t>
      </w:r>
      <w:r>
        <w:br/>
      </w:r>
    </w:p>
    <w:p w14:paraId="0D6B5C5F" w14:textId="566CED4C" w:rsidR="00E25D06" w:rsidRPr="00E25D06" w:rsidRDefault="00E25D06" w:rsidP="00E25D06">
      <w:pPr>
        <w:pStyle w:val="Heading1"/>
      </w:pPr>
      <w:bookmarkStart w:id="1" w:name="_Toc190890795"/>
      <w:r w:rsidRPr="00E25D06">
        <w:t>Purpose</w:t>
      </w:r>
      <w:bookmarkEnd w:id="1"/>
    </w:p>
    <w:p w14:paraId="6AC35132" w14:textId="77777777" w:rsidR="00E25D06" w:rsidRPr="00E25D06" w:rsidRDefault="00E25D06" w:rsidP="00E25D06">
      <w:r w:rsidRPr="00E25D06">
        <w:t>The purpose of this policy is to establish a framework for ensuring that the organization's IoT activities are conducted in a compliant and responsible manner. This policy aims to:</w:t>
      </w:r>
    </w:p>
    <w:p w14:paraId="620EDD34" w14:textId="77777777" w:rsidR="00E25D06" w:rsidRPr="00E25D06" w:rsidRDefault="00E25D06" w:rsidP="00E25D06">
      <w:pPr>
        <w:numPr>
          <w:ilvl w:val="0"/>
          <w:numId w:val="4"/>
        </w:numPr>
      </w:pPr>
      <w:r w:rsidRPr="00E25D06">
        <w:t>Identify and understand the applicable laws, regulations, and contractual obligations related to IoT.</w:t>
      </w:r>
    </w:p>
    <w:p w14:paraId="6F48FF43" w14:textId="77777777" w:rsidR="00E25D06" w:rsidRPr="00E25D06" w:rsidRDefault="00E25D06" w:rsidP="00E25D06">
      <w:pPr>
        <w:numPr>
          <w:ilvl w:val="0"/>
          <w:numId w:val="4"/>
        </w:numPr>
      </w:pPr>
      <w:r w:rsidRPr="00E25D06">
        <w:t>Implement appropriate measures to ensure compliance with these requirements.</w:t>
      </w:r>
    </w:p>
    <w:p w14:paraId="5E759257" w14:textId="77777777" w:rsidR="00E25D06" w:rsidRPr="00E25D06" w:rsidRDefault="00E25D06" w:rsidP="00E25D06">
      <w:pPr>
        <w:numPr>
          <w:ilvl w:val="0"/>
          <w:numId w:val="4"/>
        </w:numPr>
      </w:pPr>
      <w:r w:rsidRPr="00E25D06">
        <w:t>Maintain accurate records and documentation to demonstrate compliance.</w:t>
      </w:r>
    </w:p>
    <w:p w14:paraId="5F7C0E1D" w14:textId="0C5EB6AB" w:rsidR="00E25D06" w:rsidRPr="00E25D06" w:rsidRDefault="00E25D06" w:rsidP="00E25D06">
      <w:pPr>
        <w:numPr>
          <w:ilvl w:val="0"/>
          <w:numId w:val="4"/>
        </w:numPr>
      </w:pPr>
      <w:r w:rsidRPr="00E25D06">
        <w:t>Promote a culture of compliance and ethical conduct within the organi</w:t>
      </w:r>
      <w:r w:rsidR="00080447">
        <w:t>s</w:t>
      </w:r>
      <w:r w:rsidRPr="00E25D06">
        <w:t>ation.</w:t>
      </w:r>
      <w:r>
        <w:br/>
      </w:r>
    </w:p>
    <w:p w14:paraId="353647B3" w14:textId="7C2AAA42" w:rsidR="00E25D06" w:rsidRPr="00E25D06" w:rsidRDefault="00E25D06" w:rsidP="00E25D06">
      <w:pPr>
        <w:pStyle w:val="Heading1"/>
      </w:pPr>
      <w:bookmarkStart w:id="2" w:name="_Toc190890796"/>
      <w:r w:rsidRPr="00E25D06">
        <w:t>Scope</w:t>
      </w:r>
      <w:bookmarkEnd w:id="2"/>
    </w:p>
    <w:p w14:paraId="7E697DB5" w14:textId="181969DB" w:rsidR="00E25D06" w:rsidRPr="00E25D06" w:rsidRDefault="00E25D06" w:rsidP="00E25D06">
      <w:r w:rsidRPr="00E25D06">
        <w:t>This policy applies to all IoT devices, systems, and data within the organi</w:t>
      </w:r>
      <w:r w:rsidR="00080447">
        <w:t>s</w:t>
      </w:r>
      <w:r w:rsidRPr="00E25D06">
        <w:t>ation's network, regardless of their location or function.</w:t>
      </w:r>
      <w:r>
        <w:br/>
      </w:r>
    </w:p>
    <w:p w14:paraId="3008873C" w14:textId="00C08D0B" w:rsidR="00E25D06" w:rsidRPr="00E25D06" w:rsidRDefault="00E25D06" w:rsidP="00E25D06">
      <w:pPr>
        <w:pStyle w:val="Heading1"/>
      </w:pPr>
      <w:bookmarkStart w:id="3" w:name="_Toc190890797"/>
      <w:r w:rsidRPr="00E25D06">
        <w:t>Policy Statement</w:t>
      </w:r>
      <w:bookmarkEnd w:id="3"/>
    </w:p>
    <w:p w14:paraId="5238D3A6" w14:textId="0CEB19CE" w:rsidR="00E25D06" w:rsidRPr="00E25D06" w:rsidRDefault="00E25D06" w:rsidP="00E25D06">
      <w:pPr>
        <w:pStyle w:val="Heading2"/>
      </w:pPr>
      <w:bookmarkStart w:id="4" w:name="_Toc190890798"/>
      <w:r w:rsidRPr="00E25D06">
        <w:t>Adherence to Applicable Laws and Regulations</w:t>
      </w:r>
      <w:bookmarkEnd w:id="4"/>
    </w:p>
    <w:p w14:paraId="691C72C0" w14:textId="442F5186" w:rsidR="00E25D06" w:rsidRPr="00E25D06" w:rsidRDefault="00E25D06" w:rsidP="00E25D06">
      <w:pPr>
        <w:numPr>
          <w:ilvl w:val="0"/>
          <w:numId w:val="5"/>
        </w:numPr>
      </w:pPr>
      <w:r w:rsidRPr="00E25D06">
        <w:rPr>
          <w:b/>
          <w:bCs/>
        </w:rPr>
        <w:t>Legal and Regulatory Compliance:</w:t>
      </w:r>
      <w:r w:rsidRPr="00E25D06">
        <w:t xml:space="preserve"> The organi</w:t>
      </w:r>
      <w:r w:rsidR="00080447">
        <w:t>s</w:t>
      </w:r>
      <w:r w:rsidRPr="00E25D06">
        <w:t xml:space="preserve">ation shall comply with all applicable laws, regulations, and industry standards related to the deployment and operation of IoT devices and systems. This includes, but is not limited to: </w:t>
      </w:r>
    </w:p>
    <w:p w14:paraId="036B1BBA" w14:textId="77777777" w:rsidR="00E25D06" w:rsidRPr="00E25D06" w:rsidRDefault="00E25D06" w:rsidP="00E25D06">
      <w:pPr>
        <w:numPr>
          <w:ilvl w:val="1"/>
          <w:numId w:val="5"/>
        </w:numPr>
      </w:pPr>
      <w:r w:rsidRPr="00E25D06">
        <w:t>Data protection and privacy regulations (e.g., GDPR, CCPA)</w:t>
      </w:r>
    </w:p>
    <w:p w14:paraId="3F13583B" w14:textId="77777777" w:rsidR="00E25D06" w:rsidRPr="00E25D06" w:rsidRDefault="00E25D06" w:rsidP="00E25D06">
      <w:pPr>
        <w:numPr>
          <w:ilvl w:val="1"/>
          <w:numId w:val="5"/>
        </w:numPr>
      </w:pPr>
      <w:r w:rsidRPr="00E25D06">
        <w:t>Industry-specific regulations (e.g., HIPAA for healthcare, NERC CIP for energy)</w:t>
      </w:r>
    </w:p>
    <w:p w14:paraId="642CA8F9" w14:textId="77777777" w:rsidR="00E25D06" w:rsidRPr="00E25D06" w:rsidRDefault="00E25D06" w:rsidP="00E25D06">
      <w:pPr>
        <w:numPr>
          <w:ilvl w:val="1"/>
          <w:numId w:val="5"/>
        </w:numPr>
      </w:pPr>
      <w:r w:rsidRPr="00E25D06">
        <w:t>Consumer protection laws</w:t>
      </w:r>
    </w:p>
    <w:p w14:paraId="205B349F" w14:textId="58ACF3CE" w:rsidR="00E25D06" w:rsidRPr="00E25D06" w:rsidRDefault="00E25D06" w:rsidP="00E25D06">
      <w:pPr>
        <w:numPr>
          <w:ilvl w:val="1"/>
          <w:numId w:val="5"/>
        </w:numPr>
      </w:pPr>
      <w:r w:rsidRPr="00E25D06">
        <w:t>Export control regulations</w:t>
      </w:r>
      <w:r>
        <w:br/>
      </w:r>
    </w:p>
    <w:p w14:paraId="65FE7B45" w14:textId="30D02B18" w:rsidR="00E25D06" w:rsidRPr="00E25D06" w:rsidRDefault="00E25D06" w:rsidP="00E25D06">
      <w:pPr>
        <w:pStyle w:val="Heading2"/>
      </w:pPr>
      <w:bookmarkStart w:id="5" w:name="_Toc190890799"/>
      <w:r w:rsidRPr="00E25D06">
        <w:t>Industry-Specific Standards</w:t>
      </w:r>
      <w:bookmarkEnd w:id="5"/>
    </w:p>
    <w:p w14:paraId="6ECBF927" w14:textId="419B00C3" w:rsidR="00E25D06" w:rsidRPr="00E25D06" w:rsidRDefault="00E25D06" w:rsidP="00E25D06">
      <w:pPr>
        <w:numPr>
          <w:ilvl w:val="0"/>
          <w:numId w:val="6"/>
        </w:numPr>
      </w:pPr>
      <w:r w:rsidRPr="00E25D06">
        <w:rPr>
          <w:b/>
          <w:bCs/>
        </w:rPr>
        <w:t>Industry Best Practices:</w:t>
      </w:r>
      <w:r w:rsidRPr="00E25D06">
        <w:t xml:space="preserve"> The organi</w:t>
      </w:r>
      <w:r w:rsidR="00080447">
        <w:t>s</w:t>
      </w:r>
      <w:r w:rsidRPr="00E25D06">
        <w:t>ation shall adhere to relevant industry-specific standards and best practices for IoT security and privacy.</w:t>
      </w:r>
    </w:p>
    <w:p w14:paraId="22224D5F" w14:textId="5C26D457" w:rsidR="00E25D06" w:rsidRPr="00E25D06" w:rsidRDefault="00E25D06" w:rsidP="00E25D06">
      <w:pPr>
        <w:numPr>
          <w:ilvl w:val="0"/>
          <w:numId w:val="6"/>
        </w:numPr>
      </w:pPr>
      <w:r w:rsidRPr="00E25D06">
        <w:rPr>
          <w:b/>
          <w:bCs/>
        </w:rPr>
        <w:t>Sector-Specific Requirements:</w:t>
      </w:r>
      <w:r w:rsidRPr="00E25D06">
        <w:t xml:space="preserve"> Compliance with any additional sector-specific requirements or guidelines shall be ensured.</w:t>
      </w:r>
      <w:r>
        <w:br/>
      </w:r>
    </w:p>
    <w:p w14:paraId="18FF0743" w14:textId="5814B3E4" w:rsidR="00E25D06" w:rsidRPr="00E25D06" w:rsidRDefault="00E25D06" w:rsidP="00E25D06">
      <w:pPr>
        <w:pStyle w:val="Heading2"/>
      </w:pPr>
      <w:bookmarkStart w:id="6" w:name="_Toc190890800"/>
      <w:r w:rsidRPr="00E25D06">
        <w:t>Contractual Obligations</w:t>
      </w:r>
      <w:bookmarkEnd w:id="6"/>
    </w:p>
    <w:p w14:paraId="0AC64F57" w14:textId="58CDDA95" w:rsidR="00E25D06" w:rsidRPr="00E25D06" w:rsidRDefault="00E25D06" w:rsidP="00E25D06">
      <w:pPr>
        <w:numPr>
          <w:ilvl w:val="0"/>
          <w:numId w:val="7"/>
        </w:numPr>
      </w:pPr>
      <w:r w:rsidRPr="00E25D06">
        <w:rPr>
          <w:b/>
          <w:bCs/>
        </w:rPr>
        <w:t>Contractual Compliance:</w:t>
      </w:r>
      <w:r w:rsidRPr="00E25D06">
        <w:t xml:space="preserve"> The organi</w:t>
      </w:r>
      <w:r w:rsidR="00080447">
        <w:t>s</w:t>
      </w:r>
      <w:r w:rsidRPr="00E25D06">
        <w:t xml:space="preserve">ation shall </w:t>
      </w:r>
      <w:r w:rsidR="00080447" w:rsidRPr="00E25D06">
        <w:t>fulfil</w:t>
      </w:r>
      <w:r w:rsidRPr="00E25D06">
        <w:t xml:space="preserve"> all contractual obligations related to the use and deployment of IoT devices and systems, including data sharing agreements, service level agreements (SLAs), and privacy commitments.</w:t>
      </w:r>
    </w:p>
    <w:p w14:paraId="74DE6058" w14:textId="08811C49" w:rsidR="00E25D06" w:rsidRPr="00E25D06" w:rsidRDefault="00E25D06" w:rsidP="00E25D06">
      <w:pPr>
        <w:numPr>
          <w:ilvl w:val="0"/>
          <w:numId w:val="7"/>
        </w:numPr>
      </w:pPr>
      <w:r w:rsidRPr="00E25D06">
        <w:rPr>
          <w:b/>
          <w:bCs/>
        </w:rPr>
        <w:t>Vendor Due Diligence:</w:t>
      </w:r>
      <w:r w:rsidRPr="00E25D06">
        <w:t xml:space="preserve"> Due diligence shall be conducted on third-party vendors and service providers to ensure their compliance with relevant regulations and contractual obligations.</w:t>
      </w:r>
      <w:r>
        <w:br/>
      </w:r>
    </w:p>
    <w:p w14:paraId="12230276" w14:textId="4512C0FB" w:rsidR="00E25D06" w:rsidRPr="00E25D06" w:rsidRDefault="00E25D06" w:rsidP="00E25D06">
      <w:pPr>
        <w:pStyle w:val="Heading2"/>
      </w:pPr>
      <w:bookmarkStart w:id="7" w:name="_Toc190890801"/>
      <w:r w:rsidRPr="00E25D06">
        <w:t>Data Protection and Privacy</w:t>
      </w:r>
      <w:bookmarkEnd w:id="7"/>
    </w:p>
    <w:p w14:paraId="64223152" w14:textId="0B2DA844" w:rsidR="00E25D06" w:rsidRPr="00E25D06" w:rsidRDefault="00E25D06" w:rsidP="00E25D06">
      <w:pPr>
        <w:numPr>
          <w:ilvl w:val="0"/>
          <w:numId w:val="8"/>
        </w:numPr>
      </w:pPr>
      <w:r w:rsidRPr="00E25D06">
        <w:rPr>
          <w:b/>
          <w:bCs/>
        </w:rPr>
        <w:lastRenderedPageBreak/>
        <w:t>Data Minimi</w:t>
      </w:r>
      <w:r w:rsidR="00080447">
        <w:rPr>
          <w:b/>
          <w:bCs/>
        </w:rPr>
        <w:t>s</w:t>
      </w:r>
      <w:r w:rsidRPr="00E25D06">
        <w:rPr>
          <w:b/>
          <w:bCs/>
        </w:rPr>
        <w:t>ation:</w:t>
      </w:r>
      <w:r w:rsidRPr="00E25D06">
        <w:t xml:space="preserve"> The collection and processing of personal data shall be limited to only what is necessary for the specified purposes.</w:t>
      </w:r>
    </w:p>
    <w:p w14:paraId="0ECB096F" w14:textId="77777777" w:rsidR="00E25D06" w:rsidRPr="00E25D06" w:rsidRDefault="00E25D06" w:rsidP="00E25D06">
      <w:pPr>
        <w:numPr>
          <w:ilvl w:val="0"/>
          <w:numId w:val="8"/>
        </w:numPr>
      </w:pPr>
      <w:r w:rsidRPr="00E25D06">
        <w:rPr>
          <w:b/>
          <w:bCs/>
        </w:rPr>
        <w:t>Consent and Transparency:</w:t>
      </w:r>
      <w:r w:rsidRPr="00E25D06">
        <w:t xml:space="preserve"> Individuals shall be informed about the purposes of data collection and processing, and their consent shall be obtained where required.</w:t>
      </w:r>
    </w:p>
    <w:p w14:paraId="1E35975B" w14:textId="2DD25EBA" w:rsidR="00E25D06" w:rsidRPr="00E25D06" w:rsidRDefault="00E25D06" w:rsidP="00E25D06">
      <w:pPr>
        <w:numPr>
          <w:ilvl w:val="0"/>
          <w:numId w:val="8"/>
        </w:numPr>
      </w:pPr>
      <w:r w:rsidRPr="00E25D06">
        <w:rPr>
          <w:b/>
          <w:bCs/>
        </w:rPr>
        <w:t>Data Security:</w:t>
      </w:r>
      <w:r w:rsidRPr="00E25D06">
        <w:t xml:space="preserve"> Appropriate technical and organi</w:t>
      </w:r>
      <w:r w:rsidR="00080447">
        <w:t>s</w:t>
      </w:r>
      <w:r w:rsidRPr="00E25D06">
        <w:t>ational measures shall be implemented to protect personal data against unauthorized access, loss, alteration, or destruction.</w:t>
      </w:r>
      <w:r>
        <w:br/>
      </w:r>
    </w:p>
    <w:p w14:paraId="08FC4219" w14:textId="5F47DF15" w:rsidR="00E25D06" w:rsidRPr="00E25D06" w:rsidRDefault="00E25D06" w:rsidP="00E25D06">
      <w:pPr>
        <w:pStyle w:val="Heading2"/>
      </w:pPr>
      <w:bookmarkStart w:id="8" w:name="_Toc190890802"/>
      <w:r w:rsidRPr="00E25D06">
        <w:t>Security Standards</w:t>
      </w:r>
      <w:bookmarkEnd w:id="8"/>
    </w:p>
    <w:p w14:paraId="508069DC" w14:textId="6E01270F" w:rsidR="00E25D06" w:rsidRPr="00E25D06" w:rsidRDefault="00E25D06" w:rsidP="00E25D06">
      <w:pPr>
        <w:numPr>
          <w:ilvl w:val="0"/>
          <w:numId w:val="9"/>
        </w:numPr>
      </w:pPr>
      <w:r w:rsidRPr="00E25D06">
        <w:rPr>
          <w:b/>
          <w:bCs/>
        </w:rPr>
        <w:t>Information Security Management System (ISMS):</w:t>
      </w:r>
      <w:r w:rsidRPr="00E25D06">
        <w:t xml:space="preserve"> The organi</w:t>
      </w:r>
      <w:r w:rsidR="00080447">
        <w:t>s</w:t>
      </w:r>
      <w:r w:rsidRPr="00E25D06">
        <w:t>ation shall maintain an ISMS in accordance with ISO/IEC 27001 or an equivalent standard to ensure the confidentiality, integrity, and availability of IoT data and systems.</w:t>
      </w:r>
    </w:p>
    <w:p w14:paraId="696A0046" w14:textId="77777777" w:rsidR="00E25D06" w:rsidRPr="00E25D06" w:rsidRDefault="00E25D06" w:rsidP="00E25D06">
      <w:pPr>
        <w:numPr>
          <w:ilvl w:val="0"/>
          <w:numId w:val="9"/>
        </w:numPr>
      </w:pPr>
      <w:r w:rsidRPr="00E25D06">
        <w:rPr>
          <w:b/>
          <w:bCs/>
        </w:rPr>
        <w:t>Security Controls:</w:t>
      </w:r>
      <w:r w:rsidRPr="00E25D06">
        <w:t xml:space="preserve"> Appropriate security controls shall be implemented to protect IoT devices and systems from unauthorized access, malware, and other threats.</w:t>
      </w:r>
    </w:p>
    <w:p w14:paraId="22997817" w14:textId="3B285B88" w:rsidR="00E25D06" w:rsidRPr="00E25D06" w:rsidRDefault="00E25D06" w:rsidP="00E25D06">
      <w:pPr>
        <w:numPr>
          <w:ilvl w:val="0"/>
          <w:numId w:val="9"/>
        </w:numPr>
      </w:pPr>
      <w:r w:rsidRPr="00E25D06">
        <w:rPr>
          <w:b/>
          <w:bCs/>
        </w:rPr>
        <w:t>Vulnerability Management:</w:t>
      </w:r>
      <w:r w:rsidRPr="00E25D06">
        <w:t xml:space="preserve"> A vulnerability management program shall be in place to identify, assess, and remediate vulnerabilities in IoT devices and systems.</w:t>
      </w:r>
      <w:r>
        <w:br/>
      </w:r>
    </w:p>
    <w:p w14:paraId="74A0CB17" w14:textId="35DF5292" w:rsidR="00E25D06" w:rsidRPr="00E25D06" w:rsidRDefault="00E25D06" w:rsidP="00E25D06">
      <w:pPr>
        <w:pStyle w:val="Heading1"/>
      </w:pPr>
      <w:bookmarkStart w:id="9" w:name="_Toc190890803"/>
      <w:r w:rsidRPr="00E25D06">
        <w:t>Responsibilities</w:t>
      </w:r>
      <w:bookmarkEnd w:id="9"/>
    </w:p>
    <w:p w14:paraId="579C2F29" w14:textId="01AE7D98" w:rsidR="00E25D06" w:rsidRPr="00E25D06" w:rsidRDefault="00E25D06" w:rsidP="00E25D06">
      <w:pPr>
        <w:numPr>
          <w:ilvl w:val="0"/>
          <w:numId w:val="10"/>
        </w:numPr>
      </w:pPr>
      <w:r w:rsidRPr="00E25D06">
        <w:rPr>
          <w:b/>
          <w:bCs/>
        </w:rPr>
        <w:t>Information Security Officer:</w:t>
      </w:r>
      <w:r w:rsidRPr="00E25D06">
        <w:t xml:space="preserve"> Responsible for overseeing the organi</w:t>
      </w:r>
      <w:r w:rsidR="00080447">
        <w:t>s</w:t>
      </w:r>
      <w:r w:rsidRPr="00E25D06">
        <w:t>ation's compliance with this policy and relevant regulations.</w:t>
      </w:r>
    </w:p>
    <w:p w14:paraId="1DCA10D6" w14:textId="77777777" w:rsidR="00E25D06" w:rsidRPr="00E25D06" w:rsidRDefault="00E25D06" w:rsidP="00E25D06">
      <w:pPr>
        <w:numPr>
          <w:ilvl w:val="0"/>
          <w:numId w:val="10"/>
        </w:numPr>
      </w:pPr>
      <w:r w:rsidRPr="00E25D06">
        <w:rPr>
          <w:b/>
          <w:bCs/>
        </w:rPr>
        <w:t>Legal Department:</w:t>
      </w:r>
      <w:r w:rsidRPr="00E25D06">
        <w:t xml:space="preserve"> Responsible for providing legal advice and guidance on compliance matters.</w:t>
      </w:r>
    </w:p>
    <w:p w14:paraId="6BF4AC85" w14:textId="77777777" w:rsidR="00E25D06" w:rsidRPr="00E25D06" w:rsidRDefault="00E25D06" w:rsidP="00E25D06">
      <w:pPr>
        <w:numPr>
          <w:ilvl w:val="0"/>
          <w:numId w:val="10"/>
        </w:numPr>
      </w:pPr>
      <w:r w:rsidRPr="00E25D06">
        <w:rPr>
          <w:b/>
          <w:bCs/>
        </w:rPr>
        <w:t>IT Department:</w:t>
      </w:r>
      <w:r w:rsidRPr="00E25D06">
        <w:t xml:space="preserve"> Responsible for implementing technical measures to ensure compliance.</w:t>
      </w:r>
    </w:p>
    <w:p w14:paraId="248B4ECC" w14:textId="1C31BCE5" w:rsidR="00E25D06" w:rsidRPr="00E25D06" w:rsidRDefault="00E25D06" w:rsidP="00E25D06">
      <w:pPr>
        <w:numPr>
          <w:ilvl w:val="0"/>
          <w:numId w:val="10"/>
        </w:numPr>
      </w:pPr>
      <w:r w:rsidRPr="00E25D06">
        <w:rPr>
          <w:b/>
          <w:bCs/>
        </w:rPr>
        <w:t>Department Heads:</w:t>
      </w:r>
      <w:r w:rsidRPr="00E25D06">
        <w:t xml:space="preserve"> Responsible for ensuring that their departments comply with this policy and relevant regulations.</w:t>
      </w:r>
      <w:r>
        <w:br/>
      </w:r>
    </w:p>
    <w:p w14:paraId="0F5AB1EB" w14:textId="7994ABF3" w:rsidR="00E25D06" w:rsidRPr="00E25D06" w:rsidRDefault="00E25D06" w:rsidP="00E25D06">
      <w:pPr>
        <w:pStyle w:val="Heading1"/>
      </w:pPr>
      <w:bookmarkStart w:id="10" w:name="_Toc190890804"/>
      <w:r w:rsidRPr="00E25D06">
        <w:t>Breaches of Policy</w:t>
      </w:r>
      <w:bookmarkEnd w:id="10"/>
    </w:p>
    <w:p w14:paraId="256834A0" w14:textId="24ABFB9B" w:rsidR="00E25D06" w:rsidRPr="00E25D06" w:rsidRDefault="00E25D06" w:rsidP="00E25D06">
      <w:r w:rsidRPr="00E25D06">
        <w:t>Non-compliance with this policy may result in disciplinary action, up to and including termination of employment or contractual relationships. Additionally, breaches of regulatory requirements may result in legal and financial penalties for the organi</w:t>
      </w:r>
      <w:r w:rsidR="00080447">
        <w:t>s</w:t>
      </w:r>
      <w:r w:rsidRPr="00E25D06">
        <w:t xml:space="preserve">ation.   </w:t>
      </w:r>
      <w:r>
        <w:br/>
      </w:r>
    </w:p>
    <w:p w14:paraId="65AD21CD" w14:textId="77777777" w:rsidR="00193766" w:rsidRPr="00E3781C" w:rsidRDefault="00193766" w:rsidP="00E25D06">
      <w:pPr>
        <w:pStyle w:val="Heading1"/>
        <w:rPr>
          <w:lang w:val="en-US"/>
        </w:rPr>
      </w:pPr>
      <w:bookmarkStart w:id="11" w:name="_Toc491088520"/>
      <w:bookmarkStart w:id="12" w:name="_Toc491255835"/>
      <w:bookmarkStart w:id="13" w:name="_Toc190890805"/>
      <w:r w:rsidRPr="00E3781C">
        <w:rPr>
          <w:lang w:val="en-US"/>
        </w:rPr>
        <w:t>Document Management</w:t>
      </w:r>
      <w:bookmarkEnd w:id="11"/>
      <w:bookmarkEnd w:id="12"/>
      <w:bookmarkEnd w:id="13"/>
    </w:p>
    <w:p w14:paraId="3DF6AF02"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BA4AB08" w14:textId="77777777" w:rsidR="00193766" w:rsidRPr="00E3781C" w:rsidRDefault="00193766" w:rsidP="00193766">
      <w:pPr>
        <w:contextualSpacing/>
        <w:rPr>
          <w:rFonts w:cs="Arial"/>
          <w:lang w:val="en-US"/>
        </w:rPr>
      </w:pPr>
    </w:p>
    <w:p w14:paraId="37421A7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DFD0DEE" w14:textId="77777777" w:rsidR="00193766" w:rsidRPr="00E3781C" w:rsidRDefault="00193766" w:rsidP="00193766">
      <w:pPr>
        <w:contextualSpacing/>
        <w:rPr>
          <w:rFonts w:cs="Arial"/>
          <w:lang w:val="en-US"/>
        </w:rPr>
      </w:pPr>
    </w:p>
    <w:p w14:paraId="700C5C18" w14:textId="7D50FE5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732CED">
        <w:rPr>
          <w:rFonts w:cs="Arial"/>
          <w:lang w:val="en-US"/>
        </w:rPr>
        <w:t>Security</w:t>
      </w:r>
      <w:r w:rsidR="00E455C4" w:rsidRPr="00E455C4">
        <w:rPr>
          <w:rFonts w:cs="Arial"/>
          <w:lang w:val="en-US"/>
        </w:rPr>
        <w:t xml:space="preserve"> Framework for Industry 4.0</w:t>
      </w:r>
      <w:r>
        <w:rPr>
          <w:rFonts w:cs="Arial"/>
          <w:lang w:val="en-US"/>
        </w:rPr>
        <w:t>.</w:t>
      </w:r>
    </w:p>
    <w:p w14:paraId="2535EFA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1374836" w14:textId="77777777" w:rsidR="00193766" w:rsidRPr="00E3781C" w:rsidRDefault="00193766" w:rsidP="00193766">
      <w:pPr>
        <w:contextualSpacing/>
        <w:rPr>
          <w:rFonts w:cs="Arial"/>
          <w:lang w:val="en-US"/>
        </w:rPr>
      </w:pPr>
    </w:p>
    <w:p w14:paraId="60DA0D17" w14:textId="77777777" w:rsidR="00193766" w:rsidRPr="00E3781C" w:rsidRDefault="00193766" w:rsidP="00193766">
      <w:pPr>
        <w:contextualSpacing/>
        <w:rPr>
          <w:rFonts w:cs="Arial"/>
          <w:lang w:val="en-US"/>
        </w:rPr>
      </w:pPr>
    </w:p>
    <w:p w14:paraId="28352484" w14:textId="77777777" w:rsidR="00193766" w:rsidRPr="00E3781C" w:rsidRDefault="00193766" w:rsidP="00193766">
      <w:pPr>
        <w:contextualSpacing/>
        <w:rPr>
          <w:rFonts w:cs="Arial"/>
          <w:lang w:val="en-US"/>
        </w:rPr>
      </w:pPr>
    </w:p>
    <w:p w14:paraId="19C6AAC8" w14:textId="77777777" w:rsidR="00193766" w:rsidRPr="00E3781C" w:rsidRDefault="00193766" w:rsidP="00193766">
      <w:pPr>
        <w:contextualSpacing/>
        <w:rPr>
          <w:rFonts w:cs="Arial"/>
          <w:lang w:val="en-US"/>
        </w:rPr>
      </w:pPr>
      <w:r w:rsidRPr="00E3781C">
        <w:rPr>
          <w:rFonts w:cs="Arial"/>
          <w:lang w:val="en-US"/>
        </w:rPr>
        <w:t>_______________</w:t>
      </w:r>
    </w:p>
    <w:p w14:paraId="7592716D" w14:textId="77777777" w:rsidR="00193766" w:rsidRPr="00E3781C" w:rsidRDefault="00193766" w:rsidP="00193766">
      <w:pPr>
        <w:contextualSpacing/>
        <w:rPr>
          <w:rFonts w:cs="Arial"/>
          <w:lang w:val="en-US"/>
        </w:rPr>
      </w:pPr>
      <w:r w:rsidRPr="00E3781C">
        <w:rPr>
          <w:rFonts w:cs="Arial"/>
          <w:lang w:val="en-US"/>
        </w:rPr>
        <w:t>[Name 1]</w:t>
      </w:r>
    </w:p>
    <w:p w14:paraId="0E165A56" w14:textId="77777777" w:rsidR="00193766" w:rsidRPr="00E3781C" w:rsidRDefault="00193766" w:rsidP="00193766">
      <w:pPr>
        <w:contextualSpacing/>
        <w:rPr>
          <w:rFonts w:cs="Arial"/>
          <w:lang w:val="en-US"/>
        </w:rPr>
      </w:pPr>
      <w:r w:rsidRPr="00E3781C">
        <w:rPr>
          <w:rFonts w:cs="Arial"/>
          <w:lang w:val="en-US"/>
        </w:rPr>
        <w:t>Manager</w:t>
      </w:r>
    </w:p>
    <w:p w14:paraId="0A9452E9" w14:textId="77777777" w:rsidR="00193766" w:rsidRPr="00E3781C" w:rsidRDefault="00193766" w:rsidP="00193766">
      <w:pPr>
        <w:contextualSpacing/>
        <w:rPr>
          <w:rFonts w:cs="Arial"/>
          <w:lang w:val="en-US"/>
        </w:rPr>
      </w:pPr>
    </w:p>
    <w:p w14:paraId="773D7AED" w14:textId="77777777" w:rsidR="00193766" w:rsidRDefault="00193766" w:rsidP="00193766"/>
    <w:p w14:paraId="0CA1BE7A"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AAC4A" w14:textId="77777777" w:rsidR="004B78C7" w:rsidRDefault="004B78C7" w:rsidP="00F27AE8">
      <w:r>
        <w:separator/>
      </w:r>
    </w:p>
  </w:endnote>
  <w:endnote w:type="continuationSeparator" w:id="0">
    <w:p w14:paraId="6E682239" w14:textId="77777777" w:rsidR="004B78C7" w:rsidRDefault="004B78C7"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1A51044"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C3C89C4" wp14:editId="597DDFB2">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26A3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C3C89C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3D26A3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73AC6" w14:textId="77777777" w:rsidR="004B78C7" w:rsidRDefault="004B78C7" w:rsidP="00F27AE8">
      <w:r>
        <w:separator/>
      </w:r>
    </w:p>
  </w:footnote>
  <w:footnote w:type="continuationSeparator" w:id="0">
    <w:p w14:paraId="516626DB" w14:textId="77777777" w:rsidR="004B78C7" w:rsidRDefault="004B78C7"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42C6E" w14:textId="77777777" w:rsidR="00BC1C52" w:rsidRDefault="00BC1C52">
    <w:pPr>
      <w:pStyle w:val="Header"/>
    </w:pPr>
    <w:r>
      <w:rPr>
        <w:noProof/>
        <w:lang w:val="en-US"/>
      </w:rPr>
      <w:drawing>
        <wp:inline distT="0" distB="0" distL="0" distR="0" wp14:anchorId="3A0B0099" wp14:editId="5322C4CC">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7E4B06E" wp14:editId="1B51628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9DC3F" w14:textId="77777777" w:rsidR="00BC1C52" w:rsidRDefault="00BC1C52" w:rsidP="00BC1C52">
    <w:pPr>
      <w:pStyle w:val="Header"/>
      <w:ind w:hanging="1276"/>
    </w:pPr>
  </w:p>
  <w:p w14:paraId="3BA32917" w14:textId="77777777" w:rsidR="00BC1C52" w:rsidRDefault="00BC1C52">
    <w:pPr>
      <w:pStyle w:val="Header"/>
    </w:pPr>
  </w:p>
  <w:p w14:paraId="7D6C26C7" w14:textId="77777777" w:rsidR="00BC1C52" w:rsidRDefault="00BC1C52">
    <w:pPr>
      <w:pStyle w:val="Header"/>
    </w:pPr>
  </w:p>
  <w:p w14:paraId="39188ED0" w14:textId="77777777" w:rsidR="00BC1C52" w:rsidRDefault="00BC1C52">
    <w:pPr>
      <w:pStyle w:val="Header"/>
    </w:pPr>
  </w:p>
  <w:p w14:paraId="7E2B986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CBCF" w14:textId="77777777" w:rsidR="00140B26" w:rsidRDefault="00140B26" w:rsidP="00F85381">
    <w:pPr>
      <w:pStyle w:val="Header"/>
    </w:pPr>
  </w:p>
  <w:p w14:paraId="2F7AA382"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A653D3"/>
    <w:multiLevelType w:val="multilevel"/>
    <w:tmpl w:val="1D16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F1E96"/>
    <w:multiLevelType w:val="multilevel"/>
    <w:tmpl w:val="230A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A72660E"/>
    <w:multiLevelType w:val="multilevel"/>
    <w:tmpl w:val="DF7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E0530"/>
    <w:multiLevelType w:val="multilevel"/>
    <w:tmpl w:val="768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24B44"/>
    <w:multiLevelType w:val="multilevel"/>
    <w:tmpl w:val="8B3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1417B"/>
    <w:multiLevelType w:val="multilevel"/>
    <w:tmpl w:val="B44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E691D"/>
    <w:multiLevelType w:val="multilevel"/>
    <w:tmpl w:val="8C0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94543"/>
    <w:multiLevelType w:val="multilevel"/>
    <w:tmpl w:val="CFFC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73B20"/>
    <w:multiLevelType w:val="multilevel"/>
    <w:tmpl w:val="088E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15196"/>
    <w:multiLevelType w:val="multilevel"/>
    <w:tmpl w:val="51AC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2020306866">
    <w:abstractNumId w:val="10"/>
  </w:num>
  <w:num w:numId="4" w16cid:durableId="472604908">
    <w:abstractNumId w:val="2"/>
  </w:num>
  <w:num w:numId="5" w16cid:durableId="1208222735">
    <w:abstractNumId w:val="11"/>
  </w:num>
  <w:num w:numId="6" w16cid:durableId="453446307">
    <w:abstractNumId w:val="8"/>
  </w:num>
  <w:num w:numId="7" w16cid:durableId="107824687">
    <w:abstractNumId w:val="4"/>
  </w:num>
  <w:num w:numId="8" w16cid:durableId="1350177112">
    <w:abstractNumId w:val="6"/>
  </w:num>
  <w:num w:numId="9" w16cid:durableId="1236285778">
    <w:abstractNumId w:val="1"/>
  </w:num>
  <w:num w:numId="10" w16cid:durableId="1635254994">
    <w:abstractNumId w:val="5"/>
  </w:num>
  <w:num w:numId="11" w16cid:durableId="1627853683">
    <w:abstractNumId w:val="7"/>
  </w:num>
  <w:num w:numId="12" w16cid:durableId="10453684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06"/>
    <w:rsid w:val="00080447"/>
    <w:rsid w:val="00090110"/>
    <w:rsid w:val="000B2EBF"/>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D6C1B"/>
    <w:rsid w:val="004B78C7"/>
    <w:rsid w:val="00525B75"/>
    <w:rsid w:val="0053192A"/>
    <w:rsid w:val="00591B19"/>
    <w:rsid w:val="005C03A4"/>
    <w:rsid w:val="005C2A0D"/>
    <w:rsid w:val="005D5120"/>
    <w:rsid w:val="0067231D"/>
    <w:rsid w:val="006B43C6"/>
    <w:rsid w:val="00732CED"/>
    <w:rsid w:val="007718D8"/>
    <w:rsid w:val="007805A7"/>
    <w:rsid w:val="007F5985"/>
    <w:rsid w:val="00810261"/>
    <w:rsid w:val="00926696"/>
    <w:rsid w:val="009A16F7"/>
    <w:rsid w:val="009B57D2"/>
    <w:rsid w:val="009D22A0"/>
    <w:rsid w:val="00A55CF3"/>
    <w:rsid w:val="00B31625"/>
    <w:rsid w:val="00B33CF5"/>
    <w:rsid w:val="00BA4481"/>
    <w:rsid w:val="00BC1C52"/>
    <w:rsid w:val="00BD57DD"/>
    <w:rsid w:val="00CD569A"/>
    <w:rsid w:val="00D52311"/>
    <w:rsid w:val="00DB40A2"/>
    <w:rsid w:val="00E115EC"/>
    <w:rsid w:val="00E25D06"/>
    <w:rsid w:val="00E455C4"/>
    <w:rsid w:val="00E512A2"/>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4539"/>
  <w15:docId w15:val="{5A16DF76-CCD0-4A47-9F93-1B3F3C9C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E25D06"/>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25D06"/>
    <w:pPr>
      <w:spacing w:after="100"/>
    </w:pPr>
  </w:style>
  <w:style w:type="paragraph" w:styleId="TOC2">
    <w:name w:val="toc 2"/>
    <w:basedOn w:val="Normal"/>
    <w:next w:val="Normal"/>
    <w:autoRedefine/>
    <w:uiPriority w:val="39"/>
    <w:unhideWhenUsed/>
    <w:rsid w:val="00E25D06"/>
    <w:pPr>
      <w:spacing w:after="100"/>
      <w:ind w:left="220"/>
    </w:pPr>
  </w:style>
  <w:style w:type="character" w:styleId="Hyperlink">
    <w:name w:val="Hyperlink"/>
    <w:basedOn w:val="DefaultParagraphFont"/>
    <w:uiPriority w:val="99"/>
    <w:unhideWhenUsed/>
    <w:rsid w:val="00E25D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1613">
      <w:bodyDiv w:val="1"/>
      <w:marLeft w:val="0"/>
      <w:marRight w:val="0"/>
      <w:marTop w:val="0"/>
      <w:marBottom w:val="0"/>
      <w:divBdr>
        <w:top w:val="none" w:sz="0" w:space="0" w:color="auto"/>
        <w:left w:val="none" w:sz="0" w:space="0" w:color="auto"/>
        <w:bottom w:val="none" w:sz="0" w:space="0" w:color="auto"/>
        <w:right w:val="none" w:sz="0" w:space="0" w:color="auto"/>
      </w:divBdr>
    </w:div>
    <w:div w:id="9575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2024-09-03T08:08:00Z</dcterms:created>
  <dcterms:modified xsi:type="dcterms:W3CDTF">2025-02-19T20:53:00Z</dcterms:modified>
</cp:coreProperties>
</file>