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93CE" w14:textId="77777777" w:rsidR="0031068B" w:rsidRDefault="0031068B" w:rsidP="00BC1C52">
      <w:pPr>
        <w:ind w:hanging="1134"/>
      </w:pPr>
    </w:p>
    <w:p w14:paraId="488807EC" w14:textId="77777777" w:rsidR="0053192A" w:rsidRDefault="0053192A"/>
    <w:p w14:paraId="25A4CA85" w14:textId="77777777" w:rsidR="0053192A" w:rsidRDefault="0053192A"/>
    <w:p w14:paraId="3DFA055E" w14:textId="77777777" w:rsidR="0053192A" w:rsidRDefault="00E455C4">
      <w:r>
        <w:rPr>
          <w:noProof/>
        </w:rPr>
        <mc:AlternateContent>
          <mc:Choice Requires="wps">
            <w:drawing>
              <wp:anchor distT="0" distB="0" distL="114300" distR="114300" simplePos="0" relativeHeight="251659264" behindDoc="0" locked="0" layoutInCell="1" allowOverlap="1" wp14:anchorId="582E2CE5" wp14:editId="7E7D21DB">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BA6A57E" w14:textId="70DF3CC9" w:rsidR="00BA4481" w:rsidRPr="00E455C4" w:rsidRDefault="00E455C4" w:rsidP="00E455C4">
                            <w:pPr>
                              <w:pStyle w:val="IntenseQuote"/>
                              <w:rPr>
                                <w:rStyle w:val="SubtleReference"/>
                              </w:rPr>
                            </w:pPr>
                            <w:r w:rsidRPr="00E455C4">
                              <w:rPr>
                                <w:rStyle w:val="SubtleReference"/>
                              </w:rPr>
                              <w:t xml:space="preserve">Internet of Things (IoT) </w:t>
                            </w:r>
                            <w:r w:rsidR="00EA5A20">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82E2CE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BA6A57E" w14:textId="70DF3CC9" w:rsidR="00BA4481" w:rsidRPr="00E455C4" w:rsidRDefault="00E455C4" w:rsidP="00E455C4">
                      <w:pPr>
                        <w:pStyle w:val="IntenseQuote"/>
                        <w:rPr>
                          <w:rStyle w:val="SubtleReference"/>
                        </w:rPr>
                      </w:pPr>
                      <w:r w:rsidRPr="00E455C4">
                        <w:rPr>
                          <w:rStyle w:val="SubtleReference"/>
                        </w:rPr>
                        <w:t xml:space="preserve">Internet of Things (IoT) </w:t>
                      </w:r>
                      <w:r w:rsidR="00EA5A20">
                        <w:rPr>
                          <w:rStyle w:val="SubtleReference"/>
                        </w:rPr>
                        <w:t>Security</w:t>
                      </w:r>
                      <w:r w:rsidRPr="00E455C4">
                        <w:rPr>
                          <w:rStyle w:val="SubtleReference"/>
                        </w:rPr>
                        <w:t xml:space="preserve"> Framework for Industry 4.0</w:t>
                      </w:r>
                    </w:p>
                  </w:txbxContent>
                </v:textbox>
                <w10:wrap anchorx="margin"/>
              </v:shape>
            </w:pict>
          </mc:Fallback>
        </mc:AlternateContent>
      </w:r>
    </w:p>
    <w:p w14:paraId="3BACB1B4" w14:textId="77777777" w:rsidR="0053192A" w:rsidRDefault="0053192A"/>
    <w:p w14:paraId="6B2A15F6" w14:textId="77777777" w:rsidR="0053192A" w:rsidRDefault="0053192A"/>
    <w:p w14:paraId="48997AD3" w14:textId="77777777" w:rsidR="0053192A" w:rsidRDefault="0053192A"/>
    <w:p w14:paraId="4309BF41" w14:textId="77777777" w:rsidR="0053192A" w:rsidRDefault="0053192A"/>
    <w:p w14:paraId="67FAE8D8" w14:textId="77777777" w:rsidR="0053192A" w:rsidRDefault="0053192A"/>
    <w:p w14:paraId="1FC38435" w14:textId="77777777" w:rsidR="0053192A" w:rsidRDefault="0053192A"/>
    <w:p w14:paraId="2AB3A1A6" w14:textId="77777777" w:rsidR="0067231D" w:rsidRDefault="0067231D"/>
    <w:p w14:paraId="484D2037" w14:textId="77777777" w:rsidR="0067231D" w:rsidRDefault="0067231D"/>
    <w:p w14:paraId="51D9BFB0" w14:textId="77777777" w:rsidR="00BA4481" w:rsidRDefault="00BA4481"/>
    <w:p w14:paraId="299B9762" w14:textId="77777777" w:rsidR="00BA4481" w:rsidRDefault="00BA4481"/>
    <w:p w14:paraId="510B5947" w14:textId="77777777" w:rsidR="00BA4481" w:rsidRDefault="00BA4481"/>
    <w:p w14:paraId="3B6CC7FE" w14:textId="77777777" w:rsidR="00BA4481" w:rsidRDefault="00BA4481"/>
    <w:p w14:paraId="574134E3" w14:textId="77777777" w:rsidR="00BA4481" w:rsidRDefault="00BA4481"/>
    <w:p w14:paraId="7B96CB97" w14:textId="77777777" w:rsidR="00BA4481" w:rsidRDefault="00BA4481"/>
    <w:p w14:paraId="630D6BF8" w14:textId="77777777" w:rsidR="0067231D" w:rsidRDefault="0067231D"/>
    <w:p w14:paraId="14F3FCB6" w14:textId="248EF9E4" w:rsidR="0067231D" w:rsidRPr="0067231D" w:rsidRDefault="0067231D" w:rsidP="0067231D">
      <w:pPr>
        <w:jc w:val="center"/>
        <w:rPr>
          <w:sz w:val="56"/>
          <w:szCs w:val="56"/>
        </w:rPr>
      </w:pPr>
      <w:r w:rsidRPr="0067231D">
        <w:rPr>
          <w:sz w:val="56"/>
          <w:szCs w:val="56"/>
        </w:rPr>
        <w:t>"</w:t>
      </w:r>
      <w:r w:rsidR="00393A73" w:rsidRPr="00393A73">
        <w:rPr>
          <w:sz w:val="56"/>
          <w:szCs w:val="56"/>
        </w:rPr>
        <w:t>Reporting Procedures: Incident reporting protocols</w:t>
      </w:r>
      <w:r w:rsidRPr="0067231D">
        <w:rPr>
          <w:sz w:val="56"/>
          <w:szCs w:val="56"/>
        </w:rPr>
        <w:t>"</w:t>
      </w:r>
    </w:p>
    <w:p w14:paraId="6F329001" w14:textId="77777777" w:rsidR="0053192A" w:rsidRDefault="0053192A"/>
    <w:p w14:paraId="01CB77EB" w14:textId="77777777" w:rsidR="0053192A" w:rsidRDefault="0053192A"/>
    <w:p w14:paraId="75C42817" w14:textId="77777777" w:rsidR="0053192A" w:rsidRDefault="0053192A"/>
    <w:p w14:paraId="014303A1" w14:textId="77777777" w:rsidR="0053192A" w:rsidRDefault="0053192A"/>
    <w:p w14:paraId="02EEF90E" w14:textId="77777777" w:rsidR="0053192A" w:rsidRDefault="0053192A"/>
    <w:p w14:paraId="24D53F18" w14:textId="77777777" w:rsidR="0053192A" w:rsidRDefault="0053192A"/>
    <w:p w14:paraId="23E232C1" w14:textId="77777777" w:rsidR="0053192A" w:rsidRDefault="0053192A"/>
    <w:p w14:paraId="37C1D5B1" w14:textId="77777777" w:rsidR="0053192A" w:rsidRDefault="0053192A"/>
    <w:p w14:paraId="222FB2A5" w14:textId="77777777" w:rsidR="0053192A" w:rsidRDefault="0053192A"/>
    <w:p w14:paraId="1AE51CBD" w14:textId="77777777" w:rsidR="0053192A" w:rsidRDefault="0053192A"/>
    <w:p w14:paraId="628C4C5C" w14:textId="77777777" w:rsidR="0053192A" w:rsidRDefault="0053192A"/>
    <w:p w14:paraId="3B5A4D20" w14:textId="77777777" w:rsidR="0053192A" w:rsidRDefault="0053192A"/>
    <w:p w14:paraId="124D8717" w14:textId="77777777" w:rsidR="0053192A" w:rsidRDefault="0053192A"/>
    <w:p w14:paraId="43443541" w14:textId="77777777" w:rsidR="00BA4481" w:rsidRDefault="00BA4481"/>
    <w:p w14:paraId="2ABBC56C" w14:textId="77777777" w:rsidR="00BA4481" w:rsidRDefault="00BA4481"/>
    <w:p w14:paraId="00918CAA" w14:textId="77777777" w:rsidR="00BA4481" w:rsidRDefault="00BA4481"/>
    <w:p w14:paraId="6ACE13B9" w14:textId="77777777" w:rsidR="00BA4481" w:rsidRDefault="00BA4481"/>
    <w:p w14:paraId="7ED7825C" w14:textId="77777777" w:rsidR="00BA4481" w:rsidRDefault="00BA4481"/>
    <w:p w14:paraId="2CB10D37"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1C5D19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F54D252"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14155761"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0F4B9A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D05A3C1"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C681B87" w14:textId="14315769"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EA5A20">
              <w:rPr>
                <w:rFonts w:cs="Arial"/>
                <w:bCs/>
                <w:i/>
                <w:iCs/>
                <w:sz w:val="24"/>
                <w:szCs w:val="28"/>
              </w:rPr>
              <w:t>Security</w:t>
            </w:r>
            <w:r w:rsidRPr="000D1E55">
              <w:rPr>
                <w:rFonts w:cs="Arial"/>
                <w:bCs/>
                <w:i/>
                <w:iCs/>
                <w:sz w:val="24"/>
                <w:szCs w:val="28"/>
              </w:rPr>
              <w:t xml:space="preserve"> Framework for Industry 4.0</w:t>
            </w:r>
          </w:p>
        </w:tc>
      </w:tr>
      <w:tr w:rsidR="00F85381" w:rsidRPr="00302F91" w14:paraId="24238CA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781EFB7"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ED608F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1F97923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2D7CC1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BBD7E00"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1684A5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4D0BB52"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6AEF7E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8F85F51" w14:textId="77777777" w:rsidR="00BA4481" w:rsidRDefault="00BA4481"/>
    <w:p w14:paraId="2B6D885C" w14:textId="77777777" w:rsidR="00BA4481" w:rsidRDefault="00BA4481"/>
    <w:p w14:paraId="2414F469" w14:textId="77777777" w:rsidR="0053192A" w:rsidRDefault="0053192A"/>
    <w:p w14:paraId="52F12275" w14:textId="77777777" w:rsidR="0053192A" w:rsidRPr="00302F91" w:rsidRDefault="0053192A" w:rsidP="0053192A">
      <w:pPr>
        <w:rPr>
          <w:rFonts w:cs="Arial"/>
          <w:b/>
          <w:color w:val="000000" w:themeColor="text1"/>
          <w:sz w:val="28"/>
          <w:szCs w:val="28"/>
        </w:rPr>
      </w:pPr>
    </w:p>
    <w:p w14:paraId="07C3B2D5" w14:textId="77777777" w:rsidR="0053192A" w:rsidRPr="00302F91" w:rsidRDefault="0053192A" w:rsidP="0053192A">
      <w:pPr>
        <w:ind w:left="2880"/>
        <w:jc w:val="right"/>
        <w:rPr>
          <w:rFonts w:cs="Arial"/>
          <w:b/>
          <w:color w:val="000000" w:themeColor="text1"/>
          <w:sz w:val="24"/>
          <w:szCs w:val="24"/>
        </w:rPr>
      </w:pPr>
    </w:p>
    <w:p w14:paraId="79B03E10" w14:textId="77777777" w:rsidR="0053192A" w:rsidRPr="00030919" w:rsidRDefault="0053192A" w:rsidP="0053192A">
      <w:pPr>
        <w:jc w:val="right"/>
        <w:rPr>
          <w:rFonts w:cs="Arial"/>
          <w:b/>
          <w:sz w:val="28"/>
          <w:szCs w:val="28"/>
          <w:lang w:val="en-US" w:eastAsia="en-GB"/>
        </w:rPr>
      </w:pPr>
    </w:p>
    <w:p w14:paraId="7949DDDA" w14:textId="77777777" w:rsidR="0053192A" w:rsidRDefault="0053192A" w:rsidP="0053192A"/>
    <w:p w14:paraId="21D0DFB8" w14:textId="77777777" w:rsidR="0053192A" w:rsidRDefault="0053192A" w:rsidP="0053192A">
      <w:r>
        <w:br w:type="page"/>
      </w:r>
    </w:p>
    <w:p w14:paraId="6523627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986750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32B0E506" w14:textId="77777777" w:rsidTr="00E455C4">
        <w:tc>
          <w:tcPr>
            <w:tcW w:w="1097" w:type="dxa"/>
          </w:tcPr>
          <w:p w14:paraId="5643A38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BE4FE54"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AFDD4A1"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6D2DE90"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C57DCF7" w14:textId="77777777" w:rsidTr="00E455C4">
        <w:tc>
          <w:tcPr>
            <w:tcW w:w="1097" w:type="dxa"/>
          </w:tcPr>
          <w:p w14:paraId="474EDF30" w14:textId="77777777" w:rsidR="0053192A" w:rsidRPr="00302F91" w:rsidRDefault="0053192A" w:rsidP="00053CD8">
            <w:pPr>
              <w:autoSpaceDE w:val="0"/>
              <w:autoSpaceDN w:val="0"/>
              <w:rPr>
                <w:rFonts w:cs="Arial"/>
                <w:sz w:val="24"/>
                <w:szCs w:val="24"/>
              </w:rPr>
            </w:pPr>
          </w:p>
        </w:tc>
        <w:tc>
          <w:tcPr>
            <w:tcW w:w="1547" w:type="dxa"/>
          </w:tcPr>
          <w:p w14:paraId="37D4FD45" w14:textId="77777777" w:rsidR="0053192A" w:rsidRPr="00302F91" w:rsidRDefault="0053192A" w:rsidP="00053CD8">
            <w:pPr>
              <w:autoSpaceDE w:val="0"/>
              <w:autoSpaceDN w:val="0"/>
              <w:rPr>
                <w:rFonts w:cs="Arial"/>
                <w:sz w:val="24"/>
                <w:szCs w:val="24"/>
              </w:rPr>
            </w:pPr>
          </w:p>
        </w:tc>
        <w:tc>
          <w:tcPr>
            <w:tcW w:w="1802" w:type="dxa"/>
          </w:tcPr>
          <w:p w14:paraId="010508D3" w14:textId="77777777" w:rsidR="0053192A" w:rsidRPr="00302F91" w:rsidRDefault="0053192A" w:rsidP="00053CD8">
            <w:pPr>
              <w:autoSpaceDE w:val="0"/>
              <w:autoSpaceDN w:val="0"/>
              <w:rPr>
                <w:rFonts w:cs="Arial"/>
                <w:sz w:val="24"/>
                <w:szCs w:val="24"/>
              </w:rPr>
            </w:pPr>
          </w:p>
        </w:tc>
        <w:tc>
          <w:tcPr>
            <w:tcW w:w="4626" w:type="dxa"/>
          </w:tcPr>
          <w:p w14:paraId="39304871" w14:textId="77777777" w:rsidR="0053192A" w:rsidRPr="00302F91" w:rsidRDefault="0053192A" w:rsidP="00053CD8">
            <w:pPr>
              <w:autoSpaceDE w:val="0"/>
              <w:autoSpaceDN w:val="0"/>
              <w:rPr>
                <w:rFonts w:cs="Arial"/>
                <w:sz w:val="24"/>
                <w:szCs w:val="24"/>
              </w:rPr>
            </w:pPr>
          </w:p>
        </w:tc>
      </w:tr>
      <w:tr w:rsidR="0053192A" w:rsidRPr="00302F91" w14:paraId="3A849A94" w14:textId="77777777" w:rsidTr="00E455C4">
        <w:tc>
          <w:tcPr>
            <w:tcW w:w="1097" w:type="dxa"/>
          </w:tcPr>
          <w:p w14:paraId="21C49A5E" w14:textId="77777777" w:rsidR="0053192A" w:rsidRPr="00302F91" w:rsidRDefault="0053192A" w:rsidP="00053CD8">
            <w:pPr>
              <w:autoSpaceDE w:val="0"/>
              <w:autoSpaceDN w:val="0"/>
              <w:rPr>
                <w:rFonts w:cs="Arial"/>
                <w:sz w:val="24"/>
                <w:szCs w:val="24"/>
              </w:rPr>
            </w:pPr>
          </w:p>
        </w:tc>
        <w:tc>
          <w:tcPr>
            <w:tcW w:w="1547" w:type="dxa"/>
          </w:tcPr>
          <w:p w14:paraId="0E62C931" w14:textId="77777777" w:rsidR="0053192A" w:rsidRPr="00302F91" w:rsidRDefault="0053192A" w:rsidP="00053CD8">
            <w:pPr>
              <w:autoSpaceDE w:val="0"/>
              <w:autoSpaceDN w:val="0"/>
              <w:rPr>
                <w:rFonts w:cs="Arial"/>
                <w:sz w:val="24"/>
                <w:szCs w:val="24"/>
              </w:rPr>
            </w:pPr>
          </w:p>
        </w:tc>
        <w:tc>
          <w:tcPr>
            <w:tcW w:w="1802" w:type="dxa"/>
          </w:tcPr>
          <w:p w14:paraId="7ECD0363" w14:textId="77777777" w:rsidR="0053192A" w:rsidRPr="00302F91" w:rsidRDefault="0053192A" w:rsidP="00053CD8">
            <w:pPr>
              <w:autoSpaceDE w:val="0"/>
              <w:autoSpaceDN w:val="0"/>
              <w:rPr>
                <w:rFonts w:cs="Arial"/>
                <w:sz w:val="24"/>
                <w:szCs w:val="24"/>
              </w:rPr>
            </w:pPr>
          </w:p>
        </w:tc>
        <w:tc>
          <w:tcPr>
            <w:tcW w:w="4626" w:type="dxa"/>
          </w:tcPr>
          <w:p w14:paraId="1A07DBB6" w14:textId="77777777" w:rsidR="0053192A" w:rsidRPr="00302F91" w:rsidRDefault="0053192A" w:rsidP="00053CD8">
            <w:pPr>
              <w:autoSpaceDE w:val="0"/>
              <w:autoSpaceDN w:val="0"/>
              <w:rPr>
                <w:rFonts w:cs="Arial"/>
                <w:sz w:val="24"/>
                <w:szCs w:val="24"/>
              </w:rPr>
            </w:pPr>
          </w:p>
        </w:tc>
      </w:tr>
    </w:tbl>
    <w:p w14:paraId="0C2AE1DB" w14:textId="77777777" w:rsidR="0053192A" w:rsidRPr="00302F91" w:rsidRDefault="0053192A" w:rsidP="0053192A">
      <w:pPr>
        <w:rPr>
          <w:rFonts w:cs="Arial"/>
          <w:sz w:val="24"/>
          <w:szCs w:val="24"/>
        </w:rPr>
      </w:pPr>
    </w:p>
    <w:p w14:paraId="642749FA" w14:textId="77777777" w:rsidR="0067231D" w:rsidRDefault="0067231D" w:rsidP="0053192A">
      <w:pPr>
        <w:rPr>
          <w:rFonts w:cs="Arial"/>
          <w:b/>
          <w:sz w:val="24"/>
          <w:szCs w:val="24"/>
        </w:rPr>
      </w:pPr>
    </w:p>
    <w:p w14:paraId="524DD73B" w14:textId="77777777" w:rsidR="0067231D" w:rsidRDefault="0067231D" w:rsidP="0053192A">
      <w:pPr>
        <w:rPr>
          <w:rFonts w:cs="Arial"/>
          <w:b/>
          <w:sz w:val="24"/>
          <w:szCs w:val="24"/>
        </w:rPr>
      </w:pPr>
    </w:p>
    <w:p w14:paraId="0F46E35B" w14:textId="77777777" w:rsidR="0053192A" w:rsidRPr="00302F91" w:rsidRDefault="0053192A" w:rsidP="0053192A">
      <w:pPr>
        <w:rPr>
          <w:rFonts w:cs="Arial"/>
          <w:b/>
          <w:sz w:val="24"/>
          <w:szCs w:val="24"/>
        </w:rPr>
      </w:pPr>
      <w:r w:rsidRPr="00302F91">
        <w:rPr>
          <w:rFonts w:cs="Arial"/>
          <w:b/>
          <w:sz w:val="24"/>
          <w:szCs w:val="24"/>
        </w:rPr>
        <w:t>Distribution</w:t>
      </w:r>
    </w:p>
    <w:p w14:paraId="2D8CC345"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A945B7F" w14:textId="77777777" w:rsidTr="00E455C4">
        <w:tc>
          <w:tcPr>
            <w:tcW w:w="2534" w:type="dxa"/>
          </w:tcPr>
          <w:p w14:paraId="0C2C042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FA8676C"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BA49577" w14:textId="77777777" w:rsidTr="00E455C4">
        <w:tc>
          <w:tcPr>
            <w:tcW w:w="2534" w:type="dxa"/>
          </w:tcPr>
          <w:p w14:paraId="3886F8FE" w14:textId="77777777" w:rsidR="0053192A" w:rsidRPr="00302F91" w:rsidRDefault="0053192A" w:rsidP="00053CD8">
            <w:pPr>
              <w:autoSpaceDE w:val="0"/>
              <w:autoSpaceDN w:val="0"/>
              <w:rPr>
                <w:rFonts w:cs="Arial"/>
                <w:sz w:val="24"/>
                <w:szCs w:val="24"/>
              </w:rPr>
            </w:pPr>
          </w:p>
        </w:tc>
        <w:tc>
          <w:tcPr>
            <w:tcW w:w="6538" w:type="dxa"/>
          </w:tcPr>
          <w:p w14:paraId="2D0B0AA8" w14:textId="77777777" w:rsidR="0053192A" w:rsidRPr="00302F91" w:rsidRDefault="0053192A" w:rsidP="00053CD8">
            <w:pPr>
              <w:autoSpaceDE w:val="0"/>
              <w:autoSpaceDN w:val="0"/>
              <w:rPr>
                <w:rFonts w:cs="Arial"/>
                <w:sz w:val="24"/>
                <w:szCs w:val="24"/>
              </w:rPr>
            </w:pPr>
          </w:p>
        </w:tc>
      </w:tr>
      <w:tr w:rsidR="0053192A" w:rsidRPr="00302F91" w14:paraId="51EA9B70" w14:textId="77777777" w:rsidTr="00E455C4">
        <w:tc>
          <w:tcPr>
            <w:tcW w:w="2534" w:type="dxa"/>
          </w:tcPr>
          <w:p w14:paraId="1406C62F" w14:textId="77777777" w:rsidR="0053192A" w:rsidRPr="00302F91" w:rsidRDefault="0053192A" w:rsidP="00053CD8">
            <w:pPr>
              <w:autoSpaceDE w:val="0"/>
              <w:autoSpaceDN w:val="0"/>
              <w:rPr>
                <w:rFonts w:cs="Arial"/>
                <w:sz w:val="24"/>
                <w:szCs w:val="24"/>
              </w:rPr>
            </w:pPr>
          </w:p>
        </w:tc>
        <w:tc>
          <w:tcPr>
            <w:tcW w:w="6538" w:type="dxa"/>
          </w:tcPr>
          <w:p w14:paraId="62EDA548" w14:textId="77777777" w:rsidR="0053192A" w:rsidRPr="00302F91" w:rsidRDefault="0053192A" w:rsidP="00053CD8">
            <w:pPr>
              <w:autoSpaceDE w:val="0"/>
              <w:autoSpaceDN w:val="0"/>
              <w:rPr>
                <w:rFonts w:cs="Arial"/>
                <w:sz w:val="24"/>
                <w:szCs w:val="24"/>
              </w:rPr>
            </w:pPr>
          </w:p>
        </w:tc>
      </w:tr>
      <w:tr w:rsidR="0053192A" w:rsidRPr="00302F91" w14:paraId="11F94E06" w14:textId="77777777" w:rsidTr="00E455C4">
        <w:tc>
          <w:tcPr>
            <w:tcW w:w="2534" w:type="dxa"/>
          </w:tcPr>
          <w:p w14:paraId="305A0130" w14:textId="77777777" w:rsidR="0053192A" w:rsidRPr="00302F91" w:rsidRDefault="0053192A" w:rsidP="00053CD8">
            <w:pPr>
              <w:autoSpaceDE w:val="0"/>
              <w:autoSpaceDN w:val="0"/>
              <w:rPr>
                <w:rFonts w:cs="Arial"/>
                <w:sz w:val="24"/>
                <w:szCs w:val="24"/>
              </w:rPr>
            </w:pPr>
          </w:p>
        </w:tc>
        <w:tc>
          <w:tcPr>
            <w:tcW w:w="6538" w:type="dxa"/>
          </w:tcPr>
          <w:p w14:paraId="07EC5EB0" w14:textId="77777777" w:rsidR="0053192A" w:rsidRPr="00302F91" w:rsidRDefault="0053192A" w:rsidP="00053CD8">
            <w:pPr>
              <w:autoSpaceDE w:val="0"/>
              <w:autoSpaceDN w:val="0"/>
              <w:rPr>
                <w:rFonts w:cs="Arial"/>
                <w:sz w:val="24"/>
                <w:szCs w:val="24"/>
              </w:rPr>
            </w:pPr>
          </w:p>
        </w:tc>
      </w:tr>
    </w:tbl>
    <w:p w14:paraId="2432E59E" w14:textId="77777777" w:rsidR="0053192A" w:rsidRPr="00302F91" w:rsidRDefault="0053192A" w:rsidP="0053192A">
      <w:pPr>
        <w:rPr>
          <w:sz w:val="24"/>
          <w:szCs w:val="24"/>
        </w:rPr>
      </w:pPr>
    </w:p>
    <w:p w14:paraId="4F9FA308" w14:textId="77777777" w:rsidR="0067231D" w:rsidRDefault="0067231D" w:rsidP="0053192A">
      <w:pPr>
        <w:rPr>
          <w:rFonts w:cs="Arial"/>
          <w:b/>
          <w:sz w:val="24"/>
          <w:szCs w:val="24"/>
        </w:rPr>
      </w:pPr>
    </w:p>
    <w:p w14:paraId="3A3E526F" w14:textId="77777777" w:rsidR="0067231D" w:rsidRDefault="0067231D" w:rsidP="0053192A">
      <w:pPr>
        <w:rPr>
          <w:rFonts w:cs="Arial"/>
          <w:b/>
          <w:sz w:val="24"/>
          <w:szCs w:val="24"/>
        </w:rPr>
      </w:pPr>
    </w:p>
    <w:p w14:paraId="03ED2EB7" w14:textId="77777777" w:rsidR="0053192A" w:rsidRPr="00302F91" w:rsidRDefault="0053192A" w:rsidP="0053192A">
      <w:pPr>
        <w:rPr>
          <w:rFonts w:cs="Arial"/>
          <w:b/>
          <w:sz w:val="24"/>
          <w:szCs w:val="24"/>
        </w:rPr>
      </w:pPr>
      <w:r w:rsidRPr="00302F91">
        <w:rPr>
          <w:rFonts w:cs="Arial"/>
          <w:b/>
          <w:sz w:val="24"/>
          <w:szCs w:val="24"/>
        </w:rPr>
        <w:t>Approval</w:t>
      </w:r>
    </w:p>
    <w:p w14:paraId="3D25D36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4BA7C0B" w14:textId="77777777" w:rsidTr="00E455C4">
        <w:tc>
          <w:tcPr>
            <w:tcW w:w="1674" w:type="dxa"/>
          </w:tcPr>
          <w:p w14:paraId="6F2C2E12"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CF05AF5"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BDE2A90"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513D40C"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5317F32" w14:textId="77777777" w:rsidTr="00E455C4">
        <w:tc>
          <w:tcPr>
            <w:tcW w:w="1674" w:type="dxa"/>
          </w:tcPr>
          <w:p w14:paraId="713587DC" w14:textId="77777777" w:rsidR="0053192A" w:rsidRPr="00302F91" w:rsidRDefault="0053192A" w:rsidP="00053CD8">
            <w:pPr>
              <w:autoSpaceDE w:val="0"/>
              <w:autoSpaceDN w:val="0"/>
              <w:rPr>
                <w:rFonts w:cs="Arial"/>
                <w:sz w:val="24"/>
                <w:szCs w:val="24"/>
              </w:rPr>
            </w:pPr>
          </w:p>
          <w:p w14:paraId="2DAA0945" w14:textId="77777777" w:rsidR="0053192A" w:rsidRPr="00302F91" w:rsidRDefault="0053192A" w:rsidP="00053CD8">
            <w:pPr>
              <w:autoSpaceDE w:val="0"/>
              <w:autoSpaceDN w:val="0"/>
              <w:rPr>
                <w:rFonts w:cs="Arial"/>
                <w:sz w:val="24"/>
                <w:szCs w:val="24"/>
              </w:rPr>
            </w:pPr>
          </w:p>
          <w:p w14:paraId="6F3269C4" w14:textId="77777777" w:rsidR="0053192A" w:rsidRPr="00302F91" w:rsidRDefault="0053192A" w:rsidP="00053CD8">
            <w:pPr>
              <w:autoSpaceDE w:val="0"/>
              <w:autoSpaceDN w:val="0"/>
              <w:rPr>
                <w:rFonts w:cs="Arial"/>
                <w:sz w:val="24"/>
                <w:szCs w:val="24"/>
              </w:rPr>
            </w:pPr>
          </w:p>
        </w:tc>
        <w:tc>
          <w:tcPr>
            <w:tcW w:w="2579" w:type="dxa"/>
          </w:tcPr>
          <w:p w14:paraId="7C106BE7" w14:textId="77777777" w:rsidR="0053192A" w:rsidRPr="00302F91" w:rsidRDefault="0053192A" w:rsidP="00053CD8">
            <w:pPr>
              <w:autoSpaceDE w:val="0"/>
              <w:autoSpaceDN w:val="0"/>
              <w:rPr>
                <w:rFonts w:cs="Arial"/>
                <w:sz w:val="24"/>
                <w:szCs w:val="24"/>
              </w:rPr>
            </w:pPr>
          </w:p>
        </w:tc>
        <w:tc>
          <w:tcPr>
            <w:tcW w:w="2597" w:type="dxa"/>
          </w:tcPr>
          <w:p w14:paraId="1D0865BF" w14:textId="77777777" w:rsidR="0053192A" w:rsidRPr="00302F91" w:rsidRDefault="0053192A" w:rsidP="00053CD8">
            <w:pPr>
              <w:autoSpaceDE w:val="0"/>
              <w:autoSpaceDN w:val="0"/>
              <w:rPr>
                <w:rFonts w:cs="Arial"/>
                <w:sz w:val="24"/>
                <w:szCs w:val="24"/>
              </w:rPr>
            </w:pPr>
          </w:p>
        </w:tc>
        <w:tc>
          <w:tcPr>
            <w:tcW w:w="2222" w:type="dxa"/>
          </w:tcPr>
          <w:p w14:paraId="6634085B" w14:textId="77777777" w:rsidR="0053192A" w:rsidRPr="00302F91" w:rsidRDefault="0053192A" w:rsidP="00053CD8">
            <w:pPr>
              <w:autoSpaceDE w:val="0"/>
              <w:autoSpaceDN w:val="0"/>
              <w:rPr>
                <w:rFonts w:cs="Arial"/>
                <w:sz w:val="24"/>
                <w:szCs w:val="24"/>
              </w:rPr>
            </w:pPr>
          </w:p>
        </w:tc>
      </w:tr>
    </w:tbl>
    <w:p w14:paraId="06E98FD6" w14:textId="77777777" w:rsidR="0053192A" w:rsidRDefault="0053192A"/>
    <w:p w14:paraId="493FC328" w14:textId="77777777" w:rsidR="0067231D" w:rsidRDefault="0067231D"/>
    <w:p w14:paraId="2E2EBB23" w14:textId="77777777" w:rsidR="0067231D" w:rsidRDefault="0067231D"/>
    <w:p w14:paraId="51CDECE1" w14:textId="77777777" w:rsidR="0067231D" w:rsidRDefault="0067231D"/>
    <w:p w14:paraId="6405524C" w14:textId="77777777" w:rsidR="0067231D" w:rsidRDefault="0067231D"/>
    <w:p w14:paraId="3B33104A" w14:textId="77777777" w:rsidR="0067231D" w:rsidRDefault="0067231D"/>
    <w:p w14:paraId="3104C931" w14:textId="77777777" w:rsidR="0067231D" w:rsidRDefault="0067231D"/>
    <w:p w14:paraId="1FA71C44" w14:textId="77777777" w:rsidR="0067231D" w:rsidRDefault="0067231D"/>
    <w:p w14:paraId="68F430C5" w14:textId="77777777" w:rsidR="0067231D" w:rsidRDefault="0067231D"/>
    <w:p w14:paraId="7AFFEE1F" w14:textId="77777777" w:rsidR="0067231D" w:rsidRDefault="0067231D"/>
    <w:p w14:paraId="475F256E" w14:textId="77777777" w:rsidR="0067231D" w:rsidRDefault="0067231D"/>
    <w:p w14:paraId="282BC4B4" w14:textId="77777777" w:rsidR="0067231D" w:rsidRDefault="0067231D"/>
    <w:p w14:paraId="3225FBC4" w14:textId="77777777" w:rsidR="0067231D" w:rsidRDefault="0067231D"/>
    <w:p w14:paraId="763867E4" w14:textId="77777777" w:rsidR="0067231D" w:rsidRDefault="0067231D"/>
    <w:p w14:paraId="6CF67FED" w14:textId="77777777" w:rsidR="0067231D" w:rsidRDefault="0067231D"/>
    <w:p w14:paraId="479688BB" w14:textId="77777777" w:rsidR="0067231D" w:rsidRDefault="0067231D"/>
    <w:p w14:paraId="75083B7B" w14:textId="77777777" w:rsidR="0067231D" w:rsidRDefault="0067231D"/>
    <w:p w14:paraId="57DEDDCF" w14:textId="77777777" w:rsidR="0067231D" w:rsidRDefault="0067231D"/>
    <w:p w14:paraId="1BF03F6B" w14:textId="77777777" w:rsidR="0067231D" w:rsidRDefault="0067231D"/>
    <w:p w14:paraId="6ABDB0F4" w14:textId="77777777" w:rsidR="0067231D" w:rsidRDefault="0067231D"/>
    <w:p w14:paraId="0A3A6C9E" w14:textId="77777777" w:rsidR="0067231D" w:rsidRDefault="0067231D"/>
    <w:p w14:paraId="4AE174D8" w14:textId="77777777" w:rsidR="00393A73" w:rsidRDefault="00393A73"/>
    <w:p w14:paraId="7DA4FE25" w14:textId="77777777" w:rsidR="00393A73" w:rsidRDefault="00393A73"/>
    <w:p w14:paraId="294ABC0D" w14:textId="77777777" w:rsidR="00393A73" w:rsidRDefault="00393A73"/>
    <w:p w14:paraId="7E0D8070" w14:textId="77777777" w:rsidR="00393A73" w:rsidRDefault="00393A73"/>
    <w:p w14:paraId="7E65930E" w14:textId="77777777" w:rsidR="0067231D" w:rsidRDefault="0067231D"/>
    <w:p w14:paraId="19C77FFE" w14:textId="77777777" w:rsidR="0067231D" w:rsidRDefault="0067231D"/>
    <w:p w14:paraId="1585E926" w14:textId="77777777" w:rsidR="0067231D" w:rsidRDefault="0067231D"/>
    <w:sdt>
      <w:sdtPr>
        <w:rPr>
          <w:rFonts w:ascii="Arial" w:eastAsia="Times New Roman" w:hAnsi="Arial" w:cs="Times New Roman"/>
          <w:color w:val="auto"/>
          <w:sz w:val="22"/>
          <w:szCs w:val="22"/>
          <w:lang w:val="en-GB"/>
        </w:rPr>
        <w:id w:val="788244007"/>
        <w:docPartObj>
          <w:docPartGallery w:val="Table of Contents"/>
          <w:docPartUnique/>
        </w:docPartObj>
      </w:sdtPr>
      <w:sdtEndPr>
        <w:rPr>
          <w:b/>
          <w:bCs/>
          <w:noProof/>
        </w:rPr>
      </w:sdtEndPr>
      <w:sdtContent>
        <w:p w14:paraId="004704BA" w14:textId="18C25FF0" w:rsidR="00393A73" w:rsidRDefault="00393A73">
          <w:pPr>
            <w:pStyle w:val="TOCHeading"/>
          </w:pPr>
          <w:r>
            <w:t>Table of Contents</w:t>
          </w:r>
        </w:p>
        <w:p w14:paraId="3294EBC1" w14:textId="1DFBAFE9" w:rsidR="00E051D8" w:rsidRDefault="00393A73">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584" w:history="1">
            <w:r w:rsidR="00E051D8" w:rsidRPr="00E45146">
              <w:rPr>
                <w:rStyle w:val="Hyperlink"/>
                <w:noProof/>
              </w:rPr>
              <w:t>1.</w:t>
            </w:r>
            <w:r w:rsidR="00E051D8">
              <w:rPr>
                <w:rFonts w:asciiTheme="minorHAnsi" w:eastAsiaTheme="minorEastAsia" w:hAnsiTheme="minorHAnsi" w:cstheme="minorBidi"/>
                <w:noProof/>
                <w:kern w:val="2"/>
                <w:lang w:eastAsia="en-GB"/>
                <w14:ligatures w14:val="standardContextual"/>
              </w:rPr>
              <w:tab/>
            </w:r>
            <w:r w:rsidR="00E051D8" w:rsidRPr="00E45146">
              <w:rPr>
                <w:rStyle w:val="Hyperlink"/>
                <w:noProof/>
              </w:rPr>
              <w:t>Introduction</w:t>
            </w:r>
            <w:r w:rsidR="00E051D8">
              <w:rPr>
                <w:noProof/>
                <w:webHidden/>
              </w:rPr>
              <w:tab/>
            </w:r>
            <w:r w:rsidR="00E051D8">
              <w:rPr>
                <w:noProof/>
                <w:webHidden/>
              </w:rPr>
              <w:fldChar w:fldCharType="begin"/>
            </w:r>
            <w:r w:rsidR="00E051D8">
              <w:rPr>
                <w:noProof/>
                <w:webHidden/>
              </w:rPr>
              <w:instrText xml:space="preserve"> PAGEREF _Toc176333584 \h </w:instrText>
            </w:r>
            <w:r w:rsidR="00E051D8">
              <w:rPr>
                <w:noProof/>
                <w:webHidden/>
              </w:rPr>
            </w:r>
            <w:r w:rsidR="00E051D8">
              <w:rPr>
                <w:noProof/>
                <w:webHidden/>
              </w:rPr>
              <w:fldChar w:fldCharType="separate"/>
            </w:r>
            <w:r w:rsidR="00E051D8">
              <w:rPr>
                <w:noProof/>
                <w:webHidden/>
              </w:rPr>
              <w:t>4</w:t>
            </w:r>
            <w:r w:rsidR="00E051D8">
              <w:rPr>
                <w:noProof/>
                <w:webHidden/>
              </w:rPr>
              <w:fldChar w:fldCharType="end"/>
            </w:r>
          </w:hyperlink>
        </w:p>
        <w:p w14:paraId="162508EF" w14:textId="02F2F465"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85" w:history="1">
            <w:r w:rsidRPr="00E45146">
              <w:rPr>
                <w:rStyle w:val="Hyperlink"/>
                <w:noProof/>
              </w:rPr>
              <w:t>2.</w:t>
            </w:r>
            <w:r>
              <w:rPr>
                <w:rFonts w:asciiTheme="minorHAnsi" w:eastAsiaTheme="minorEastAsia" w:hAnsiTheme="minorHAnsi" w:cstheme="minorBidi"/>
                <w:noProof/>
                <w:kern w:val="2"/>
                <w:lang w:eastAsia="en-GB"/>
                <w14:ligatures w14:val="standardContextual"/>
              </w:rPr>
              <w:tab/>
            </w:r>
            <w:r w:rsidRPr="00E45146">
              <w:rPr>
                <w:rStyle w:val="Hyperlink"/>
                <w:noProof/>
              </w:rPr>
              <w:t>Purpose</w:t>
            </w:r>
            <w:r>
              <w:rPr>
                <w:noProof/>
                <w:webHidden/>
              </w:rPr>
              <w:tab/>
            </w:r>
            <w:r>
              <w:rPr>
                <w:noProof/>
                <w:webHidden/>
              </w:rPr>
              <w:fldChar w:fldCharType="begin"/>
            </w:r>
            <w:r>
              <w:rPr>
                <w:noProof/>
                <w:webHidden/>
              </w:rPr>
              <w:instrText xml:space="preserve"> PAGEREF _Toc176333585 \h </w:instrText>
            </w:r>
            <w:r>
              <w:rPr>
                <w:noProof/>
                <w:webHidden/>
              </w:rPr>
            </w:r>
            <w:r>
              <w:rPr>
                <w:noProof/>
                <w:webHidden/>
              </w:rPr>
              <w:fldChar w:fldCharType="separate"/>
            </w:r>
            <w:r>
              <w:rPr>
                <w:noProof/>
                <w:webHidden/>
              </w:rPr>
              <w:t>4</w:t>
            </w:r>
            <w:r>
              <w:rPr>
                <w:noProof/>
                <w:webHidden/>
              </w:rPr>
              <w:fldChar w:fldCharType="end"/>
            </w:r>
          </w:hyperlink>
        </w:p>
        <w:p w14:paraId="25D466AF" w14:textId="2EF22972"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86" w:history="1">
            <w:r w:rsidRPr="00E45146">
              <w:rPr>
                <w:rStyle w:val="Hyperlink"/>
                <w:noProof/>
              </w:rPr>
              <w:t>3.</w:t>
            </w:r>
            <w:r>
              <w:rPr>
                <w:rFonts w:asciiTheme="minorHAnsi" w:eastAsiaTheme="minorEastAsia" w:hAnsiTheme="minorHAnsi" w:cstheme="minorBidi"/>
                <w:noProof/>
                <w:kern w:val="2"/>
                <w:lang w:eastAsia="en-GB"/>
                <w14:ligatures w14:val="standardContextual"/>
              </w:rPr>
              <w:tab/>
            </w:r>
            <w:r w:rsidRPr="00E45146">
              <w:rPr>
                <w:rStyle w:val="Hyperlink"/>
                <w:noProof/>
              </w:rPr>
              <w:t>Scope</w:t>
            </w:r>
            <w:r>
              <w:rPr>
                <w:noProof/>
                <w:webHidden/>
              </w:rPr>
              <w:tab/>
            </w:r>
            <w:r>
              <w:rPr>
                <w:noProof/>
                <w:webHidden/>
              </w:rPr>
              <w:fldChar w:fldCharType="begin"/>
            </w:r>
            <w:r>
              <w:rPr>
                <w:noProof/>
                <w:webHidden/>
              </w:rPr>
              <w:instrText xml:space="preserve"> PAGEREF _Toc176333586 \h </w:instrText>
            </w:r>
            <w:r>
              <w:rPr>
                <w:noProof/>
                <w:webHidden/>
              </w:rPr>
            </w:r>
            <w:r>
              <w:rPr>
                <w:noProof/>
                <w:webHidden/>
              </w:rPr>
              <w:fldChar w:fldCharType="separate"/>
            </w:r>
            <w:r>
              <w:rPr>
                <w:noProof/>
                <w:webHidden/>
              </w:rPr>
              <w:t>4</w:t>
            </w:r>
            <w:r>
              <w:rPr>
                <w:noProof/>
                <w:webHidden/>
              </w:rPr>
              <w:fldChar w:fldCharType="end"/>
            </w:r>
          </w:hyperlink>
        </w:p>
        <w:p w14:paraId="60740158" w14:textId="276BDD28"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87" w:history="1">
            <w:r w:rsidRPr="00E45146">
              <w:rPr>
                <w:rStyle w:val="Hyperlink"/>
                <w:noProof/>
              </w:rPr>
              <w:t>4.</w:t>
            </w:r>
            <w:r>
              <w:rPr>
                <w:rFonts w:asciiTheme="minorHAnsi" w:eastAsiaTheme="minorEastAsia" w:hAnsiTheme="minorHAnsi" w:cstheme="minorBidi"/>
                <w:noProof/>
                <w:kern w:val="2"/>
                <w:lang w:eastAsia="en-GB"/>
                <w14:ligatures w14:val="standardContextual"/>
              </w:rPr>
              <w:tab/>
            </w:r>
            <w:r w:rsidRPr="00E45146">
              <w:rPr>
                <w:rStyle w:val="Hyperlink"/>
                <w:noProof/>
              </w:rPr>
              <w:t>Policy Statement</w:t>
            </w:r>
            <w:r>
              <w:rPr>
                <w:noProof/>
                <w:webHidden/>
              </w:rPr>
              <w:tab/>
            </w:r>
            <w:r>
              <w:rPr>
                <w:noProof/>
                <w:webHidden/>
              </w:rPr>
              <w:fldChar w:fldCharType="begin"/>
            </w:r>
            <w:r>
              <w:rPr>
                <w:noProof/>
                <w:webHidden/>
              </w:rPr>
              <w:instrText xml:space="preserve"> PAGEREF _Toc176333587 \h </w:instrText>
            </w:r>
            <w:r>
              <w:rPr>
                <w:noProof/>
                <w:webHidden/>
              </w:rPr>
            </w:r>
            <w:r>
              <w:rPr>
                <w:noProof/>
                <w:webHidden/>
              </w:rPr>
              <w:fldChar w:fldCharType="separate"/>
            </w:r>
            <w:r>
              <w:rPr>
                <w:noProof/>
                <w:webHidden/>
              </w:rPr>
              <w:t>4</w:t>
            </w:r>
            <w:r>
              <w:rPr>
                <w:noProof/>
                <w:webHidden/>
              </w:rPr>
              <w:fldChar w:fldCharType="end"/>
            </w:r>
          </w:hyperlink>
        </w:p>
        <w:p w14:paraId="5D646888" w14:textId="0A2CEBBD" w:rsidR="00E051D8" w:rsidRDefault="00E051D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88" w:history="1">
            <w:r w:rsidRPr="00E45146">
              <w:rPr>
                <w:rStyle w:val="Hyperlink"/>
                <w:noProof/>
              </w:rPr>
              <w:t>4.1.</w:t>
            </w:r>
            <w:r>
              <w:rPr>
                <w:rFonts w:asciiTheme="minorHAnsi" w:eastAsiaTheme="minorEastAsia" w:hAnsiTheme="minorHAnsi" w:cstheme="minorBidi"/>
                <w:noProof/>
                <w:kern w:val="2"/>
                <w:lang w:eastAsia="en-GB"/>
                <w14:ligatures w14:val="standardContextual"/>
              </w:rPr>
              <w:tab/>
            </w:r>
            <w:r w:rsidRPr="00E45146">
              <w:rPr>
                <w:rStyle w:val="Hyperlink"/>
                <w:noProof/>
              </w:rPr>
              <w:t>Incident Identification</w:t>
            </w:r>
            <w:r>
              <w:rPr>
                <w:noProof/>
                <w:webHidden/>
              </w:rPr>
              <w:tab/>
            </w:r>
            <w:r>
              <w:rPr>
                <w:noProof/>
                <w:webHidden/>
              </w:rPr>
              <w:fldChar w:fldCharType="begin"/>
            </w:r>
            <w:r>
              <w:rPr>
                <w:noProof/>
                <w:webHidden/>
              </w:rPr>
              <w:instrText xml:space="preserve"> PAGEREF _Toc176333588 \h </w:instrText>
            </w:r>
            <w:r>
              <w:rPr>
                <w:noProof/>
                <w:webHidden/>
              </w:rPr>
            </w:r>
            <w:r>
              <w:rPr>
                <w:noProof/>
                <w:webHidden/>
              </w:rPr>
              <w:fldChar w:fldCharType="separate"/>
            </w:r>
            <w:r>
              <w:rPr>
                <w:noProof/>
                <w:webHidden/>
              </w:rPr>
              <w:t>4</w:t>
            </w:r>
            <w:r>
              <w:rPr>
                <w:noProof/>
                <w:webHidden/>
              </w:rPr>
              <w:fldChar w:fldCharType="end"/>
            </w:r>
          </w:hyperlink>
        </w:p>
        <w:p w14:paraId="700B01E5" w14:textId="5C93E039" w:rsidR="00E051D8" w:rsidRDefault="00E051D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89" w:history="1">
            <w:r w:rsidRPr="00E45146">
              <w:rPr>
                <w:rStyle w:val="Hyperlink"/>
                <w:noProof/>
              </w:rPr>
              <w:t>4.2.</w:t>
            </w:r>
            <w:r>
              <w:rPr>
                <w:rFonts w:asciiTheme="minorHAnsi" w:eastAsiaTheme="minorEastAsia" w:hAnsiTheme="minorHAnsi" w:cstheme="minorBidi"/>
                <w:noProof/>
                <w:kern w:val="2"/>
                <w:lang w:eastAsia="en-GB"/>
                <w14:ligatures w14:val="standardContextual"/>
              </w:rPr>
              <w:tab/>
            </w:r>
            <w:r w:rsidRPr="00E45146">
              <w:rPr>
                <w:rStyle w:val="Hyperlink"/>
                <w:noProof/>
              </w:rPr>
              <w:t>Incident Reporting</w:t>
            </w:r>
            <w:r>
              <w:rPr>
                <w:noProof/>
                <w:webHidden/>
              </w:rPr>
              <w:tab/>
            </w:r>
            <w:r>
              <w:rPr>
                <w:noProof/>
                <w:webHidden/>
              </w:rPr>
              <w:fldChar w:fldCharType="begin"/>
            </w:r>
            <w:r>
              <w:rPr>
                <w:noProof/>
                <w:webHidden/>
              </w:rPr>
              <w:instrText xml:space="preserve"> PAGEREF _Toc176333589 \h </w:instrText>
            </w:r>
            <w:r>
              <w:rPr>
                <w:noProof/>
                <w:webHidden/>
              </w:rPr>
            </w:r>
            <w:r>
              <w:rPr>
                <w:noProof/>
                <w:webHidden/>
              </w:rPr>
              <w:fldChar w:fldCharType="separate"/>
            </w:r>
            <w:r>
              <w:rPr>
                <w:noProof/>
                <w:webHidden/>
              </w:rPr>
              <w:t>4</w:t>
            </w:r>
            <w:r>
              <w:rPr>
                <w:noProof/>
                <w:webHidden/>
              </w:rPr>
              <w:fldChar w:fldCharType="end"/>
            </w:r>
          </w:hyperlink>
        </w:p>
        <w:p w14:paraId="71549BE2" w14:textId="4C15C091" w:rsidR="00E051D8" w:rsidRDefault="00E051D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90" w:history="1">
            <w:r w:rsidRPr="00E45146">
              <w:rPr>
                <w:rStyle w:val="Hyperlink"/>
                <w:noProof/>
              </w:rPr>
              <w:t>4.3.</w:t>
            </w:r>
            <w:r>
              <w:rPr>
                <w:rFonts w:asciiTheme="minorHAnsi" w:eastAsiaTheme="minorEastAsia" w:hAnsiTheme="minorHAnsi" w:cstheme="minorBidi"/>
                <w:noProof/>
                <w:kern w:val="2"/>
                <w:lang w:eastAsia="en-GB"/>
                <w14:ligatures w14:val="standardContextual"/>
              </w:rPr>
              <w:tab/>
            </w:r>
            <w:r w:rsidRPr="00E45146">
              <w:rPr>
                <w:rStyle w:val="Hyperlink"/>
                <w:noProof/>
              </w:rPr>
              <w:t>Incident Response</w:t>
            </w:r>
            <w:r>
              <w:rPr>
                <w:noProof/>
                <w:webHidden/>
              </w:rPr>
              <w:tab/>
            </w:r>
            <w:r>
              <w:rPr>
                <w:noProof/>
                <w:webHidden/>
              </w:rPr>
              <w:fldChar w:fldCharType="begin"/>
            </w:r>
            <w:r>
              <w:rPr>
                <w:noProof/>
                <w:webHidden/>
              </w:rPr>
              <w:instrText xml:space="preserve"> PAGEREF _Toc176333590 \h </w:instrText>
            </w:r>
            <w:r>
              <w:rPr>
                <w:noProof/>
                <w:webHidden/>
              </w:rPr>
            </w:r>
            <w:r>
              <w:rPr>
                <w:noProof/>
                <w:webHidden/>
              </w:rPr>
              <w:fldChar w:fldCharType="separate"/>
            </w:r>
            <w:r>
              <w:rPr>
                <w:noProof/>
                <w:webHidden/>
              </w:rPr>
              <w:t>5</w:t>
            </w:r>
            <w:r>
              <w:rPr>
                <w:noProof/>
                <w:webHidden/>
              </w:rPr>
              <w:fldChar w:fldCharType="end"/>
            </w:r>
          </w:hyperlink>
        </w:p>
        <w:p w14:paraId="55ED2A4E" w14:textId="6B80144E" w:rsidR="00E051D8" w:rsidRDefault="00E051D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91" w:history="1">
            <w:r w:rsidRPr="00E45146">
              <w:rPr>
                <w:rStyle w:val="Hyperlink"/>
                <w:noProof/>
              </w:rPr>
              <w:t>4.4.</w:t>
            </w:r>
            <w:r>
              <w:rPr>
                <w:rFonts w:asciiTheme="minorHAnsi" w:eastAsiaTheme="minorEastAsia" w:hAnsiTheme="minorHAnsi" w:cstheme="minorBidi"/>
                <w:noProof/>
                <w:kern w:val="2"/>
                <w:lang w:eastAsia="en-GB"/>
                <w14:ligatures w14:val="standardContextual"/>
              </w:rPr>
              <w:tab/>
            </w:r>
            <w:r w:rsidRPr="00E45146">
              <w:rPr>
                <w:rStyle w:val="Hyperlink"/>
                <w:noProof/>
              </w:rPr>
              <w:t>Post-Incident Review</w:t>
            </w:r>
            <w:r>
              <w:rPr>
                <w:noProof/>
                <w:webHidden/>
              </w:rPr>
              <w:tab/>
            </w:r>
            <w:r>
              <w:rPr>
                <w:noProof/>
                <w:webHidden/>
              </w:rPr>
              <w:fldChar w:fldCharType="begin"/>
            </w:r>
            <w:r>
              <w:rPr>
                <w:noProof/>
                <w:webHidden/>
              </w:rPr>
              <w:instrText xml:space="preserve"> PAGEREF _Toc176333591 \h </w:instrText>
            </w:r>
            <w:r>
              <w:rPr>
                <w:noProof/>
                <w:webHidden/>
              </w:rPr>
            </w:r>
            <w:r>
              <w:rPr>
                <w:noProof/>
                <w:webHidden/>
              </w:rPr>
              <w:fldChar w:fldCharType="separate"/>
            </w:r>
            <w:r>
              <w:rPr>
                <w:noProof/>
                <w:webHidden/>
              </w:rPr>
              <w:t>5</w:t>
            </w:r>
            <w:r>
              <w:rPr>
                <w:noProof/>
                <w:webHidden/>
              </w:rPr>
              <w:fldChar w:fldCharType="end"/>
            </w:r>
          </w:hyperlink>
        </w:p>
        <w:p w14:paraId="067CE042" w14:textId="285D50D0"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92" w:history="1">
            <w:r w:rsidRPr="00E45146">
              <w:rPr>
                <w:rStyle w:val="Hyperlink"/>
                <w:noProof/>
              </w:rPr>
              <w:t>5.</w:t>
            </w:r>
            <w:r>
              <w:rPr>
                <w:rFonts w:asciiTheme="minorHAnsi" w:eastAsiaTheme="minorEastAsia" w:hAnsiTheme="minorHAnsi" w:cstheme="minorBidi"/>
                <w:noProof/>
                <w:kern w:val="2"/>
                <w:lang w:eastAsia="en-GB"/>
                <w14:ligatures w14:val="standardContextual"/>
              </w:rPr>
              <w:tab/>
            </w:r>
            <w:r w:rsidRPr="00E45146">
              <w:rPr>
                <w:rStyle w:val="Hyperlink"/>
                <w:noProof/>
              </w:rPr>
              <w:t>Responsibilities</w:t>
            </w:r>
            <w:r>
              <w:rPr>
                <w:noProof/>
                <w:webHidden/>
              </w:rPr>
              <w:tab/>
            </w:r>
            <w:r>
              <w:rPr>
                <w:noProof/>
                <w:webHidden/>
              </w:rPr>
              <w:fldChar w:fldCharType="begin"/>
            </w:r>
            <w:r>
              <w:rPr>
                <w:noProof/>
                <w:webHidden/>
              </w:rPr>
              <w:instrText xml:space="preserve"> PAGEREF _Toc176333592 \h </w:instrText>
            </w:r>
            <w:r>
              <w:rPr>
                <w:noProof/>
                <w:webHidden/>
              </w:rPr>
            </w:r>
            <w:r>
              <w:rPr>
                <w:noProof/>
                <w:webHidden/>
              </w:rPr>
              <w:fldChar w:fldCharType="separate"/>
            </w:r>
            <w:r>
              <w:rPr>
                <w:noProof/>
                <w:webHidden/>
              </w:rPr>
              <w:t>5</w:t>
            </w:r>
            <w:r>
              <w:rPr>
                <w:noProof/>
                <w:webHidden/>
              </w:rPr>
              <w:fldChar w:fldCharType="end"/>
            </w:r>
          </w:hyperlink>
        </w:p>
        <w:p w14:paraId="7FB4095B" w14:textId="120A65CD"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93" w:history="1">
            <w:r w:rsidRPr="00E45146">
              <w:rPr>
                <w:rStyle w:val="Hyperlink"/>
                <w:noProof/>
              </w:rPr>
              <w:t>6.</w:t>
            </w:r>
            <w:r>
              <w:rPr>
                <w:rFonts w:asciiTheme="minorHAnsi" w:eastAsiaTheme="minorEastAsia" w:hAnsiTheme="minorHAnsi" w:cstheme="minorBidi"/>
                <w:noProof/>
                <w:kern w:val="2"/>
                <w:lang w:eastAsia="en-GB"/>
                <w14:ligatures w14:val="standardContextual"/>
              </w:rPr>
              <w:tab/>
            </w:r>
            <w:r w:rsidRPr="00E45146">
              <w:rPr>
                <w:rStyle w:val="Hyperlink"/>
                <w:noProof/>
              </w:rPr>
              <w:t>Breaches of Policy</w:t>
            </w:r>
            <w:r>
              <w:rPr>
                <w:noProof/>
                <w:webHidden/>
              </w:rPr>
              <w:tab/>
            </w:r>
            <w:r>
              <w:rPr>
                <w:noProof/>
                <w:webHidden/>
              </w:rPr>
              <w:fldChar w:fldCharType="begin"/>
            </w:r>
            <w:r>
              <w:rPr>
                <w:noProof/>
                <w:webHidden/>
              </w:rPr>
              <w:instrText xml:space="preserve"> PAGEREF _Toc176333593 \h </w:instrText>
            </w:r>
            <w:r>
              <w:rPr>
                <w:noProof/>
                <w:webHidden/>
              </w:rPr>
            </w:r>
            <w:r>
              <w:rPr>
                <w:noProof/>
                <w:webHidden/>
              </w:rPr>
              <w:fldChar w:fldCharType="separate"/>
            </w:r>
            <w:r>
              <w:rPr>
                <w:noProof/>
                <w:webHidden/>
              </w:rPr>
              <w:t>5</w:t>
            </w:r>
            <w:r>
              <w:rPr>
                <w:noProof/>
                <w:webHidden/>
              </w:rPr>
              <w:fldChar w:fldCharType="end"/>
            </w:r>
          </w:hyperlink>
        </w:p>
        <w:p w14:paraId="38D7EFE8" w14:textId="4651E9F1" w:rsidR="00E051D8" w:rsidRDefault="00E051D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94" w:history="1">
            <w:r w:rsidRPr="00E45146">
              <w:rPr>
                <w:rStyle w:val="Hyperlink"/>
                <w:noProof/>
                <w:lang w:val="en-US"/>
              </w:rPr>
              <w:t>7.</w:t>
            </w:r>
            <w:r>
              <w:rPr>
                <w:rFonts w:asciiTheme="minorHAnsi" w:eastAsiaTheme="minorEastAsia" w:hAnsiTheme="minorHAnsi" w:cstheme="minorBidi"/>
                <w:noProof/>
                <w:kern w:val="2"/>
                <w:lang w:eastAsia="en-GB"/>
                <w14:ligatures w14:val="standardContextual"/>
              </w:rPr>
              <w:tab/>
            </w:r>
            <w:r w:rsidRPr="00E45146">
              <w:rPr>
                <w:rStyle w:val="Hyperlink"/>
                <w:noProof/>
                <w:lang w:val="en-US"/>
              </w:rPr>
              <w:t>Document Management</w:t>
            </w:r>
            <w:r>
              <w:rPr>
                <w:noProof/>
                <w:webHidden/>
              </w:rPr>
              <w:tab/>
            </w:r>
            <w:r>
              <w:rPr>
                <w:noProof/>
                <w:webHidden/>
              </w:rPr>
              <w:fldChar w:fldCharType="begin"/>
            </w:r>
            <w:r>
              <w:rPr>
                <w:noProof/>
                <w:webHidden/>
              </w:rPr>
              <w:instrText xml:space="preserve"> PAGEREF _Toc176333594 \h </w:instrText>
            </w:r>
            <w:r>
              <w:rPr>
                <w:noProof/>
                <w:webHidden/>
              </w:rPr>
            </w:r>
            <w:r>
              <w:rPr>
                <w:noProof/>
                <w:webHidden/>
              </w:rPr>
              <w:fldChar w:fldCharType="separate"/>
            </w:r>
            <w:r>
              <w:rPr>
                <w:noProof/>
                <w:webHidden/>
              </w:rPr>
              <w:t>5</w:t>
            </w:r>
            <w:r>
              <w:rPr>
                <w:noProof/>
                <w:webHidden/>
              </w:rPr>
              <w:fldChar w:fldCharType="end"/>
            </w:r>
          </w:hyperlink>
        </w:p>
        <w:p w14:paraId="3F8D0C71" w14:textId="4F1B56E5" w:rsidR="00393A73" w:rsidRDefault="00393A73">
          <w:r>
            <w:rPr>
              <w:b/>
              <w:bCs/>
              <w:noProof/>
            </w:rPr>
            <w:fldChar w:fldCharType="end"/>
          </w:r>
        </w:p>
      </w:sdtContent>
    </w:sdt>
    <w:p w14:paraId="4D4E2148" w14:textId="77777777" w:rsidR="0067231D" w:rsidRDefault="0067231D"/>
    <w:p w14:paraId="495FB620" w14:textId="77777777" w:rsidR="0067231D" w:rsidRDefault="0067231D"/>
    <w:p w14:paraId="77DAC3D6" w14:textId="77777777" w:rsidR="0067231D" w:rsidRDefault="0067231D"/>
    <w:p w14:paraId="1E97DD42" w14:textId="77777777" w:rsidR="0067231D" w:rsidRDefault="0067231D"/>
    <w:p w14:paraId="430FF1D6" w14:textId="77777777" w:rsidR="0067231D" w:rsidRDefault="0067231D"/>
    <w:p w14:paraId="50F542B6" w14:textId="77777777" w:rsidR="00393A73" w:rsidRDefault="00393A73"/>
    <w:p w14:paraId="4C2B4EE0" w14:textId="77777777" w:rsidR="00393A73" w:rsidRDefault="00393A73"/>
    <w:p w14:paraId="59025A49" w14:textId="77777777" w:rsidR="00393A73" w:rsidRDefault="00393A73"/>
    <w:p w14:paraId="443E7678" w14:textId="77777777" w:rsidR="00393A73" w:rsidRDefault="00393A73"/>
    <w:p w14:paraId="42C755A3" w14:textId="77777777" w:rsidR="00393A73" w:rsidRDefault="00393A73"/>
    <w:p w14:paraId="0412EB01" w14:textId="77777777" w:rsidR="00393A73" w:rsidRDefault="00393A73"/>
    <w:p w14:paraId="53CC7FC8" w14:textId="77777777" w:rsidR="00393A73" w:rsidRDefault="00393A73"/>
    <w:p w14:paraId="5AA8A0C2" w14:textId="77777777" w:rsidR="00393A73" w:rsidRDefault="00393A73"/>
    <w:p w14:paraId="3E79D5C1" w14:textId="77777777" w:rsidR="00393A73" w:rsidRDefault="00393A73"/>
    <w:p w14:paraId="16B079E3" w14:textId="77777777" w:rsidR="00393A73" w:rsidRDefault="00393A73"/>
    <w:p w14:paraId="4ADB6F5C" w14:textId="77777777" w:rsidR="00393A73" w:rsidRDefault="00393A73"/>
    <w:p w14:paraId="02A5DDD3" w14:textId="77777777" w:rsidR="00393A73" w:rsidRDefault="00393A73"/>
    <w:p w14:paraId="7742AF1C" w14:textId="77777777" w:rsidR="00393A73" w:rsidRDefault="00393A73"/>
    <w:p w14:paraId="6E9996EE" w14:textId="77777777" w:rsidR="00393A73" w:rsidRDefault="00393A73"/>
    <w:p w14:paraId="58877D89" w14:textId="77777777" w:rsidR="00393A73" w:rsidRDefault="00393A73"/>
    <w:p w14:paraId="3AE98B17" w14:textId="77777777" w:rsidR="00393A73" w:rsidRDefault="00393A73"/>
    <w:p w14:paraId="3BAA0155" w14:textId="77777777" w:rsidR="00393A73" w:rsidRDefault="00393A73"/>
    <w:p w14:paraId="56327694" w14:textId="77777777" w:rsidR="00393A73" w:rsidRDefault="00393A73"/>
    <w:p w14:paraId="27026AAD" w14:textId="77777777" w:rsidR="00393A73" w:rsidRDefault="00393A73"/>
    <w:p w14:paraId="3430AE81" w14:textId="77777777" w:rsidR="00393A73" w:rsidRDefault="00393A73"/>
    <w:p w14:paraId="78EB041A" w14:textId="77777777" w:rsidR="00393A73" w:rsidRDefault="00393A73"/>
    <w:p w14:paraId="61C69B5B" w14:textId="77777777" w:rsidR="00393A73" w:rsidRDefault="00393A73"/>
    <w:p w14:paraId="6FE7E1F2" w14:textId="77777777" w:rsidR="00393A73" w:rsidRDefault="00393A73"/>
    <w:p w14:paraId="3495A330" w14:textId="77777777" w:rsidR="00393A73" w:rsidRDefault="00393A73"/>
    <w:p w14:paraId="48C76722" w14:textId="77777777" w:rsidR="00393A73" w:rsidRDefault="00393A73"/>
    <w:p w14:paraId="4D1A89C0" w14:textId="77777777" w:rsidR="00393A73" w:rsidRDefault="00393A73"/>
    <w:p w14:paraId="00B3F110" w14:textId="77777777" w:rsidR="00393A73" w:rsidRDefault="00393A73"/>
    <w:p w14:paraId="63652C35" w14:textId="77777777" w:rsidR="00393A73" w:rsidRDefault="00393A73"/>
    <w:p w14:paraId="1BA99775" w14:textId="77777777" w:rsidR="00393A73" w:rsidRDefault="00393A73"/>
    <w:p w14:paraId="06F1741A" w14:textId="77777777" w:rsidR="00393A73" w:rsidRDefault="00393A73"/>
    <w:p w14:paraId="29053B26" w14:textId="77777777" w:rsidR="00393A73" w:rsidRDefault="00393A73"/>
    <w:p w14:paraId="46E0EC9D" w14:textId="77777777" w:rsidR="00393A73" w:rsidRDefault="00393A73"/>
    <w:p w14:paraId="47D6A9F3" w14:textId="77777777" w:rsidR="00393A73" w:rsidRDefault="00393A73" w:rsidP="00393A73">
      <w:pPr>
        <w:rPr>
          <w:b/>
          <w:bCs/>
        </w:rPr>
      </w:pPr>
    </w:p>
    <w:p w14:paraId="3BA6EA45" w14:textId="48E9AE75" w:rsidR="00393A73" w:rsidRPr="00393A73" w:rsidRDefault="00393A73" w:rsidP="00393A73">
      <w:pPr>
        <w:pStyle w:val="Heading1"/>
      </w:pPr>
      <w:bookmarkStart w:id="0" w:name="_Toc176333584"/>
      <w:r w:rsidRPr="00393A73">
        <w:lastRenderedPageBreak/>
        <w:t>Introduction</w:t>
      </w:r>
      <w:bookmarkEnd w:id="0"/>
    </w:p>
    <w:p w14:paraId="0D761F0E" w14:textId="413FC53F" w:rsidR="00393A73" w:rsidRPr="00393A73" w:rsidRDefault="00393A73" w:rsidP="00393A73">
      <w:r w:rsidRPr="00393A73">
        <w:t>The Internet of Things (IoT) ecosystem, with its interconnected devices and vast data flows, presents a complex and dynamic attack surface. Security incidents, such as unauthori</w:t>
      </w:r>
      <w:r w:rsidR="00054C3A">
        <w:t>s</w:t>
      </w:r>
      <w:r w:rsidRPr="00393A73">
        <w:t>ed access, data breaches, or service disruptions, can have significant consequences for the organi</w:t>
      </w:r>
      <w:r w:rsidR="00054C3A">
        <w:t>s</w:t>
      </w:r>
      <w:r w:rsidRPr="00393A73">
        <w:t>ation. Timely detection and reporting of such incidents are crucial for effective response and mitigation. This policy outlines the procedures and responsibilities for identifying, reporting, and responding to security incidents within the IoT environment.</w:t>
      </w:r>
      <w:r>
        <w:br/>
      </w:r>
    </w:p>
    <w:p w14:paraId="0792023A" w14:textId="1BF894F9" w:rsidR="00393A73" w:rsidRPr="00393A73" w:rsidRDefault="00393A73" w:rsidP="00393A73">
      <w:pPr>
        <w:pStyle w:val="Heading1"/>
      </w:pPr>
      <w:bookmarkStart w:id="1" w:name="_Toc176333585"/>
      <w:r w:rsidRPr="00393A73">
        <w:t>Purpose</w:t>
      </w:r>
      <w:bookmarkEnd w:id="1"/>
    </w:p>
    <w:p w14:paraId="076C3002" w14:textId="6E5AB03C" w:rsidR="00393A73" w:rsidRPr="00393A73" w:rsidRDefault="00393A73" w:rsidP="00393A73">
      <w:r w:rsidRPr="00393A73">
        <w:t>The purpose of this policy is to establish a framework for the detection, reporting, and response to security incidents related to IoT devices and systems within the organi</w:t>
      </w:r>
      <w:r w:rsidR="00054C3A">
        <w:t>s</w:t>
      </w:r>
      <w:r w:rsidRPr="00393A73">
        <w:t>ation. This policy aims to:</w:t>
      </w:r>
    </w:p>
    <w:p w14:paraId="5C7A7466" w14:textId="77777777" w:rsidR="00393A73" w:rsidRPr="00393A73" w:rsidRDefault="00393A73" w:rsidP="00393A73">
      <w:pPr>
        <w:numPr>
          <w:ilvl w:val="0"/>
          <w:numId w:val="4"/>
        </w:numPr>
      </w:pPr>
      <w:r w:rsidRPr="00393A73">
        <w:t>Enable prompt identification and reporting of security incidents.</w:t>
      </w:r>
    </w:p>
    <w:p w14:paraId="60D04552" w14:textId="77777777" w:rsidR="00393A73" w:rsidRPr="00393A73" w:rsidRDefault="00393A73" w:rsidP="00393A73">
      <w:pPr>
        <w:numPr>
          <w:ilvl w:val="0"/>
          <w:numId w:val="4"/>
        </w:numPr>
      </w:pPr>
      <w:r w:rsidRPr="00393A73">
        <w:t>Facilitate efficient and coordinated incident response.</w:t>
      </w:r>
    </w:p>
    <w:p w14:paraId="31003395" w14:textId="0BE59E90" w:rsidR="00393A73" w:rsidRPr="00393A73" w:rsidRDefault="00393A73" w:rsidP="00393A73">
      <w:pPr>
        <w:numPr>
          <w:ilvl w:val="0"/>
          <w:numId w:val="4"/>
        </w:numPr>
      </w:pPr>
      <w:r w:rsidRPr="00393A73">
        <w:t>Minimi</w:t>
      </w:r>
      <w:r w:rsidR="00054C3A">
        <w:t>s</w:t>
      </w:r>
      <w:r w:rsidRPr="00393A73">
        <w:t>e the impact of security breaches and disruptions.</w:t>
      </w:r>
    </w:p>
    <w:p w14:paraId="6FC797F8" w14:textId="1C6CC3FF" w:rsidR="00393A73" w:rsidRPr="00393A73" w:rsidRDefault="00393A73" w:rsidP="00393A73">
      <w:pPr>
        <w:numPr>
          <w:ilvl w:val="0"/>
          <w:numId w:val="4"/>
        </w:numPr>
      </w:pPr>
      <w:r w:rsidRPr="00393A73">
        <w:t>Learn from incidents and continuously improve the organi</w:t>
      </w:r>
      <w:r w:rsidR="00054C3A">
        <w:t>s</w:t>
      </w:r>
      <w:r w:rsidRPr="00393A73">
        <w:t>ation's security posture.</w:t>
      </w:r>
      <w:r>
        <w:br/>
      </w:r>
    </w:p>
    <w:p w14:paraId="571DF1D0" w14:textId="4D53CD23" w:rsidR="00393A73" w:rsidRPr="00393A73" w:rsidRDefault="00393A73" w:rsidP="00393A73">
      <w:pPr>
        <w:pStyle w:val="Heading1"/>
      </w:pPr>
      <w:bookmarkStart w:id="2" w:name="_Toc176333586"/>
      <w:r w:rsidRPr="00393A73">
        <w:t>Scope</w:t>
      </w:r>
      <w:bookmarkEnd w:id="2"/>
    </w:p>
    <w:p w14:paraId="32D2A7FB" w14:textId="289C4532" w:rsidR="00393A73" w:rsidRPr="00393A73" w:rsidRDefault="00393A73" w:rsidP="00393A73">
      <w:r w:rsidRPr="00393A73">
        <w:t>This policy applies to all security incidents that affect or involve IoT devices and systems connected to the organi</w:t>
      </w:r>
      <w:r w:rsidR="00054C3A">
        <w:t>s</w:t>
      </w:r>
      <w:r w:rsidRPr="00393A73">
        <w:t>ation's network, regardless of their location or function.</w:t>
      </w:r>
      <w:r>
        <w:br/>
      </w:r>
    </w:p>
    <w:p w14:paraId="568325D8" w14:textId="5365CA18" w:rsidR="00393A73" w:rsidRPr="00393A73" w:rsidRDefault="00393A73" w:rsidP="00393A73">
      <w:pPr>
        <w:pStyle w:val="Heading1"/>
      </w:pPr>
      <w:bookmarkStart w:id="3" w:name="_Toc176333587"/>
      <w:r w:rsidRPr="00393A73">
        <w:t>Policy Statement</w:t>
      </w:r>
      <w:bookmarkEnd w:id="3"/>
    </w:p>
    <w:p w14:paraId="004FAB43" w14:textId="0296B657" w:rsidR="00393A73" w:rsidRPr="00393A73" w:rsidRDefault="00393A73" w:rsidP="00393A73">
      <w:pPr>
        <w:pStyle w:val="Heading2"/>
      </w:pPr>
      <w:bookmarkStart w:id="4" w:name="_Toc176333588"/>
      <w:r w:rsidRPr="00393A73">
        <w:t>Incident Identification</w:t>
      </w:r>
      <w:bookmarkEnd w:id="4"/>
    </w:p>
    <w:p w14:paraId="0B69CA03" w14:textId="77777777" w:rsidR="00393A73" w:rsidRPr="00393A73" w:rsidRDefault="00393A73" w:rsidP="00393A73">
      <w:pPr>
        <w:numPr>
          <w:ilvl w:val="0"/>
          <w:numId w:val="5"/>
        </w:numPr>
      </w:pPr>
      <w:r w:rsidRPr="00393A73">
        <w:rPr>
          <w:b/>
          <w:bCs/>
        </w:rPr>
        <w:t>Monitoring and Logging:</w:t>
      </w:r>
      <w:r w:rsidRPr="00393A73">
        <w:t xml:space="preserve"> IoT devices, network infrastructure, and security solutions shall be continuously monitored and logged to detect signs of suspicious or malicious activity. This includes but is not limited to:</w:t>
      </w:r>
    </w:p>
    <w:p w14:paraId="7477900F" w14:textId="4F7EE8DE" w:rsidR="00393A73" w:rsidRPr="00393A73" w:rsidRDefault="00393A73" w:rsidP="00393A73">
      <w:pPr>
        <w:numPr>
          <w:ilvl w:val="1"/>
          <w:numId w:val="5"/>
        </w:numPr>
      </w:pPr>
      <w:r w:rsidRPr="00393A73">
        <w:t>Unauthori</w:t>
      </w:r>
      <w:r w:rsidR="00054C3A">
        <w:t>s</w:t>
      </w:r>
      <w:r w:rsidRPr="00393A73">
        <w:t>ed access attempts</w:t>
      </w:r>
    </w:p>
    <w:p w14:paraId="29DE75CB" w14:textId="77777777" w:rsidR="00393A73" w:rsidRPr="00393A73" w:rsidRDefault="00393A73" w:rsidP="00393A73">
      <w:pPr>
        <w:numPr>
          <w:ilvl w:val="1"/>
          <w:numId w:val="5"/>
        </w:numPr>
      </w:pPr>
      <w:r w:rsidRPr="00393A73">
        <w:t>Unusual network traffic patterns</w:t>
      </w:r>
    </w:p>
    <w:p w14:paraId="5659BC18" w14:textId="77777777" w:rsidR="00393A73" w:rsidRPr="00393A73" w:rsidRDefault="00393A73" w:rsidP="00393A73">
      <w:pPr>
        <w:numPr>
          <w:ilvl w:val="1"/>
          <w:numId w:val="5"/>
        </w:numPr>
      </w:pPr>
      <w:r w:rsidRPr="00393A73">
        <w:t>Unexplained changes in device configurations</w:t>
      </w:r>
    </w:p>
    <w:p w14:paraId="4B91CC45" w14:textId="77777777" w:rsidR="00393A73" w:rsidRPr="00393A73" w:rsidRDefault="00393A73" w:rsidP="00393A73">
      <w:pPr>
        <w:numPr>
          <w:ilvl w:val="1"/>
          <w:numId w:val="5"/>
        </w:numPr>
      </w:pPr>
      <w:r w:rsidRPr="00393A73">
        <w:t>System or application errors and crashes</w:t>
      </w:r>
    </w:p>
    <w:p w14:paraId="33564DF5" w14:textId="6CA553CE" w:rsidR="00393A73" w:rsidRPr="00393A73" w:rsidRDefault="00393A73" w:rsidP="00393A73">
      <w:pPr>
        <w:numPr>
          <w:ilvl w:val="0"/>
          <w:numId w:val="5"/>
        </w:numPr>
      </w:pPr>
      <w:r w:rsidRPr="00393A73">
        <w:rPr>
          <w:b/>
          <w:bCs/>
        </w:rPr>
        <w:t>Anomaly Detection:</w:t>
      </w:r>
      <w:r w:rsidRPr="00393A73">
        <w:t xml:space="preserve"> Behavioural analytics and machine learning techniques shall be employed to identify deviations from normal patterns that may indicate security incidents.</w:t>
      </w:r>
    </w:p>
    <w:p w14:paraId="10F97025" w14:textId="469644F7" w:rsidR="00393A73" w:rsidRPr="00393A73" w:rsidRDefault="00393A73" w:rsidP="00393A73">
      <w:pPr>
        <w:numPr>
          <w:ilvl w:val="0"/>
          <w:numId w:val="5"/>
        </w:numPr>
      </w:pPr>
      <w:r w:rsidRPr="00393A73">
        <w:rPr>
          <w:b/>
          <w:bCs/>
        </w:rPr>
        <w:t>User Reporting:</w:t>
      </w:r>
      <w:r w:rsidRPr="00393A73">
        <w:t xml:space="preserve"> All employees, contractors, and third-party vendors shall be encouraged to report any suspected security incidents or unusual activity involving IoT devices.</w:t>
      </w:r>
      <w:r>
        <w:br/>
      </w:r>
    </w:p>
    <w:p w14:paraId="4C500180" w14:textId="0ABE2693" w:rsidR="00393A73" w:rsidRPr="00393A73" w:rsidRDefault="00393A73" w:rsidP="00393A73">
      <w:pPr>
        <w:pStyle w:val="Heading2"/>
      </w:pPr>
      <w:bookmarkStart w:id="5" w:name="_Toc176333589"/>
      <w:r w:rsidRPr="00393A73">
        <w:t>Incident Reporting</w:t>
      </w:r>
      <w:bookmarkEnd w:id="5"/>
    </w:p>
    <w:p w14:paraId="34565EF9" w14:textId="77777777" w:rsidR="00393A73" w:rsidRPr="00393A73" w:rsidRDefault="00393A73" w:rsidP="00393A73">
      <w:pPr>
        <w:numPr>
          <w:ilvl w:val="0"/>
          <w:numId w:val="6"/>
        </w:numPr>
      </w:pPr>
      <w:r w:rsidRPr="00393A73">
        <w:rPr>
          <w:b/>
          <w:bCs/>
        </w:rPr>
        <w:t>Reporting Channels:</w:t>
      </w:r>
      <w:r w:rsidRPr="00393A73">
        <w:t xml:space="preserve"> Clear and accessible channels shall be established for reporting security incidents, such as:</w:t>
      </w:r>
    </w:p>
    <w:p w14:paraId="70863744" w14:textId="77777777" w:rsidR="00393A73" w:rsidRPr="00393A73" w:rsidRDefault="00393A73" w:rsidP="00393A73">
      <w:pPr>
        <w:numPr>
          <w:ilvl w:val="1"/>
          <w:numId w:val="6"/>
        </w:numPr>
      </w:pPr>
      <w:r w:rsidRPr="00393A73">
        <w:t>A dedicated hotline or phone number</w:t>
      </w:r>
    </w:p>
    <w:p w14:paraId="68033079" w14:textId="77777777" w:rsidR="00393A73" w:rsidRPr="00393A73" w:rsidRDefault="00393A73" w:rsidP="00393A73">
      <w:pPr>
        <w:numPr>
          <w:ilvl w:val="1"/>
          <w:numId w:val="6"/>
        </w:numPr>
      </w:pPr>
      <w:r w:rsidRPr="00393A73">
        <w:t>A designated email address</w:t>
      </w:r>
    </w:p>
    <w:p w14:paraId="5D678D10" w14:textId="77777777" w:rsidR="00393A73" w:rsidRPr="00393A73" w:rsidRDefault="00393A73" w:rsidP="00393A73">
      <w:pPr>
        <w:numPr>
          <w:ilvl w:val="1"/>
          <w:numId w:val="6"/>
        </w:numPr>
      </w:pPr>
      <w:r w:rsidRPr="00393A73">
        <w:t>An online incident reporting system</w:t>
      </w:r>
    </w:p>
    <w:p w14:paraId="689B895C" w14:textId="77777777" w:rsidR="00393A73" w:rsidRPr="00393A73" w:rsidRDefault="00393A73" w:rsidP="00393A73">
      <w:pPr>
        <w:numPr>
          <w:ilvl w:val="0"/>
          <w:numId w:val="6"/>
        </w:numPr>
      </w:pPr>
      <w:r w:rsidRPr="00393A73">
        <w:rPr>
          <w:b/>
          <w:bCs/>
        </w:rPr>
        <w:t>Timely Reporting:</w:t>
      </w:r>
      <w:r w:rsidRPr="00393A73">
        <w:t xml:space="preserve"> Security incidents shall be reported promptly to the designated incident response team or security personnel. Delays in reporting can significantly impact the effectiveness of incident response and may exacerbate the damage caused.</w:t>
      </w:r>
    </w:p>
    <w:p w14:paraId="31F17380" w14:textId="77777777" w:rsidR="00393A73" w:rsidRPr="00393A73" w:rsidRDefault="00393A73" w:rsidP="00393A73">
      <w:pPr>
        <w:numPr>
          <w:ilvl w:val="0"/>
          <w:numId w:val="6"/>
        </w:numPr>
      </w:pPr>
      <w:r w:rsidRPr="00393A73">
        <w:rPr>
          <w:b/>
          <w:bCs/>
        </w:rPr>
        <w:t>Incident Information:</w:t>
      </w:r>
      <w:r w:rsidRPr="00393A73">
        <w:t xml:space="preserve"> Incident reports shall include all relevant details, such as:</w:t>
      </w:r>
    </w:p>
    <w:p w14:paraId="16E8D09E" w14:textId="09C774FE" w:rsidR="00393A73" w:rsidRPr="00393A73" w:rsidRDefault="00393A73" w:rsidP="00393A73">
      <w:pPr>
        <w:numPr>
          <w:ilvl w:val="1"/>
          <w:numId w:val="6"/>
        </w:numPr>
      </w:pPr>
      <w:r w:rsidRPr="00393A73">
        <w:lastRenderedPageBreak/>
        <w:t>The nature of the incident (e.g., unauthori</w:t>
      </w:r>
      <w:r w:rsidR="00054C3A">
        <w:t>s</w:t>
      </w:r>
      <w:r w:rsidRPr="00393A73">
        <w:t>ed access, data breach, malware infection)</w:t>
      </w:r>
    </w:p>
    <w:p w14:paraId="7C97EC13" w14:textId="77777777" w:rsidR="00393A73" w:rsidRPr="00393A73" w:rsidRDefault="00393A73" w:rsidP="00393A73">
      <w:pPr>
        <w:numPr>
          <w:ilvl w:val="1"/>
          <w:numId w:val="6"/>
        </w:numPr>
      </w:pPr>
      <w:r w:rsidRPr="00393A73">
        <w:t>Affected devices or systems</w:t>
      </w:r>
    </w:p>
    <w:p w14:paraId="6B489B52" w14:textId="77777777" w:rsidR="00393A73" w:rsidRPr="00393A73" w:rsidRDefault="00393A73" w:rsidP="00393A73">
      <w:pPr>
        <w:numPr>
          <w:ilvl w:val="1"/>
          <w:numId w:val="6"/>
        </w:numPr>
      </w:pPr>
      <w:r w:rsidRPr="00393A73">
        <w:t>Date and time of the incident</w:t>
      </w:r>
    </w:p>
    <w:p w14:paraId="5B7B93E5" w14:textId="31A00E7F" w:rsidR="00393A73" w:rsidRPr="00393A73" w:rsidRDefault="00393A73" w:rsidP="00393A73">
      <w:pPr>
        <w:numPr>
          <w:ilvl w:val="1"/>
          <w:numId w:val="6"/>
        </w:numPr>
      </w:pPr>
      <w:r w:rsidRPr="00393A73">
        <w:t>Potential impact on the organi</w:t>
      </w:r>
      <w:r w:rsidR="00054C3A">
        <w:t>s</w:t>
      </w:r>
      <w:r w:rsidRPr="00393A73">
        <w:t>ation</w:t>
      </w:r>
    </w:p>
    <w:p w14:paraId="2EE5A2D1" w14:textId="0DE089A1" w:rsidR="00393A73" w:rsidRPr="00393A73" w:rsidRDefault="00393A73" w:rsidP="00393A73">
      <w:pPr>
        <w:numPr>
          <w:ilvl w:val="1"/>
          <w:numId w:val="6"/>
        </w:numPr>
      </w:pPr>
      <w:r w:rsidRPr="00393A73">
        <w:t>Any observed indicators of compromise (IOCs)</w:t>
      </w:r>
      <w:r>
        <w:br/>
      </w:r>
    </w:p>
    <w:p w14:paraId="3AA3F19C" w14:textId="29B2091A" w:rsidR="00393A73" w:rsidRPr="00393A73" w:rsidRDefault="00393A73" w:rsidP="00393A73">
      <w:pPr>
        <w:pStyle w:val="Heading2"/>
      </w:pPr>
      <w:bookmarkStart w:id="6" w:name="_Toc176333590"/>
      <w:r w:rsidRPr="00393A73">
        <w:t>Incident Response</w:t>
      </w:r>
      <w:bookmarkEnd w:id="6"/>
    </w:p>
    <w:p w14:paraId="3E78C4AA" w14:textId="77777777" w:rsidR="00393A73" w:rsidRPr="00393A73" w:rsidRDefault="00393A73" w:rsidP="00393A73">
      <w:pPr>
        <w:numPr>
          <w:ilvl w:val="0"/>
          <w:numId w:val="7"/>
        </w:numPr>
      </w:pPr>
      <w:r w:rsidRPr="00393A73">
        <w:rPr>
          <w:b/>
          <w:bCs/>
        </w:rPr>
        <w:t>Incident Response Team:</w:t>
      </w:r>
      <w:r w:rsidRPr="00393A73">
        <w:t xml:space="preserve"> A dedicated incident response team shall be established with clearly defined roles and responsibilities for handling security incidents.</w:t>
      </w:r>
    </w:p>
    <w:p w14:paraId="3A1D832D" w14:textId="77777777" w:rsidR="00393A73" w:rsidRPr="00393A73" w:rsidRDefault="00393A73" w:rsidP="00393A73">
      <w:pPr>
        <w:numPr>
          <w:ilvl w:val="0"/>
          <w:numId w:val="7"/>
        </w:numPr>
      </w:pPr>
      <w:r w:rsidRPr="00393A73">
        <w:rPr>
          <w:b/>
          <w:bCs/>
        </w:rPr>
        <w:t>Incident Response Plan:</w:t>
      </w:r>
      <w:r w:rsidRPr="00393A73">
        <w:t xml:space="preserve"> A comprehensive incident response plan shall be developed and maintained, outlining the procedures for:</w:t>
      </w:r>
    </w:p>
    <w:p w14:paraId="193E31E3" w14:textId="77777777" w:rsidR="00393A73" w:rsidRPr="00393A73" w:rsidRDefault="00393A73" w:rsidP="00393A73">
      <w:pPr>
        <w:numPr>
          <w:ilvl w:val="1"/>
          <w:numId w:val="7"/>
        </w:numPr>
      </w:pPr>
      <w:r w:rsidRPr="00393A73">
        <w:t>Incident triage and assessment</w:t>
      </w:r>
    </w:p>
    <w:p w14:paraId="020C9175" w14:textId="77777777" w:rsidR="00393A73" w:rsidRPr="00393A73" w:rsidRDefault="00393A73" w:rsidP="00393A73">
      <w:pPr>
        <w:numPr>
          <w:ilvl w:val="1"/>
          <w:numId w:val="7"/>
        </w:numPr>
      </w:pPr>
      <w:r w:rsidRPr="00393A73">
        <w:t>Containment and eradication of the threat</w:t>
      </w:r>
    </w:p>
    <w:p w14:paraId="3734EDA0" w14:textId="77777777" w:rsidR="00393A73" w:rsidRPr="00393A73" w:rsidRDefault="00393A73" w:rsidP="00393A73">
      <w:pPr>
        <w:numPr>
          <w:ilvl w:val="1"/>
          <w:numId w:val="7"/>
        </w:numPr>
      </w:pPr>
      <w:r w:rsidRPr="00393A73">
        <w:t>Recovery of affected systems and data</w:t>
      </w:r>
    </w:p>
    <w:p w14:paraId="048CEED8" w14:textId="77777777" w:rsidR="00393A73" w:rsidRPr="00393A73" w:rsidRDefault="00393A73" w:rsidP="00393A73">
      <w:pPr>
        <w:numPr>
          <w:ilvl w:val="1"/>
          <w:numId w:val="7"/>
        </w:numPr>
      </w:pPr>
      <w:r w:rsidRPr="00393A73">
        <w:t>Post-incident analysis and lessons learned</w:t>
      </w:r>
    </w:p>
    <w:p w14:paraId="2DB3852C" w14:textId="77777777" w:rsidR="00393A73" w:rsidRPr="00393A73" w:rsidRDefault="00393A73" w:rsidP="00393A73">
      <w:pPr>
        <w:numPr>
          <w:ilvl w:val="0"/>
          <w:numId w:val="7"/>
        </w:numPr>
      </w:pPr>
      <w:r w:rsidRPr="00393A73">
        <w:rPr>
          <w:b/>
          <w:bCs/>
        </w:rPr>
        <w:t>Escalation:</w:t>
      </w:r>
      <w:r w:rsidRPr="00393A73">
        <w:t xml:space="preserve"> Incidents shall be escalated to appropriate personnel or management based on their severity and potential impact.</w:t>
      </w:r>
    </w:p>
    <w:p w14:paraId="5B08C55F" w14:textId="7A0CAD6B" w:rsidR="00393A73" w:rsidRPr="00393A73" w:rsidRDefault="00393A73" w:rsidP="00393A73">
      <w:pPr>
        <w:numPr>
          <w:ilvl w:val="0"/>
          <w:numId w:val="7"/>
        </w:numPr>
      </w:pPr>
      <w:r w:rsidRPr="00393A73">
        <w:rPr>
          <w:b/>
          <w:bCs/>
        </w:rPr>
        <w:t>Communication:</w:t>
      </w:r>
      <w:r w:rsidRPr="00393A73">
        <w:t xml:space="preserve"> Timely and effective communication shall be maintained with relevant stakeholders throughout the incident response process.</w:t>
      </w:r>
      <w:r>
        <w:br/>
      </w:r>
    </w:p>
    <w:p w14:paraId="7A88A5ED" w14:textId="3485DF7A" w:rsidR="00393A73" w:rsidRPr="00393A73" w:rsidRDefault="00393A73" w:rsidP="00393A73">
      <w:pPr>
        <w:pStyle w:val="Heading2"/>
      </w:pPr>
      <w:bookmarkStart w:id="7" w:name="_Toc176333591"/>
      <w:r w:rsidRPr="00393A73">
        <w:t>Post-Incident Review</w:t>
      </w:r>
      <w:bookmarkEnd w:id="7"/>
    </w:p>
    <w:p w14:paraId="67525BD3" w14:textId="77777777" w:rsidR="00393A73" w:rsidRPr="00393A73" w:rsidRDefault="00393A73" w:rsidP="00393A73">
      <w:pPr>
        <w:numPr>
          <w:ilvl w:val="0"/>
          <w:numId w:val="8"/>
        </w:numPr>
      </w:pPr>
      <w:r w:rsidRPr="00393A73">
        <w:rPr>
          <w:b/>
          <w:bCs/>
        </w:rPr>
        <w:t>Root Cause Analysis:</w:t>
      </w:r>
      <w:r w:rsidRPr="00393A73">
        <w:t xml:space="preserve"> A thorough post-incident review shall be conducted to identify the root cause of the incident, assess the effectiveness of the response, and identify areas for improvement.</w:t>
      </w:r>
    </w:p>
    <w:p w14:paraId="5D9988B0" w14:textId="77777777" w:rsidR="00393A73" w:rsidRPr="00393A73" w:rsidRDefault="00393A73" w:rsidP="00393A73">
      <w:pPr>
        <w:numPr>
          <w:ilvl w:val="0"/>
          <w:numId w:val="8"/>
        </w:numPr>
      </w:pPr>
      <w:r w:rsidRPr="00393A73">
        <w:rPr>
          <w:b/>
          <w:bCs/>
        </w:rPr>
        <w:t>Lessons Learned:</w:t>
      </w:r>
      <w:r w:rsidRPr="00393A73">
        <w:t xml:space="preserve"> Lessons learned from the incident shall be documented and incorporated into updated incident response procedures and security controls.</w:t>
      </w:r>
    </w:p>
    <w:p w14:paraId="661DBC60" w14:textId="4117F979" w:rsidR="00393A73" w:rsidRPr="00393A73" w:rsidRDefault="00393A73" w:rsidP="00393A73">
      <w:pPr>
        <w:numPr>
          <w:ilvl w:val="0"/>
          <w:numId w:val="8"/>
        </w:numPr>
      </w:pPr>
      <w:r w:rsidRPr="00393A73">
        <w:rPr>
          <w:b/>
          <w:bCs/>
        </w:rPr>
        <w:t>Documentation:</w:t>
      </w:r>
      <w:r w:rsidRPr="00393A73">
        <w:t xml:space="preserve"> Detailed documentation of the incident, response actions, and lessons learned shall be maintained for future reference and compliance purposes.</w:t>
      </w:r>
      <w:r>
        <w:br/>
      </w:r>
    </w:p>
    <w:p w14:paraId="1DD0930E" w14:textId="1A67FD78" w:rsidR="00393A73" w:rsidRPr="00393A73" w:rsidRDefault="00393A73" w:rsidP="00393A73">
      <w:pPr>
        <w:pStyle w:val="Heading1"/>
      </w:pPr>
      <w:bookmarkStart w:id="8" w:name="_Toc176333592"/>
      <w:r w:rsidRPr="00393A73">
        <w:t>Responsibilities</w:t>
      </w:r>
      <w:bookmarkEnd w:id="8"/>
    </w:p>
    <w:p w14:paraId="65A6544E" w14:textId="77777777" w:rsidR="00393A73" w:rsidRPr="00393A73" w:rsidRDefault="00393A73" w:rsidP="00393A73">
      <w:pPr>
        <w:numPr>
          <w:ilvl w:val="0"/>
          <w:numId w:val="9"/>
        </w:numPr>
      </w:pPr>
      <w:r w:rsidRPr="00393A73">
        <w:rPr>
          <w:b/>
          <w:bCs/>
        </w:rPr>
        <w:t>Information Security Officer:</w:t>
      </w:r>
      <w:r w:rsidRPr="00393A73">
        <w:t xml:space="preserve"> Responsible for overseeing the implementation and enforcement of this policy.</w:t>
      </w:r>
    </w:p>
    <w:p w14:paraId="38FD1478" w14:textId="56C82692" w:rsidR="00393A73" w:rsidRPr="00393A73" w:rsidRDefault="00393A73" w:rsidP="00393A73">
      <w:pPr>
        <w:numPr>
          <w:ilvl w:val="0"/>
          <w:numId w:val="9"/>
        </w:numPr>
      </w:pPr>
      <w:r w:rsidRPr="00393A73">
        <w:rPr>
          <w:b/>
          <w:bCs/>
        </w:rPr>
        <w:t>Security Operations Centre (SOC):</w:t>
      </w:r>
      <w:r w:rsidRPr="00393A73">
        <w:t xml:space="preserve"> Responsible for monitoring security events, analysing threats, and coordinating incident response.</w:t>
      </w:r>
    </w:p>
    <w:p w14:paraId="60071B28" w14:textId="77777777" w:rsidR="00393A73" w:rsidRPr="00393A73" w:rsidRDefault="00393A73" w:rsidP="00393A73">
      <w:pPr>
        <w:numPr>
          <w:ilvl w:val="0"/>
          <w:numId w:val="9"/>
        </w:numPr>
      </w:pPr>
      <w:r w:rsidRPr="00393A73">
        <w:rPr>
          <w:b/>
          <w:bCs/>
        </w:rPr>
        <w:t>Incident Response Team:</w:t>
      </w:r>
      <w:r w:rsidRPr="00393A73">
        <w:t xml:space="preserve"> Responsible for investigating and responding to security incidents.</w:t>
      </w:r>
    </w:p>
    <w:p w14:paraId="0BA9A606" w14:textId="47F5F07E" w:rsidR="00393A73" w:rsidRPr="00393A73" w:rsidRDefault="00393A73" w:rsidP="00393A73">
      <w:pPr>
        <w:numPr>
          <w:ilvl w:val="0"/>
          <w:numId w:val="9"/>
        </w:numPr>
      </w:pPr>
      <w:r w:rsidRPr="00393A73">
        <w:rPr>
          <w:b/>
          <w:bCs/>
        </w:rPr>
        <w:t>All Employees:</w:t>
      </w:r>
      <w:r w:rsidRPr="00393A73">
        <w:t xml:space="preserve"> Responsible for reporting suspected security incidents promptly and cooperating with incident response efforts.</w:t>
      </w:r>
      <w:r>
        <w:br/>
      </w:r>
    </w:p>
    <w:p w14:paraId="0652FB84" w14:textId="07251EBC" w:rsidR="00393A73" w:rsidRPr="00393A73" w:rsidRDefault="00393A73" w:rsidP="00393A73">
      <w:pPr>
        <w:pStyle w:val="Heading1"/>
      </w:pPr>
      <w:bookmarkStart w:id="9" w:name="_Toc176333593"/>
      <w:r w:rsidRPr="00393A73">
        <w:t>Breaches of Policy</w:t>
      </w:r>
      <w:bookmarkEnd w:id="9"/>
    </w:p>
    <w:p w14:paraId="3887A76F" w14:textId="77777777" w:rsidR="00393A73" w:rsidRPr="00393A73" w:rsidRDefault="00393A73" w:rsidP="00393A73">
      <w:r w:rsidRPr="00393A73">
        <w:t>Failure to report a security incident or comply with incident response procedures may result in disciplinary action, up to and including termination of employment or contractual relationships.</w:t>
      </w:r>
    </w:p>
    <w:p w14:paraId="5EA1BF90" w14:textId="77777777" w:rsidR="00193766" w:rsidRDefault="00193766"/>
    <w:p w14:paraId="7E3ECDA0" w14:textId="77777777" w:rsidR="00193766" w:rsidRPr="00E3781C" w:rsidRDefault="00193766" w:rsidP="00393A73">
      <w:pPr>
        <w:pStyle w:val="Heading1"/>
        <w:rPr>
          <w:lang w:val="en-US"/>
        </w:rPr>
      </w:pPr>
      <w:bookmarkStart w:id="10" w:name="_Toc491088520"/>
      <w:bookmarkStart w:id="11" w:name="_Toc491255835"/>
      <w:bookmarkStart w:id="12" w:name="_Toc176333594"/>
      <w:r w:rsidRPr="00E3781C">
        <w:rPr>
          <w:lang w:val="en-US"/>
        </w:rPr>
        <w:t>Document Management</w:t>
      </w:r>
      <w:bookmarkEnd w:id="10"/>
      <w:bookmarkEnd w:id="11"/>
      <w:bookmarkEnd w:id="12"/>
    </w:p>
    <w:p w14:paraId="4A637CEB"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5BC1EB5" w14:textId="77777777" w:rsidR="00193766" w:rsidRPr="00E3781C" w:rsidRDefault="00193766" w:rsidP="00193766">
      <w:pPr>
        <w:contextualSpacing/>
        <w:rPr>
          <w:rFonts w:cs="Arial"/>
          <w:lang w:val="en-US"/>
        </w:rPr>
      </w:pPr>
    </w:p>
    <w:p w14:paraId="7CF2EFB3"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EE2A017" w14:textId="77777777" w:rsidR="00193766" w:rsidRPr="00E3781C" w:rsidRDefault="00193766" w:rsidP="00193766">
      <w:pPr>
        <w:contextualSpacing/>
        <w:rPr>
          <w:rFonts w:cs="Arial"/>
          <w:lang w:val="en-US"/>
        </w:rPr>
      </w:pPr>
    </w:p>
    <w:p w14:paraId="272441C9" w14:textId="1679131F"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EA5A20">
        <w:rPr>
          <w:rFonts w:cs="Arial"/>
          <w:lang w:val="en-US"/>
        </w:rPr>
        <w:t>Security</w:t>
      </w:r>
      <w:r w:rsidR="00E455C4" w:rsidRPr="00E455C4">
        <w:rPr>
          <w:rFonts w:cs="Arial"/>
          <w:lang w:val="en-US"/>
        </w:rPr>
        <w:t xml:space="preserve"> Framework for Industry 4.0</w:t>
      </w:r>
      <w:r>
        <w:rPr>
          <w:rFonts w:cs="Arial"/>
          <w:lang w:val="en-US"/>
        </w:rPr>
        <w:t>.</w:t>
      </w:r>
    </w:p>
    <w:p w14:paraId="34FC9509"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8EE4C04" w14:textId="77777777" w:rsidR="00193766" w:rsidRPr="00E3781C" w:rsidRDefault="00193766" w:rsidP="00193766">
      <w:pPr>
        <w:contextualSpacing/>
        <w:rPr>
          <w:rFonts w:cs="Arial"/>
          <w:lang w:val="en-US"/>
        </w:rPr>
      </w:pPr>
    </w:p>
    <w:p w14:paraId="48E715D0" w14:textId="77777777" w:rsidR="00193766" w:rsidRPr="00E3781C" w:rsidRDefault="00193766" w:rsidP="00193766">
      <w:pPr>
        <w:contextualSpacing/>
        <w:rPr>
          <w:rFonts w:cs="Arial"/>
          <w:lang w:val="en-US"/>
        </w:rPr>
      </w:pPr>
    </w:p>
    <w:p w14:paraId="643C96AA" w14:textId="77777777" w:rsidR="00193766" w:rsidRPr="00E3781C" w:rsidRDefault="00193766" w:rsidP="00193766">
      <w:pPr>
        <w:contextualSpacing/>
        <w:rPr>
          <w:rFonts w:cs="Arial"/>
          <w:lang w:val="en-US"/>
        </w:rPr>
      </w:pPr>
    </w:p>
    <w:p w14:paraId="036CEA41" w14:textId="77777777" w:rsidR="00193766" w:rsidRPr="00E3781C" w:rsidRDefault="00193766" w:rsidP="00193766">
      <w:pPr>
        <w:contextualSpacing/>
        <w:rPr>
          <w:rFonts w:cs="Arial"/>
          <w:lang w:val="en-US"/>
        </w:rPr>
      </w:pPr>
      <w:r w:rsidRPr="00E3781C">
        <w:rPr>
          <w:rFonts w:cs="Arial"/>
          <w:lang w:val="en-US"/>
        </w:rPr>
        <w:t>_______________</w:t>
      </w:r>
    </w:p>
    <w:p w14:paraId="046361B6" w14:textId="77777777" w:rsidR="00193766" w:rsidRPr="00E3781C" w:rsidRDefault="00193766" w:rsidP="00193766">
      <w:pPr>
        <w:contextualSpacing/>
        <w:rPr>
          <w:rFonts w:cs="Arial"/>
          <w:lang w:val="en-US"/>
        </w:rPr>
      </w:pPr>
      <w:r w:rsidRPr="00E3781C">
        <w:rPr>
          <w:rFonts w:cs="Arial"/>
          <w:lang w:val="en-US"/>
        </w:rPr>
        <w:t>[Name 1]</w:t>
      </w:r>
    </w:p>
    <w:p w14:paraId="73A82907" w14:textId="77777777" w:rsidR="00193766" w:rsidRPr="00E3781C" w:rsidRDefault="00193766" w:rsidP="00193766">
      <w:pPr>
        <w:contextualSpacing/>
        <w:rPr>
          <w:rFonts w:cs="Arial"/>
          <w:lang w:val="en-US"/>
        </w:rPr>
      </w:pPr>
      <w:r w:rsidRPr="00E3781C">
        <w:rPr>
          <w:rFonts w:cs="Arial"/>
          <w:lang w:val="en-US"/>
        </w:rPr>
        <w:t>Manager</w:t>
      </w:r>
    </w:p>
    <w:p w14:paraId="153AEE4D" w14:textId="77777777" w:rsidR="00193766" w:rsidRPr="00E3781C" w:rsidRDefault="00193766" w:rsidP="00193766">
      <w:pPr>
        <w:contextualSpacing/>
        <w:rPr>
          <w:rFonts w:cs="Arial"/>
          <w:lang w:val="en-US"/>
        </w:rPr>
      </w:pPr>
    </w:p>
    <w:p w14:paraId="10D4C416" w14:textId="77777777" w:rsidR="00193766" w:rsidRDefault="00193766" w:rsidP="00193766"/>
    <w:p w14:paraId="4D7337B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450492" w14:textId="77777777" w:rsidR="009C3F36" w:rsidRDefault="009C3F36" w:rsidP="00F27AE8">
      <w:r>
        <w:separator/>
      </w:r>
    </w:p>
  </w:endnote>
  <w:endnote w:type="continuationSeparator" w:id="0">
    <w:p w14:paraId="360D6E28" w14:textId="77777777" w:rsidR="009C3F36" w:rsidRDefault="009C3F36"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F9FED8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66D669B" wp14:editId="6E061D8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230B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66D669B"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7E230B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CEFC5" w14:textId="77777777" w:rsidR="009C3F36" w:rsidRDefault="009C3F36" w:rsidP="00F27AE8">
      <w:r>
        <w:separator/>
      </w:r>
    </w:p>
  </w:footnote>
  <w:footnote w:type="continuationSeparator" w:id="0">
    <w:p w14:paraId="3BF75D9C" w14:textId="77777777" w:rsidR="009C3F36" w:rsidRDefault="009C3F36"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71DB1" w14:textId="77777777" w:rsidR="00BC1C52" w:rsidRDefault="00BC1C52">
    <w:pPr>
      <w:pStyle w:val="Header"/>
    </w:pPr>
    <w:r>
      <w:rPr>
        <w:noProof/>
        <w:lang w:val="en-US"/>
      </w:rPr>
      <w:drawing>
        <wp:inline distT="0" distB="0" distL="0" distR="0" wp14:anchorId="7D29D4D1" wp14:editId="48D64259">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EBC23E0" wp14:editId="72B93684">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65C5" w14:textId="77777777" w:rsidR="00BC1C52" w:rsidRDefault="00BC1C52" w:rsidP="00BC1C52">
    <w:pPr>
      <w:pStyle w:val="Header"/>
      <w:ind w:hanging="1276"/>
    </w:pPr>
  </w:p>
  <w:p w14:paraId="0D2CF450" w14:textId="77777777" w:rsidR="00BC1C52" w:rsidRDefault="00BC1C52">
    <w:pPr>
      <w:pStyle w:val="Header"/>
    </w:pPr>
  </w:p>
  <w:p w14:paraId="10A547F4" w14:textId="77777777" w:rsidR="00BC1C52" w:rsidRDefault="00BC1C52">
    <w:pPr>
      <w:pStyle w:val="Header"/>
    </w:pPr>
  </w:p>
  <w:p w14:paraId="2FC627E9" w14:textId="77777777" w:rsidR="00BC1C52" w:rsidRDefault="00BC1C52">
    <w:pPr>
      <w:pStyle w:val="Header"/>
    </w:pPr>
  </w:p>
  <w:p w14:paraId="5FF5DCCA"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9054F" w14:textId="77777777" w:rsidR="00140B26" w:rsidRDefault="00140B26" w:rsidP="00F85381">
    <w:pPr>
      <w:pStyle w:val="Header"/>
    </w:pPr>
  </w:p>
  <w:p w14:paraId="442DADBF"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4D2DCC"/>
    <w:multiLevelType w:val="multilevel"/>
    <w:tmpl w:val="6B6C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23B31"/>
    <w:multiLevelType w:val="multilevel"/>
    <w:tmpl w:val="32069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B3B29"/>
    <w:multiLevelType w:val="multilevel"/>
    <w:tmpl w:val="8AE6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47D6C62"/>
    <w:multiLevelType w:val="multilevel"/>
    <w:tmpl w:val="4F606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41155"/>
    <w:multiLevelType w:val="multilevel"/>
    <w:tmpl w:val="362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C53DE"/>
    <w:multiLevelType w:val="multilevel"/>
    <w:tmpl w:val="6C9C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ED31D8"/>
    <w:multiLevelType w:val="multilevel"/>
    <w:tmpl w:val="F22A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E3BF3"/>
    <w:multiLevelType w:val="multilevel"/>
    <w:tmpl w:val="28140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B4C3F"/>
    <w:multiLevelType w:val="multilevel"/>
    <w:tmpl w:val="B36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613439293">
    <w:abstractNumId w:val="7"/>
  </w:num>
  <w:num w:numId="4" w16cid:durableId="331104479">
    <w:abstractNumId w:val="8"/>
  </w:num>
  <w:num w:numId="5" w16cid:durableId="510099372">
    <w:abstractNumId w:val="9"/>
  </w:num>
  <w:num w:numId="6" w16cid:durableId="354309159">
    <w:abstractNumId w:val="5"/>
  </w:num>
  <w:num w:numId="7" w16cid:durableId="1161048505">
    <w:abstractNumId w:val="2"/>
  </w:num>
  <w:num w:numId="8" w16cid:durableId="1156991760">
    <w:abstractNumId w:val="6"/>
  </w:num>
  <w:num w:numId="9" w16cid:durableId="748427049">
    <w:abstractNumId w:val="10"/>
  </w:num>
  <w:num w:numId="10" w16cid:durableId="98842323">
    <w:abstractNumId w:val="3"/>
  </w:num>
  <w:num w:numId="11" w16cid:durableId="72634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73"/>
    <w:rsid w:val="00054C3A"/>
    <w:rsid w:val="000D1E55"/>
    <w:rsid w:val="000E777D"/>
    <w:rsid w:val="000F36F9"/>
    <w:rsid w:val="00140B26"/>
    <w:rsid w:val="001812D8"/>
    <w:rsid w:val="00193766"/>
    <w:rsid w:val="00194CB7"/>
    <w:rsid w:val="00251FC0"/>
    <w:rsid w:val="002577AC"/>
    <w:rsid w:val="002B4ADE"/>
    <w:rsid w:val="002D4124"/>
    <w:rsid w:val="002E2049"/>
    <w:rsid w:val="002E7940"/>
    <w:rsid w:val="003103A4"/>
    <w:rsid w:val="0031068B"/>
    <w:rsid w:val="003122F7"/>
    <w:rsid w:val="00326DCB"/>
    <w:rsid w:val="0034583A"/>
    <w:rsid w:val="00354C4F"/>
    <w:rsid w:val="00393A73"/>
    <w:rsid w:val="0053192A"/>
    <w:rsid w:val="00591B19"/>
    <w:rsid w:val="005D5120"/>
    <w:rsid w:val="0067231D"/>
    <w:rsid w:val="0068174C"/>
    <w:rsid w:val="006B43C6"/>
    <w:rsid w:val="007718D8"/>
    <w:rsid w:val="007805A7"/>
    <w:rsid w:val="007E4C93"/>
    <w:rsid w:val="007F5985"/>
    <w:rsid w:val="00810261"/>
    <w:rsid w:val="00926696"/>
    <w:rsid w:val="009A16F7"/>
    <w:rsid w:val="009B57D2"/>
    <w:rsid w:val="009C3F36"/>
    <w:rsid w:val="009D22A0"/>
    <w:rsid w:val="00A55CF3"/>
    <w:rsid w:val="00A80E93"/>
    <w:rsid w:val="00B31625"/>
    <w:rsid w:val="00B33CF5"/>
    <w:rsid w:val="00BA4481"/>
    <w:rsid w:val="00BC1C52"/>
    <w:rsid w:val="00C12D47"/>
    <w:rsid w:val="00D21B92"/>
    <w:rsid w:val="00D52311"/>
    <w:rsid w:val="00DB40A2"/>
    <w:rsid w:val="00E051D8"/>
    <w:rsid w:val="00E272FE"/>
    <w:rsid w:val="00E455C4"/>
    <w:rsid w:val="00E959EB"/>
    <w:rsid w:val="00EA5A20"/>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E9C4"/>
  <w15:docId w15:val="{3DDFF339-4B3A-4158-86C4-EEEFD954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93A73"/>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93A73"/>
    <w:pPr>
      <w:spacing w:after="100"/>
    </w:pPr>
  </w:style>
  <w:style w:type="paragraph" w:styleId="TOC2">
    <w:name w:val="toc 2"/>
    <w:basedOn w:val="Normal"/>
    <w:next w:val="Normal"/>
    <w:autoRedefine/>
    <w:uiPriority w:val="39"/>
    <w:unhideWhenUsed/>
    <w:rsid w:val="00393A73"/>
    <w:pPr>
      <w:spacing w:after="100"/>
      <w:ind w:left="220"/>
    </w:pPr>
  </w:style>
  <w:style w:type="character" w:styleId="Hyperlink">
    <w:name w:val="Hyperlink"/>
    <w:basedOn w:val="DefaultParagraphFont"/>
    <w:uiPriority w:val="99"/>
    <w:unhideWhenUsed/>
    <w:rsid w:val="00393A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26764">
      <w:bodyDiv w:val="1"/>
      <w:marLeft w:val="0"/>
      <w:marRight w:val="0"/>
      <w:marTop w:val="0"/>
      <w:marBottom w:val="0"/>
      <w:divBdr>
        <w:top w:val="none" w:sz="0" w:space="0" w:color="auto"/>
        <w:left w:val="none" w:sz="0" w:space="0" w:color="auto"/>
        <w:bottom w:val="none" w:sz="0" w:space="0" w:color="auto"/>
        <w:right w:val="none" w:sz="0" w:space="0" w:color="auto"/>
      </w:divBdr>
    </w:div>
    <w:div w:id="16652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11</TotalTime>
  <Pages>6</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2024-09-03T06:46:00Z</dcterms:created>
  <dcterms:modified xsi:type="dcterms:W3CDTF">2025-02-19T21:03:00Z</dcterms:modified>
</cp:coreProperties>
</file>