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AA" w:rsidRDefault="00D83387">
      <w:pPr>
        <w:rPr>
          <w:b/>
          <w:lang w:val="en-US"/>
        </w:rPr>
      </w:pPr>
      <w:r>
        <w:rPr>
          <w:b/>
          <w:lang w:val="en-US"/>
        </w:rPr>
        <w:t xml:space="preserve">Procedure for running lab environment simulations through </w:t>
      </w:r>
      <w:proofErr w:type="spellStart"/>
      <w:r>
        <w:rPr>
          <w:b/>
          <w:lang w:val="en-US"/>
        </w:rPr>
        <w:t>gadi</w:t>
      </w:r>
      <w:proofErr w:type="spellEnd"/>
      <w:r>
        <w:rPr>
          <w:b/>
          <w:lang w:val="en-US"/>
        </w:rPr>
        <w:t>, using the MATLAB script ‘</w:t>
      </w:r>
      <w:proofErr w:type="spellStart"/>
      <w:r>
        <w:rPr>
          <w:b/>
          <w:lang w:val="en-US"/>
        </w:rPr>
        <w:t>generator.m</w:t>
      </w:r>
      <w:proofErr w:type="spellEnd"/>
      <w:r>
        <w:rPr>
          <w:b/>
          <w:lang w:val="en-US"/>
        </w:rPr>
        <w:t>’</w:t>
      </w:r>
    </w:p>
    <w:p w:rsidR="00BE6D21" w:rsidRDefault="00BE6D21">
      <w:pPr>
        <w:rPr>
          <w:b/>
          <w:lang w:val="en-US"/>
        </w:rPr>
      </w:pPr>
      <w:r>
        <w:rPr>
          <w:b/>
          <w:lang w:val="en-US"/>
        </w:rPr>
        <w:t>Preamble</w:t>
      </w:r>
    </w:p>
    <w:p w:rsidR="00D83387" w:rsidRPr="00BE6D21" w:rsidRDefault="00D83387" w:rsidP="00BE6D21">
      <w:pPr>
        <w:rPr>
          <w:lang w:val="en-US"/>
        </w:rPr>
      </w:pPr>
      <w:r w:rsidRPr="00BE6D21">
        <w:rPr>
          <w:lang w:val="en-US"/>
        </w:rPr>
        <w:t xml:space="preserve">Within the folder </w:t>
      </w:r>
      <w:r w:rsidRPr="00BE6D21">
        <w:rPr>
          <w:i/>
          <w:lang w:val="en-US"/>
        </w:rPr>
        <w:t>generator.zip</w:t>
      </w:r>
      <w:r w:rsidRPr="00BE6D21">
        <w:rPr>
          <w:lang w:val="en-US"/>
        </w:rPr>
        <w:t xml:space="preserve"> are eight files:</w:t>
      </w:r>
    </w:p>
    <w:p w:rsidR="00D83387" w:rsidRDefault="00D83387" w:rsidP="00BE6D21">
      <w:pPr>
        <w:pStyle w:val="ListParagraph"/>
        <w:numPr>
          <w:ilvl w:val="1"/>
          <w:numId w:val="1"/>
        </w:numPr>
        <w:ind w:left="720"/>
        <w:rPr>
          <w:lang w:val="en-US"/>
        </w:rPr>
      </w:pPr>
      <w:proofErr w:type="spellStart"/>
      <w:r>
        <w:rPr>
          <w:lang w:val="en-US"/>
        </w:rPr>
        <w:t>generator.m</w:t>
      </w:r>
      <w:proofErr w:type="spellEnd"/>
    </w:p>
    <w:p w:rsidR="00D83387" w:rsidRDefault="00D83387" w:rsidP="00BE6D21">
      <w:pPr>
        <w:pStyle w:val="ListParagraph"/>
        <w:numPr>
          <w:ilvl w:val="1"/>
          <w:numId w:val="1"/>
        </w:numPr>
        <w:ind w:left="720"/>
        <w:rPr>
          <w:lang w:val="en-US"/>
        </w:rPr>
      </w:pPr>
      <w:proofErr w:type="spellStart"/>
      <w:r>
        <w:rPr>
          <w:lang w:val="en-US"/>
        </w:rPr>
        <w:t>hillCode.m</w:t>
      </w:r>
      <w:proofErr w:type="spellEnd"/>
      <w:r>
        <w:rPr>
          <w:lang w:val="en-US"/>
        </w:rPr>
        <w:t xml:space="preserve"> </w:t>
      </w:r>
    </w:p>
    <w:p w:rsidR="00D83387" w:rsidRDefault="00D83387" w:rsidP="00BE6D21">
      <w:pPr>
        <w:pStyle w:val="ListParagraph"/>
        <w:numPr>
          <w:ilvl w:val="1"/>
          <w:numId w:val="1"/>
        </w:numPr>
        <w:ind w:left="720"/>
        <w:rPr>
          <w:lang w:val="en-US"/>
        </w:rPr>
      </w:pPr>
      <w:proofErr w:type="spellStart"/>
      <w:r>
        <w:rPr>
          <w:lang w:val="en-US"/>
        </w:rPr>
        <w:t>writeData.m</w:t>
      </w:r>
      <w:proofErr w:type="spellEnd"/>
    </w:p>
    <w:p w:rsidR="00D83387" w:rsidRDefault="00D83387" w:rsidP="00BE6D21">
      <w:pPr>
        <w:pStyle w:val="ListParagraph"/>
        <w:numPr>
          <w:ilvl w:val="1"/>
          <w:numId w:val="1"/>
        </w:numPr>
        <w:ind w:left="720"/>
        <w:rPr>
          <w:lang w:val="en-US"/>
        </w:rPr>
      </w:pPr>
      <w:proofErr w:type="spellStart"/>
      <w:r>
        <w:rPr>
          <w:lang w:val="en-US"/>
        </w:rPr>
        <w:t>eedata_blank</w:t>
      </w:r>
      <w:proofErr w:type="spellEnd"/>
    </w:p>
    <w:p w:rsidR="00D83387" w:rsidRDefault="00D83387" w:rsidP="00BE6D21">
      <w:pPr>
        <w:pStyle w:val="ListParagraph"/>
        <w:numPr>
          <w:ilvl w:val="1"/>
          <w:numId w:val="1"/>
        </w:numPr>
        <w:ind w:left="720"/>
        <w:rPr>
          <w:lang w:val="en-US"/>
        </w:rPr>
      </w:pPr>
      <w:proofErr w:type="spellStart"/>
      <w:r>
        <w:rPr>
          <w:lang w:val="en-US"/>
        </w:rPr>
        <w:t>data_blank</w:t>
      </w:r>
      <w:proofErr w:type="spellEnd"/>
    </w:p>
    <w:p w:rsidR="00D83387" w:rsidRDefault="00D83387" w:rsidP="00BE6D21">
      <w:pPr>
        <w:pStyle w:val="ListParagraph"/>
        <w:numPr>
          <w:ilvl w:val="1"/>
          <w:numId w:val="1"/>
        </w:numPr>
        <w:ind w:left="720"/>
        <w:rPr>
          <w:lang w:val="en-US"/>
        </w:rPr>
      </w:pPr>
      <w:proofErr w:type="spellStart"/>
      <w:r>
        <w:rPr>
          <w:lang w:val="en-US"/>
        </w:rPr>
        <w:t>data_blank.mnc</w:t>
      </w:r>
      <w:proofErr w:type="spellEnd"/>
    </w:p>
    <w:p w:rsidR="00D83387" w:rsidRDefault="00D83387" w:rsidP="00BE6D21">
      <w:pPr>
        <w:pStyle w:val="ListParagraph"/>
        <w:numPr>
          <w:ilvl w:val="1"/>
          <w:numId w:val="1"/>
        </w:numPr>
        <w:ind w:left="720"/>
        <w:rPr>
          <w:lang w:val="en-US"/>
        </w:rPr>
      </w:pPr>
      <w:proofErr w:type="spellStart"/>
      <w:r>
        <w:rPr>
          <w:lang w:val="en-US"/>
        </w:rPr>
        <w:t>data_blank.pkg</w:t>
      </w:r>
      <w:proofErr w:type="spellEnd"/>
    </w:p>
    <w:p w:rsidR="00D83387" w:rsidRDefault="00D83387" w:rsidP="00BE6D21">
      <w:pPr>
        <w:pStyle w:val="ListParagraph"/>
        <w:numPr>
          <w:ilvl w:val="1"/>
          <w:numId w:val="1"/>
        </w:numPr>
        <w:ind w:left="720"/>
        <w:rPr>
          <w:lang w:val="en-US"/>
        </w:rPr>
      </w:pP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blank.yaml</w:t>
      </w:r>
      <w:proofErr w:type="spellEnd"/>
      <w:proofErr w:type="gramEnd"/>
    </w:p>
    <w:p w:rsidR="00D83387" w:rsidRDefault="00D83387" w:rsidP="00BE6D21">
      <w:pPr>
        <w:rPr>
          <w:lang w:val="en-US"/>
        </w:rPr>
      </w:pPr>
      <w:r>
        <w:rPr>
          <w:lang w:val="en-US"/>
        </w:rPr>
        <w:t xml:space="preserve">The primary files of interest are the first three listed. The script </w:t>
      </w:r>
      <w:proofErr w:type="spellStart"/>
      <w:r>
        <w:rPr>
          <w:lang w:val="en-US"/>
        </w:rPr>
        <w:t>genetator.m</w:t>
      </w:r>
      <w:proofErr w:type="spellEnd"/>
      <w:r>
        <w:rPr>
          <w:lang w:val="en-US"/>
        </w:rPr>
        <w:t xml:space="preserve"> is the parent file that handles user inputs and variable declaration. When run, it asks for a model identifier; which is purely for the convenience of the user. This identifier (a string input) is stapled onto the end of nearly all output folders</w:t>
      </w:r>
      <w:r w:rsidR="00BE6D21">
        <w:rPr>
          <w:lang w:val="en-US"/>
        </w:rPr>
        <w:t xml:space="preserve">, as well as </w:t>
      </w:r>
      <w:proofErr w:type="gramStart"/>
      <w:r w:rsidR="00BE6D21">
        <w:rPr>
          <w:lang w:val="en-US"/>
        </w:rPr>
        <w:t>the .field</w:t>
      </w:r>
      <w:proofErr w:type="gramEnd"/>
      <w:r w:rsidR="00BE6D21">
        <w:rPr>
          <w:lang w:val="en-US"/>
        </w:rPr>
        <w:t xml:space="preserve"> file directory</w:t>
      </w:r>
      <w:r>
        <w:rPr>
          <w:lang w:val="en-US"/>
        </w:rPr>
        <w:t>.</w:t>
      </w:r>
      <w:r w:rsidR="00BE6D21">
        <w:rPr>
          <w:lang w:val="en-US"/>
        </w:rPr>
        <w:t xml:space="preserve"> It then activates the script </w:t>
      </w:r>
      <w:proofErr w:type="spellStart"/>
      <w:r w:rsidR="00BE6D21">
        <w:rPr>
          <w:lang w:val="en-US"/>
        </w:rPr>
        <w:t>hillCode.m</w:t>
      </w:r>
      <w:proofErr w:type="spellEnd"/>
      <w:r w:rsidR="00BE6D21">
        <w:rPr>
          <w:lang w:val="en-US"/>
        </w:rPr>
        <w:t xml:space="preserve"> and </w:t>
      </w:r>
      <w:proofErr w:type="spellStart"/>
      <w:r w:rsidR="00BE6D21">
        <w:rPr>
          <w:lang w:val="en-US"/>
        </w:rPr>
        <w:t>writeData.m</w:t>
      </w:r>
      <w:proofErr w:type="spellEnd"/>
      <w:r w:rsidR="00BE6D21">
        <w:rPr>
          <w:lang w:val="en-US"/>
        </w:rPr>
        <w:t xml:space="preserve">. </w:t>
      </w:r>
    </w:p>
    <w:p w:rsidR="00BE6D21" w:rsidRDefault="00BE6D21" w:rsidP="00BE6D21">
      <w:pPr>
        <w:rPr>
          <w:b/>
          <w:lang w:val="en-US"/>
        </w:rPr>
      </w:pPr>
      <w:r>
        <w:rPr>
          <w:b/>
          <w:lang w:val="en-US"/>
        </w:rPr>
        <w:t>Procedure</w:t>
      </w:r>
    </w:p>
    <w:p w:rsidR="00BE6D21" w:rsidRPr="00437450" w:rsidRDefault="00BE6D21" w:rsidP="00BE6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generator.m</w:t>
      </w:r>
      <w:proofErr w:type="spellEnd"/>
      <w:r>
        <w:rPr>
          <w:lang w:val="en-US"/>
        </w:rPr>
        <w:t xml:space="preserve"> and change the variables (see script comments for descriptions) as desired. Note that </w:t>
      </w:r>
      <w:r>
        <w:rPr>
          <w:i/>
          <w:lang w:val="en-US"/>
        </w:rPr>
        <w:t>w0</w:t>
      </w:r>
      <w:r>
        <w:t xml:space="preserve">, the hill width still needs physical units. Run the script when ready and enter (optional) an identifier tag for the model. For example: </w:t>
      </w:r>
      <w:r>
        <w:rPr>
          <w:i/>
        </w:rPr>
        <w:t xml:space="preserve">omega_7dot8 </w:t>
      </w:r>
      <w:r>
        <w:t xml:space="preserve">would identify this model as </w:t>
      </w:r>
      <m:oMath>
        <m:r>
          <w:rPr>
            <w:rFonts w:ascii="Cambria Math" w:hAnsi="Cambria Math"/>
          </w:rPr>
          <m:t>ω=7.8</m:t>
        </m:r>
      </m:oMath>
      <w:r>
        <w:rPr>
          <w:rFonts w:eastAsiaTheme="minorEastAsia"/>
        </w:rPr>
        <w:t xml:space="preserve"> rad/s and appear in all shorthand </w:t>
      </w:r>
      <w:r w:rsidR="00437450">
        <w:rPr>
          <w:rFonts w:eastAsiaTheme="minorEastAsia"/>
        </w:rPr>
        <w:t xml:space="preserve">titles, like </w:t>
      </w:r>
      <w:r w:rsidR="00437450">
        <w:rPr>
          <w:rFonts w:eastAsiaTheme="minorEastAsia"/>
          <w:i/>
        </w:rPr>
        <w:t>lm_omega_8dot2_...</w:t>
      </w:r>
      <w:r w:rsidR="00437450">
        <w:rPr>
          <w:rFonts w:eastAsiaTheme="minorEastAsia"/>
          <w:i/>
        </w:rPr>
        <w:br/>
      </w:r>
    </w:p>
    <w:p w:rsidR="00437450" w:rsidRDefault="00437450" w:rsidP="00437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the code has finished, there should be a folder within the working directory labelled </w:t>
      </w:r>
      <w:r>
        <w:rPr>
          <w:i/>
          <w:lang w:val="en-US"/>
        </w:rPr>
        <w:t>model_{identifier}</w:t>
      </w:r>
      <w:r>
        <w:rPr>
          <w:lang w:val="en-US"/>
        </w:rPr>
        <w:t xml:space="preserve"> which contains two subfolders, distinguished by the extensions </w:t>
      </w:r>
      <w:r>
        <w:rPr>
          <w:i/>
          <w:lang w:val="en-US"/>
        </w:rPr>
        <w:t xml:space="preserve">fields </w:t>
      </w:r>
      <w:r>
        <w:rPr>
          <w:lang w:val="en-US"/>
        </w:rPr>
        <w:t xml:space="preserve">and </w:t>
      </w:r>
      <w:r>
        <w:rPr>
          <w:i/>
          <w:lang w:val="en-US"/>
        </w:rPr>
        <w:t xml:space="preserve">models, </w:t>
      </w:r>
      <w:r>
        <w:rPr>
          <w:lang w:val="en-US"/>
        </w:rPr>
        <w:t>as well as a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picture. The picture is meant to provide a quick illustration of the environment settings and model grid setup (of variable resolution). </w:t>
      </w:r>
      <w:r>
        <w:rPr>
          <w:lang w:val="en-US"/>
        </w:rPr>
        <w:br/>
      </w:r>
    </w:p>
    <w:p w:rsidR="00E747BC" w:rsidRDefault="00437450" w:rsidP="00F066A0">
      <w:pPr>
        <w:pStyle w:val="ListParagraph"/>
        <w:numPr>
          <w:ilvl w:val="0"/>
          <w:numId w:val="2"/>
        </w:numPr>
        <w:rPr>
          <w:lang w:val="en-US"/>
        </w:rPr>
      </w:pPr>
      <w:r w:rsidRPr="00E747BC">
        <w:rPr>
          <w:lang w:val="en-US"/>
        </w:rPr>
        <w:t xml:space="preserve">The models subfolder should be copied into </w:t>
      </w:r>
      <w:r w:rsidR="00E747BC" w:rsidRPr="00E747BC">
        <w:rPr>
          <w:lang w:val="en-US"/>
        </w:rPr>
        <w:t>the user’s control directory (/</w:t>
      </w:r>
      <w:proofErr w:type="spellStart"/>
      <w:r w:rsidR="00E747BC" w:rsidRPr="00E747BC">
        <w:rPr>
          <w:lang w:val="en-US"/>
        </w:rPr>
        <w:t>payu</w:t>
      </w:r>
      <w:proofErr w:type="spellEnd"/>
      <w:r w:rsidR="00E747BC" w:rsidRPr="00E747BC">
        <w:rPr>
          <w:lang w:val="en-US"/>
        </w:rPr>
        <w:t xml:space="preserve">/…), whereas the fields subfolder should be copied into the </w:t>
      </w:r>
      <w:proofErr w:type="spellStart"/>
      <w:r w:rsidR="00E747BC" w:rsidRPr="00E747BC">
        <w:rPr>
          <w:lang w:val="en-US"/>
        </w:rPr>
        <w:t>mitgcm</w:t>
      </w:r>
      <w:proofErr w:type="spellEnd"/>
      <w:r w:rsidR="00E747BC" w:rsidRPr="00E747BC">
        <w:rPr>
          <w:lang w:val="en-US"/>
        </w:rPr>
        <w:t xml:space="preserve"> input folder (/scratch/…/</w:t>
      </w:r>
      <w:proofErr w:type="spellStart"/>
      <w:r w:rsidR="00E747BC" w:rsidRPr="00E747BC">
        <w:rPr>
          <w:lang w:val="en-US"/>
        </w:rPr>
        <w:t>mitgcm_input</w:t>
      </w:r>
      <w:proofErr w:type="spellEnd"/>
      <w:r w:rsidR="00E747BC" w:rsidRPr="00E747BC">
        <w:rPr>
          <w:lang w:val="en-US"/>
        </w:rPr>
        <w:t>/).</w:t>
      </w:r>
      <w:r w:rsidR="00E747BC">
        <w:rPr>
          <w:lang w:val="en-US"/>
        </w:rPr>
        <w:br/>
      </w:r>
    </w:p>
    <w:p w:rsidR="00E747BC" w:rsidRPr="00E747BC" w:rsidRDefault="00E747BC" w:rsidP="00F066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performing </w:t>
      </w:r>
      <w:proofErr w:type="spellStart"/>
      <w:r>
        <w:rPr>
          <w:b/>
          <w:lang w:val="en-US"/>
        </w:rPr>
        <w:t>payu</w:t>
      </w:r>
      <w:proofErr w:type="spellEnd"/>
      <w:r>
        <w:rPr>
          <w:b/>
          <w:lang w:val="en-US"/>
        </w:rPr>
        <w:t xml:space="preserve"> sweep</w:t>
      </w:r>
      <w:r>
        <w:rPr>
          <w:lang w:val="en-US"/>
        </w:rPr>
        <w:t xml:space="preserve">, </w:t>
      </w:r>
      <w:proofErr w:type="spellStart"/>
      <w:r>
        <w:rPr>
          <w:b/>
          <w:lang w:val="en-US"/>
        </w:rPr>
        <w:t>payu</w:t>
      </w:r>
      <w:proofErr w:type="spellEnd"/>
      <w:r>
        <w:rPr>
          <w:b/>
          <w:lang w:val="en-US"/>
        </w:rPr>
        <w:t xml:space="preserve"> setup</w:t>
      </w:r>
      <w:r>
        <w:rPr>
          <w:lang w:val="en-US"/>
        </w:rPr>
        <w:t xml:space="preserve">, </w:t>
      </w:r>
      <w:proofErr w:type="spellStart"/>
      <w:r>
        <w:rPr>
          <w:b/>
          <w:lang w:val="en-US"/>
        </w:rPr>
        <w:t>payu</w:t>
      </w:r>
      <w:proofErr w:type="spellEnd"/>
      <w:r>
        <w:rPr>
          <w:b/>
          <w:lang w:val="en-US"/>
        </w:rPr>
        <w:t xml:space="preserve"> sweep</w:t>
      </w:r>
      <w:r>
        <w:rPr>
          <w:lang w:val="en-US"/>
        </w:rPr>
        <w:t xml:space="preserve">, </w:t>
      </w:r>
      <w:proofErr w:type="spellStart"/>
      <w:r>
        <w:rPr>
          <w:b/>
          <w:lang w:val="en-US"/>
        </w:rPr>
        <w:t>payu</w:t>
      </w:r>
      <w:proofErr w:type="spellEnd"/>
      <w:r>
        <w:rPr>
          <w:b/>
          <w:lang w:val="en-US"/>
        </w:rPr>
        <w:t xml:space="preserve"> run</w:t>
      </w:r>
      <w:r>
        <w:rPr>
          <w:lang w:val="en-US"/>
        </w:rPr>
        <w:t xml:space="preserve"> on the relevant model folder will start the model.</w:t>
      </w:r>
      <w:bookmarkStart w:id="0" w:name="_GoBack"/>
      <w:bookmarkEnd w:id="0"/>
    </w:p>
    <w:sectPr w:rsidR="00E747BC" w:rsidRPr="00E7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2854"/>
    <w:multiLevelType w:val="hybridMultilevel"/>
    <w:tmpl w:val="AF04A8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A7829"/>
    <w:multiLevelType w:val="hybridMultilevel"/>
    <w:tmpl w:val="284439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87"/>
    <w:rsid w:val="003C7BAA"/>
    <w:rsid w:val="00437450"/>
    <w:rsid w:val="00B97C26"/>
    <w:rsid w:val="00BE6D21"/>
    <w:rsid w:val="00D83387"/>
    <w:rsid w:val="00E7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CA36"/>
  <w15:chartTrackingRefBased/>
  <w15:docId w15:val="{533BC3F6-994B-4E41-BEE7-6FA42189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6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2020-05-19T07:58:00Z</dcterms:created>
  <dcterms:modified xsi:type="dcterms:W3CDTF">2020-05-19T08:32:00Z</dcterms:modified>
</cp:coreProperties>
</file>