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CB" w:rsidRDefault="005C16CB" w:rsidP="005C16CB">
      <w:pPr>
        <w:tabs>
          <w:tab w:val="left" w:pos="4995"/>
        </w:tabs>
        <w:jc w:val="center"/>
        <w:rPr>
          <w:rFonts w:ascii="黑体" w:eastAsia="黑体" w:hAnsi="黑体"/>
          <w:b/>
          <w:sz w:val="44"/>
        </w:rPr>
      </w:pPr>
      <w:r w:rsidRPr="005C16CB">
        <w:rPr>
          <w:rFonts w:ascii="黑体" w:eastAsia="黑体" w:hAnsi="黑体" w:hint="eastAsia"/>
          <w:b/>
          <w:sz w:val="44"/>
        </w:rPr>
        <w:t>分组交换技术</w:t>
      </w:r>
      <w:r w:rsidR="00C21149">
        <w:rPr>
          <w:rFonts w:ascii="黑体" w:eastAsia="黑体" w:hAnsi="黑体" w:hint="eastAsia"/>
          <w:b/>
          <w:sz w:val="44"/>
        </w:rPr>
        <w:t>简介及未来</w:t>
      </w:r>
      <w:r w:rsidRPr="005C16CB">
        <w:rPr>
          <w:rFonts w:ascii="黑体" w:eastAsia="黑体" w:hAnsi="黑体" w:hint="eastAsia"/>
          <w:b/>
          <w:sz w:val="44"/>
        </w:rPr>
        <w:t>应用</w:t>
      </w:r>
    </w:p>
    <w:p w:rsidR="00C97781" w:rsidRDefault="00C97781" w:rsidP="00C97781">
      <w:pPr>
        <w:tabs>
          <w:tab w:val="left" w:pos="4995"/>
        </w:tabs>
        <w:ind w:firstLineChars="700" w:firstLine="1680"/>
        <w:rPr>
          <w:rFonts w:ascii="黑体" w:eastAsia="黑体" w:hAnsi="黑体"/>
          <w:sz w:val="24"/>
          <w:szCs w:val="24"/>
        </w:rPr>
      </w:pPr>
    </w:p>
    <w:p w:rsidR="00C97781" w:rsidRPr="00C97781" w:rsidRDefault="00C97781" w:rsidP="00C97781">
      <w:pPr>
        <w:tabs>
          <w:tab w:val="left" w:pos="4995"/>
        </w:tabs>
        <w:ind w:firstLineChars="700" w:firstLine="1680"/>
        <w:rPr>
          <w:rFonts w:asciiTheme="minorEastAsia" w:hAnsiTheme="minorEastAsia"/>
          <w:sz w:val="24"/>
          <w:szCs w:val="24"/>
        </w:rPr>
      </w:pPr>
      <w:r w:rsidRPr="00C97781">
        <w:rPr>
          <w:rFonts w:asciiTheme="minorEastAsia" w:hAnsiTheme="minorEastAsia" w:hint="eastAsia"/>
          <w:sz w:val="24"/>
          <w:szCs w:val="24"/>
        </w:rPr>
        <w:t>通信工程       2011117145</w:t>
      </w:r>
      <w:r w:rsidRPr="00C97781">
        <w:rPr>
          <w:rFonts w:asciiTheme="minorEastAsia" w:hAnsiTheme="minorEastAsia"/>
          <w:sz w:val="24"/>
          <w:szCs w:val="24"/>
        </w:rPr>
        <w:t xml:space="preserve">       </w:t>
      </w:r>
      <w:r w:rsidRPr="00C97781">
        <w:rPr>
          <w:rFonts w:asciiTheme="minorEastAsia" w:hAnsiTheme="minorEastAsia" w:hint="eastAsia"/>
          <w:sz w:val="24"/>
          <w:szCs w:val="24"/>
        </w:rPr>
        <w:t>王彦卓</w:t>
      </w:r>
      <w:bookmarkStart w:id="0" w:name="_GoBack"/>
      <w:bookmarkEnd w:id="0"/>
    </w:p>
    <w:p w:rsidR="00C97781" w:rsidRPr="00C97781" w:rsidRDefault="00C97781" w:rsidP="00C97781">
      <w:pPr>
        <w:tabs>
          <w:tab w:val="left" w:pos="4995"/>
        </w:tabs>
        <w:ind w:firstLineChars="700" w:firstLine="1680"/>
        <w:rPr>
          <w:rFonts w:ascii="黑体" w:eastAsia="黑体" w:hAnsi="黑体" w:hint="eastAsia"/>
          <w:sz w:val="24"/>
          <w:szCs w:val="24"/>
        </w:rPr>
      </w:pPr>
    </w:p>
    <w:p w:rsidR="005C16CB" w:rsidRPr="00E93221" w:rsidRDefault="005C16CB" w:rsidP="005C16CB">
      <w:pPr>
        <w:pStyle w:val="a3"/>
        <w:numPr>
          <w:ilvl w:val="0"/>
          <w:numId w:val="1"/>
        </w:numPr>
        <w:tabs>
          <w:tab w:val="left" w:pos="4995"/>
        </w:tabs>
        <w:ind w:firstLineChars="0"/>
        <w:rPr>
          <w:rFonts w:asciiTheme="minorEastAsia" w:hAnsiTheme="minorEastAsia"/>
          <w:b/>
          <w:sz w:val="28"/>
        </w:rPr>
      </w:pPr>
      <w:r w:rsidRPr="00E93221">
        <w:rPr>
          <w:rFonts w:asciiTheme="minorEastAsia" w:hAnsiTheme="minorEastAsia" w:hint="eastAsia"/>
          <w:b/>
          <w:sz w:val="28"/>
        </w:rPr>
        <w:t>分组交换技术的诞生背景</w:t>
      </w:r>
    </w:p>
    <w:p w:rsidR="00E93221" w:rsidRPr="00E93221" w:rsidRDefault="008F15C5" w:rsidP="00E93221">
      <w:pPr>
        <w:pStyle w:val="a3"/>
        <w:tabs>
          <w:tab w:val="left" w:pos="4995"/>
        </w:tabs>
        <w:ind w:left="720" w:firstLine="560"/>
        <w:rPr>
          <w:rFonts w:asciiTheme="minorEastAsia" w:hAnsiTheme="minorEastAsia"/>
          <w:sz w:val="28"/>
        </w:rPr>
      </w:pPr>
      <w:r>
        <w:rPr>
          <w:rFonts w:asciiTheme="minorEastAsia" w:hAnsiTheme="minorEastAsia" w:hint="eastAsia"/>
          <w:sz w:val="28"/>
        </w:rPr>
        <w:t>随着计算机技术的发展，人们生活中遍布</w:t>
      </w:r>
      <w:r w:rsidR="00E93221">
        <w:rPr>
          <w:rFonts w:asciiTheme="minorEastAsia" w:hAnsiTheme="minorEastAsia" w:hint="eastAsia"/>
          <w:sz w:val="28"/>
        </w:rPr>
        <w:t>网络，如通信网络，英</w:t>
      </w:r>
      <w:proofErr w:type="gramStart"/>
      <w:r w:rsidR="00E93221">
        <w:rPr>
          <w:rFonts w:asciiTheme="minorEastAsia" w:hAnsiTheme="minorEastAsia" w:hint="eastAsia"/>
          <w:sz w:val="28"/>
        </w:rPr>
        <w:t>特</w:t>
      </w:r>
      <w:proofErr w:type="gramEnd"/>
      <w:r w:rsidR="00E93221">
        <w:rPr>
          <w:rFonts w:asciiTheme="minorEastAsia" w:hAnsiTheme="minorEastAsia" w:hint="eastAsia"/>
          <w:sz w:val="28"/>
        </w:rPr>
        <w:t>网等，这也促使了交换技术的空前发展。</w:t>
      </w:r>
      <w:r w:rsidR="00E93221" w:rsidRPr="00E93221">
        <w:rPr>
          <w:rFonts w:asciiTheme="minorEastAsia" w:hAnsiTheme="minorEastAsia" w:hint="eastAsia"/>
          <w:sz w:val="28"/>
        </w:rPr>
        <w:t>从电话交换一直到当今数据交换、综合业务数字交换，交换技术经历了人工交换到自动交换的过程。</w:t>
      </w:r>
    </w:p>
    <w:p w:rsidR="005C16CB" w:rsidRPr="005C16CB" w:rsidRDefault="008F15C5" w:rsidP="008F15C5">
      <w:pPr>
        <w:tabs>
          <w:tab w:val="left" w:pos="4995"/>
        </w:tabs>
        <w:ind w:leftChars="300" w:left="630" w:firstLineChars="200" w:firstLine="560"/>
        <w:jc w:val="left"/>
        <w:rPr>
          <w:rFonts w:asciiTheme="minorEastAsia" w:hAnsiTheme="minorEastAsia"/>
          <w:sz w:val="28"/>
        </w:rPr>
      </w:pPr>
      <w:r>
        <w:rPr>
          <w:rFonts w:asciiTheme="minorEastAsia" w:hAnsiTheme="minorEastAsia" w:hint="eastAsia"/>
          <w:sz w:val="28"/>
        </w:rPr>
        <w:t>由于电路交换技术不利于实现不同类型的数据终端设备之间的相互通信，报文交换技术下的信息传输时延又太长，不满足数据通信的实时性要求，分组交换技术应运而生。</w:t>
      </w:r>
      <w:r w:rsidR="00E93221">
        <w:rPr>
          <w:rFonts w:asciiTheme="minorEastAsia" w:hAnsiTheme="minorEastAsia" w:hint="eastAsia"/>
          <w:sz w:val="28"/>
        </w:rPr>
        <w:t xml:space="preserve"> </w:t>
      </w:r>
    </w:p>
    <w:p w:rsidR="005C16CB" w:rsidRDefault="005C16CB" w:rsidP="00E93221">
      <w:pPr>
        <w:pStyle w:val="a3"/>
        <w:numPr>
          <w:ilvl w:val="0"/>
          <w:numId w:val="1"/>
        </w:numPr>
        <w:tabs>
          <w:tab w:val="left" w:pos="4995"/>
        </w:tabs>
        <w:ind w:firstLineChars="0"/>
        <w:rPr>
          <w:rFonts w:asciiTheme="minorEastAsia" w:hAnsiTheme="minorEastAsia"/>
          <w:b/>
          <w:sz w:val="28"/>
        </w:rPr>
      </w:pPr>
      <w:r w:rsidRPr="00E93221">
        <w:rPr>
          <w:rFonts w:asciiTheme="minorEastAsia" w:hAnsiTheme="minorEastAsia" w:hint="eastAsia"/>
          <w:b/>
          <w:sz w:val="28"/>
        </w:rPr>
        <w:t>分组交换技术的原理</w:t>
      </w:r>
    </w:p>
    <w:p w:rsidR="00E93221" w:rsidRPr="00D5317D" w:rsidRDefault="00E93221" w:rsidP="00D5317D">
      <w:pPr>
        <w:pStyle w:val="a3"/>
        <w:tabs>
          <w:tab w:val="left" w:pos="4995"/>
        </w:tabs>
        <w:ind w:left="720" w:firstLine="560"/>
        <w:rPr>
          <w:rFonts w:asciiTheme="minorEastAsia" w:hAnsiTheme="minorEastAsia"/>
          <w:sz w:val="28"/>
        </w:rPr>
      </w:pPr>
      <w:r>
        <w:rPr>
          <w:rFonts w:asciiTheme="minorEastAsia" w:hAnsiTheme="minorEastAsia" w:hint="eastAsia"/>
          <w:sz w:val="28"/>
        </w:rPr>
        <w:t xml:space="preserve">    分组交换采用了报文交换的“存储-转发”方式，但是不像报文交换那样以报文单位交换，而是将报文截成许多比较短的，被规格化的“分组”进行交换和传输。</w:t>
      </w:r>
      <w:r w:rsidR="005B0495">
        <w:rPr>
          <w:rFonts w:asciiTheme="minorEastAsia" w:hAnsiTheme="minorEastAsia" w:hint="eastAsia"/>
          <w:sz w:val="28"/>
        </w:rPr>
        <w:t>可以说食堂一个窗口排一列很多人打饭类比为报文交换，那么分组交换就是把队伍分成两个或者几个人一组，可以自由选择</w:t>
      </w:r>
      <w:r w:rsidR="00903DBB">
        <w:rPr>
          <w:rFonts w:asciiTheme="minorEastAsia" w:hAnsiTheme="minorEastAsia" w:hint="eastAsia"/>
          <w:sz w:val="28"/>
        </w:rPr>
        <w:t>窗口打饭，</w:t>
      </w:r>
      <w:r w:rsidR="00FB5B26">
        <w:rPr>
          <w:rFonts w:asciiTheme="minorEastAsia" w:hAnsiTheme="minorEastAsia" w:hint="eastAsia"/>
          <w:sz w:val="28"/>
        </w:rPr>
        <w:t>当然，任务是所有人都打好饭。由于分组长度短，又具有统一的格式，便于在交换机中进行</w:t>
      </w:r>
      <w:r w:rsidR="00D5317D">
        <w:rPr>
          <w:rFonts w:asciiTheme="minorEastAsia" w:hAnsiTheme="minorEastAsia" w:hint="eastAsia"/>
          <w:sz w:val="28"/>
        </w:rPr>
        <w:t>存储和处理，“分组”进入交换机中只停留很短的时间，进行排队处理，一旦确定了新的路由，就很快的发送给下一个交换机或用户终端。由此可见，分组穿过网络的时间很短，这样，分组交换技术就能够满足绝大多数用户对信息传输的实时性要求。待分组到达目的地后，</w:t>
      </w:r>
      <w:r w:rsidR="00D5317D" w:rsidRPr="00D5317D">
        <w:rPr>
          <w:rFonts w:asciiTheme="minorEastAsia" w:hAnsiTheme="minorEastAsia" w:hint="eastAsia"/>
          <w:sz w:val="28"/>
        </w:rPr>
        <w:t>交换机将分组头</w:t>
      </w:r>
      <w:r w:rsidR="00D5317D" w:rsidRPr="00D5317D">
        <w:rPr>
          <w:rFonts w:asciiTheme="minorEastAsia" w:hAnsiTheme="minorEastAsia" w:hint="eastAsia"/>
          <w:sz w:val="28"/>
        </w:rPr>
        <w:lastRenderedPageBreak/>
        <w:t>去掉，将分割的数据段按顺序装好，还原成发端的文件</w:t>
      </w:r>
      <w:proofErr w:type="gramStart"/>
      <w:r w:rsidR="00D5317D" w:rsidRPr="00D5317D">
        <w:rPr>
          <w:rFonts w:asciiTheme="minorEastAsia" w:hAnsiTheme="minorEastAsia" w:hint="eastAsia"/>
          <w:sz w:val="28"/>
        </w:rPr>
        <w:t>交给收端</w:t>
      </w:r>
      <w:proofErr w:type="gramEnd"/>
      <w:r w:rsidR="00D5317D" w:rsidRPr="00D5317D">
        <w:rPr>
          <w:rFonts w:asciiTheme="minorEastAsia" w:hAnsiTheme="minorEastAsia" w:hint="eastAsia"/>
          <w:sz w:val="28"/>
        </w:rPr>
        <w:t>用户</w:t>
      </w:r>
      <w:r w:rsidR="00D5317D">
        <w:rPr>
          <w:rFonts w:asciiTheme="minorEastAsia" w:hAnsiTheme="minorEastAsia" w:hint="eastAsia"/>
          <w:sz w:val="28"/>
        </w:rPr>
        <w:t>。</w:t>
      </w:r>
    </w:p>
    <w:p w:rsidR="005C16CB" w:rsidRPr="00D5317D" w:rsidRDefault="005C16CB" w:rsidP="00D5317D">
      <w:pPr>
        <w:pStyle w:val="a3"/>
        <w:numPr>
          <w:ilvl w:val="0"/>
          <w:numId w:val="1"/>
        </w:numPr>
        <w:tabs>
          <w:tab w:val="left" w:pos="4995"/>
        </w:tabs>
        <w:ind w:firstLineChars="0"/>
        <w:rPr>
          <w:rFonts w:asciiTheme="minorEastAsia" w:hAnsiTheme="minorEastAsia"/>
          <w:b/>
          <w:sz w:val="28"/>
        </w:rPr>
      </w:pPr>
      <w:r w:rsidRPr="00D5317D">
        <w:rPr>
          <w:rFonts w:asciiTheme="minorEastAsia" w:hAnsiTheme="minorEastAsia" w:hint="eastAsia"/>
          <w:b/>
          <w:sz w:val="28"/>
        </w:rPr>
        <w:t>分组交换技术的工作模式</w:t>
      </w:r>
    </w:p>
    <w:p w:rsidR="00D5317D" w:rsidRDefault="00466C2B" w:rsidP="00466C2B">
      <w:pPr>
        <w:pStyle w:val="a3"/>
        <w:tabs>
          <w:tab w:val="left" w:pos="4995"/>
        </w:tabs>
        <w:ind w:left="720" w:firstLineChars="0" w:firstLine="570"/>
        <w:rPr>
          <w:rFonts w:asciiTheme="minorEastAsia" w:hAnsiTheme="minorEastAsia"/>
          <w:sz w:val="28"/>
        </w:rPr>
      </w:pPr>
      <w:r w:rsidRPr="00466C2B">
        <w:rPr>
          <w:rFonts w:asciiTheme="minorEastAsia" w:hAnsiTheme="minorEastAsia" w:hint="eastAsia"/>
          <w:sz w:val="28"/>
        </w:rPr>
        <w:t>分组交换</w:t>
      </w:r>
      <w:r>
        <w:rPr>
          <w:rFonts w:asciiTheme="minorEastAsia" w:hAnsiTheme="minorEastAsia" w:hint="eastAsia"/>
          <w:sz w:val="28"/>
        </w:rPr>
        <w:t>可以分成两种工作模式：数据报和虚电路。</w:t>
      </w:r>
    </w:p>
    <w:p w:rsidR="00466C2B" w:rsidRDefault="00466C2B" w:rsidP="00466C2B">
      <w:pPr>
        <w:pStyle w:val="a3"/>
        <w:tabs>
          <w:tab w:val="left" w:pos="4995"/>
        </w:tabs>
        <w:ind w:left="720" w:firstLineChars="0" w:firstLine="570"/>
        <w:rPr>
          <w:rFonts w:asciiTheme="minorEastAsia" w:hAnsiTheme="minorEastAsia"/>
          <w:sz w:val="28"/>
        </w:rPr>
      </w:pPr>
      <w:r>
        <w:rPr>
          <w:rFonts w:asciiTheme="minorEastAsia" w:hAnsiTheme="minorEastAsia" w:hint="eastAsia"/>
          <w:sz w:val="28"/>
        </w:rPr>
        <w:t>数据报方式类似报文传输方式，将每个</w:t>
      </w:r>
      <w:r w:rsidR="00760DAB">
        <w:rPr>
          <w:rFonts w:asciiTheme="minorEastAsia" w:hAnsiTheme="minorEastAsia" w:hint="eastAsia"/>
          <w:sz w:val="28"/>
        </w:rPr>
        <w:t>分组作为报文来对待，每个数据分组中都包含终点的地址信息，分组交换机为每一个数据分组独立寻址，相当于一队人前往目的地，每个人都拿着到目的地的地图，但每个人的路线都不一样。</w:t>
      </w:r>
    </w:p>
    <w:p w:rsidR="00760DAB" w:rsidRPr="00466C2B" w:rsidRDefault="00760DAB" w:rsidP="00466C2B">
      <w:pPr>
        <w:pStyle w:val="a3"/>
        <w:tabs>
          <w:tab w:val="left" w:pos="4995"/>
        </w:tabs>
        <w:ind w:left="720" w:firstLineChars="0" w:firstLine="570"/>
        <w:rPr>
          <w:rFonts w:asciiTheme="minorEastAsia" w:hAnsiTheme="minorEastAsia"/>
          <w:sz w:val="28"/>
        </w:rPr>
      </w:pPr>
      <w:r>
        <w:rPr>
          <w:rFonts w:asciiTheme="minorEastAsia" w:hAnsiTheme="minorEastAsia" w:hint="eastAsia"/>
          <w:sz w:val="28"/>
        </w:rPr>
        <w:t>虚电路的方式就比较个性了。</w:t>
      </w:r>
      <w:r w:rsidR="006D4EBA">
        <w:rPr>
          <w:rFonts w:asciiTheme="minorEastAsia" w:hAnsiTheme="minorEastAsia" w:hint="eastAsia"/>
          <w:sz w:val="28"/>
        </w:rPr>
        <w:t>它是交换机之间建立的一种逻辑链接，主叫机与被叫机任何一方在任何时候都可以用这种连接和接收数据，但是虚电路是不独占线路和交换机资源的。一条实际物理电路可以有很多虚电路。</w:t>
      </w:r>
    </w:p>
    <w:p w:rsidR="005C16CB" w:rsidRPr="006D4EBA" w:rsidRDefault="005C16CB" w:rsidP="006D4EBA">
      <w:pPr>
        <w:pStyle w:val="a3"/>
        <w:numPr>
          <w:ilvl w:val="0"/>
          <w:numId w:val="1"/>
        </w:numPr>
        <w:tabs>
          <w:tab w:val="left" w:pos="4995"/>
        </w:tabs>
        <w:ind w:firstLineChars="0"/>
        <w:rPr>
          <w:rFonts w:asciiTheme="minorEastAsia" w:hAnsiTheme="minorEastAsia"/>
          <w:b/>
          <w:sz w:val="28"/>
        </w:rPr>
      </w:pPr>
      <w:r w:rsidRPr="006D4EBA">
        <w:rPr>
          <w:rFonts w:asciiTheme="minorEastAsia" w:hAnsiTheme="minorEastAsia" w:hint="eastAsia"/>
          <w:b/>
          <w:sz w:val="28"/>
        </w:rPr>
        <w:t>分组交换技术的优缺点</w:t>
      </w:r>
    </w:p>
    <w:p w:rsidR="006D4EBA" w:rsidRDefault="006D4EBA" w:rsidP="006D4EBA">
      <w:pPr>
        <w:pStyle w:val="a3"/>
        <w:tabs>
          <w:tab w:val="left" w:pos="4995"/>
        </w:tabs>
        <w:ind w:left="720" w:firstLineChars="0" w:firstLine="570"/>
        <w:rPr>
          <w:rFonts w:asciiTheme="minorEastAsia" w:hAnsiTheme="minorEastAsia"/>
          <w:sz w:val="28"/>
        </w:rPr>
      </w:pPr>
      <w:r>
        <w:rPr>
          <w:rFonts w:asciiTheme="minorEastAsia" w:hAnsiTheme="minorEastAsia" w:hint="eastAsia"/>
          <w:sz w:val="28"/>
        </w:rPr>
        <w:t>分组交换的主要优点有：</w:t>
      </w:r>
    </w:p>
    <w:p w:rsidR="006D4EBA" w:rsidRDefault="006D4EBA" w:rsidP="00821784">
      <w:pPr>
        <w:pStyle w:val="a3"/>
        <w:numPr>
          <w:ilvl w:val="0"/>
          <w:numId w:val="2"/>
        </w:numPr>
        <w:tabs>
          <w:tab w:val="left" w:pos="4995"/>
        </w:tabs>
        <w:ind w:firstLineChars="0"/>
        <w:rPr>
          <w:rFonts w:asciiTheme="minorEastAsia" w:hAnsiTheme="minorEastAsia"/>
          <w:sz w:val="28"/>
        </w:rPr>
      </w:pPr>
      <w:r>
        <w:rPr>
          <w:rFonts w:asciiTheme="minorEastAsia" w:hAnsiTheme="minorEastAsia" w:hint="eastAsia"/>
          <w:sz w:val="28"/>
        </w:rPr>
        <w:t>向用户提供了不同速率，不同代码，不同的同步方式，不同的</w:t>
      </w:r>
      <w:r w:rsidR="00821784">
        <w:rPr>
          <w:rFonts w:asciiTheme="minorEastAsia" w:hAnsiTheme="minorEastAsia" w:hint="eastAsia"/>
          <w:sz w:val="28"/>
        </w:rPr>
        <w:t>通信控制协议的数据终端之间能够互相通信的灵活的通信环境。</w:t>
      </w:r>
    </w:p>
    <w:p w:rsidR="00821784" w:rsidRDefault="00821784" w:rsidP="00821784">
      <w:pPr>
        <w:pStyle w:val="a3"/>
        <w:numPr>
          <w:ilvl w:val="0"/>
          <w:numId w:val="2"/>
        </w:numPr>
        <w:tabs>
          <w:tab w:val="left" w:pos="4995"/>
        </w:tabs>
        <w:ind w:firstLineChars="0"/>
        <w:rPr>
          <w:rFonts w:asciiTheme="minorEastAsia" w:hAnsiTheme="minorEastAsia"/>
          <w:sz w:val="28"/>
        </w:rPr>
      </w:pPr>
      <w:r>
        <w:rPr>
          <w:rFonts w:asciiTheme="minorEastAsia" w:hAnsiTheme="minorEastAsia" w:hint="eastAsia"/>
          <w:sz w:val="28"/>
        </w:rPr>
        <w:t>网络负载轻的时候，信息传输时延小且变化范围小，能满足计算机交互业务的要求。</w:t>
      </w:r>
    </w:p>
    <w:p w:rsidR="00821784" w:rsidRDefault="00821784" w:rsidP="00821784">
      <w:pPr>
        <w:pStyle w:val="a3"/>
        <w:numPr>
          <w:ilvl w:val="0"/>
          <w:numId w:val="2"/>
        </w:numPr>
        <w:tabs>
          <w:tab w:val="left" w:pos="4995"/>
        </w:tabs>
        <w:ind w:firstLineChars="0"/>
        <w:rPr>
          <w:rFonts w:asciiTheme="minorEastAsia" w:hAnsiTheme="minorEastAsia"/>
          <w:sz w:val="28"/>
        </w:rPr>
      </w:pPr>
      <w:r>
        <w:rPr>
          <w:rFonts w:asciiTheme="minorEastAsia" w:hAnsiTheme="minorEastAsia" w:hint="eastAsia"/>
          <w:sz w:val="28"/>
        </w:rPr>
        <w:t>通信线路利用率高，一条物理线路可以同时提供多条信息通路，实现了线路动态的统计复用。</w:t>
      </w:r>
    </w:p>
    <w:p w:rsidR="00821784" w:rsidRDefault="00821784" w:rsidP="006F7AF1">
      <w:pPr>
        <w:pStyle w:val="a3"/>
        <w:numPr>
          <w:ilvl w:val="0"/>
          <w:numId w:val="2"/>
        </w:numPr>
        <w:tabs>
          <w:tab w:val="left" w:pos="4995"/>
        </w:tabs>
        <w:ind w:firstLineChars="0"/>
        <w:rPr>
          <w:rFonts w:asciiTheme="minorEastAsia" w:hAnsiTheme="minorEastAsia"/>
          <w:sz w:val="28"/>
        </w:rPr>
      </w:pPr>
      <w:r>
        <w:rPr>
          <w:rFonts w:asciiTheme="minorEastAsia" w:hAnsiTheme="minorEastAsia" w:hint="eastAsia"/>
          <w:sz w:val="28"/>
        </w:rPr>
        <w:t>可靠性高，</w:t>
      </w:r>
      <w:r w:rsidR="006F7AF1" w:rsidRPr="006F7AF1">
        <w:rPr>
          <w:rFonts w:asciiTheme="minorEastAsia" w:hAnsiTheme="minorEastAsia" w:hint="eastAsia"/>
          <w:sz w:val="28"/>
        </w:rPr>
        <w:t>在分组交换网中，“分组”在网络中传送时的路</w:t>
      </w:r>
      <w:r w:rsidR="006F7AF1" w:rsidRPr="006F7AF1">
        <w:rPr>
          <w:rFonts w:asciiTheme="minorEastAsia" w:hAnsiTheme="minorEastAsia" w:hint="eastAsia"/>
          <w:sz w:val="28"/>
        </w:rPr>
        <w:lastRenderedPageBreak/>
        <w:t>由选择是采取动态路由算法，即每个分组可以自由选择传送途径，由交换机计算出一个最佳路径。因此，当网内某一交换机或中继线发生故障时，分组能自动避开故障地点，选择另一条</w:t>
      </w:r>
      <w:r w:rsidR="006F7AF1">
        <w:rPr>
          <w:rFonts w:asciiTheme="minorEastAsia" w:hAnsiTheme="minorEastAsia" w:hint="eastAsia"/>
          <w:sz w:val="28"/>
        </w:rPr>
        <w:t>路迂回过去</w:t>
      </w:r>
      <w:r w:rsidR="006F7AF1" w:rsidRPr="006F7AF1">
        <w:rPr>
          <w:rFonts w:asciiTheme="minorEastAsia" w:hAnsiTheme="minorEastAsia" w:hint="eastAsia"/>
          <w:sz w:val="28"/>
        </w:rPr>
        <w:t>，不会造成通信中断。</w:t>
      </w:r>
    </w:p>
    <w:p w:rsidR="006F7AF1" w:rsidRDefault="006F7AF1" w:rsidP="006F7AF1">
      <w:pPr>
        <w:pStyle w:val="a3"/>
        <w:numPr>
          <w:ilvl w:val="0"/>
          <w:numId w:val="2"/>
        </w:numPr>
        <w:tabs>
          <w:tab w:val="left" w:pos="4995"/>
        </w:tabs>
        <w:ind w:firstLineChars="0"/>
        <w:rPr>
          <w:rFonts w:asciiTheme="minorEastAsia" w:hAnsiTheme="minorEastAsia"/>
          <w:sz w:val="28"/>
        </w:rPr>
      </w:pPr>
      <w:r>
        <w:rPr>
          <w:rFonts w:asciiTheme="minorEastAsia" w:hAnsiTheme="minorEastAsia" w:hint="eastAsia"/>
          <w:sz w:val="28"/>
        </w:rPr>
        <w:t>经济性好，信息以“分组”在交换机中存储和处理，不要求交换机具有很大的存储容量，降低了网内设备的费用。对线路的动态统计时分复用也大大降低了用户的通信费用。且分组交换网通过网络控制管理中心对网内设备实行比较集中的控制维护，节省了管理费用。</w:t>
      </w:r>
    </w:p>
    <w:p w:rsidR="006F7AF1" w:rsidRDefault="006F7AF1" w:rsidP="006F7AF1">
      <w:pPr>
        <w:tabs>
          <w:tab w:val="left" w:pos="4995"/>
        </w:tabs>
        <w:ind w:left="630"/>
        <w:rPr>
          <w:rFonts w:asciiTheme="minorEastAsia" w:hAnsiTheme="minorEastAsia"/>
          <w:sz w:val="28"/>
        </w:rPr>
      </w:pPr>
      <w:r>
        <w:rPr>
          <w:rFonts w:asciiTheme="minorEastAsia" w:hAnsiTheme="minorEastAsia" w:hint="eastAsia"/>
          <w:sz w:val="28"/>
        </w:rPr>
        <w:t>分组交换的主要缺点还是有的：</w:t>
      </w:r>
    </w:p>
    <w:p w:rsidR="006F7AF1" w:rsidRPr="006F7AF1" w:rsidRDefault="006F7AF1" w:rsidP="006F7AF1">
      <w:pPr>
        <w:pStyle w:val="a3"/>
        <w:numPr>
          <w:ilvl w:val="0"/>
          <w:numId w:val="3"/>
        </w:numPr>
        <w:tabs>
          <w:tab w:val="left" w:pos="4995"/>
        </w:tabs>
        <w:ind w:firstLineChars="0"/>
        <w:rPr>
          <w:rFonts w:asciiTheme="minorEastAsia" w:hAnsiTheme="minorEastAsia"/>
          <w:sz w:val="28"/>
        </w:rPr>
      </w:pPr>
      <w:r w:rsidRPr="006F7AF1">
        <w:rPr>
          <w:rFonts w:asciiTheme="minorEastAsia" w:hAnsiTheme="minorEastAsia" w:hint="eastAsia"/>
          <w:sz w:val="28"/>
        </w:rPr>
        <w:t>由于消息被切成多份，每个组都要加很多附加信息，致使其对</w:t>
      </w:r>
      <w:r w:rsidR="00782634">
        <w:rPr>
          <w:rFonts w:asciiTheme="minorEastAsia" w:hAnsiTheme="minorEastAsia" w:hint="eastAsia"/>
          <w:sz w:val="28"/>
        </w:rPr>
        <w:t>长报文通信的传输效率比较低。另外还有不包含数据信息的控制分组的传输，使长报文传输的效率降低。</w:t>
      </w:r>
    </w:p>
    <w:p w:rsidR="006F7AF1" w:rsidRPr="006F7AF1" w:rsidRDefault="00782634" w:rsidP="006F7AF1">
      <w:pPr>
        <w:pStyle w:val="a3"/>
        <w:numPr>
          <w:ilvl w:val="0"/>
          <w:numId w:val="3"/>
        </w:numPr>
        <w:tabs>
          <w:tab w:val="left" w:pos="4995"/>
        </w:tabs>
        <w:ind w:firstLineChars="0"/>
        <w:rPr>
          <w:rFonts w:asciiTheme="minorEastAsia" w:hAnsiTheme="minorEastAsia"/>
          <w:sz w:val="28"/>
        </w:rPr>
      </w:pPr>
      <w:r>
        <w:rPr>
          <w:rFonts w:asciiTheme="minorEastAsia" w:hAnsiTheme="minorEastAsia" w:hint="eastAsia"/>
          <w:sz w:val="28"/>
        </w:rPr>
        <w:t>技术实现较为复杂。分组交换</w:t>
      </w:r>
      <w:proofErr w:type="gramStart"/>
      <w:r>
        <w:rPr>
          <w:rFonts w:asciiTheme="minorEastAsia" w:hAnsiTheme="minorEastAsia" w:hint="eastAsia"/>
          <w:sz w:val="28"/>
        </w:rPr>
        <w:t>机要对</w:t>
      </w:r>
      <w:proofErr w:type="gramEnd"/>
      <w:r>
        <w:rPr>
          <w:rFonts w:asciiTheme="minorEastAsia" w:hAnsiTheme="minorEastAsia" w:hint="eastAsia"/>
          <w:sz w:val="28"/>
        </w:rPr>
        <w:t>各种类型的分组进行分析处理，为分组在传输中提供路由，并在必要时进行路由调整，为用户提供速率，代码等的变换，要求交换机有较高的处理能力。</w:t>
      </w:r>
    </w:p>
    <w:p w:rsidR="005C16CB" w:rsidRPr="00782634" w:rsidRDefault="005C16CB" w:rsidP="00782634">
      <w:pPr>
        <w:pStyle w:val="a3"/>
        <w:numPr>
          <w:ilvl w:val="0"/>
          <w:numId w:val="1"/>
        </w:numPr>
        <w:tabs>
          <w:tab w:val="left" w:pos="4995"/>
        </w:tabs>
        <w:ind w:firstLineChars="0"/>
        <w:rPr>
          <w:rFonts w:asciiTheme="minorEastAsia" w:hAnsiTheme="minorEastAsia"/>
          <w:b/>
          <w:sz w:val="28"/>
        </w:rPr>
      </w:pPr>
      <w:r w:rsidRPr="00782634">
        <w:rPr>
          <w:rFonts w:asciiTheme="minorEastAsia" w:hAnsiTheme="minorEastAsia" w:hint="eastAsia"/>
          <w:b/>
          <w:sz w:val="28"/>
        </w:rPr>
        <w:t>分组交换技术的未来</w:t>
      </w:r>
    </w:p>
    <w:p w:rsidR="00782634" w:rsidRPr="00782634" w:rsidRDefault="00782634" w:rsidP="00782634">
      <w:pPr>
        <w:pStyle w:val="a3"/>
        <w:tabs>
          <w:tab w:val="left" w:pos="4995"/>
        </w:tabs>
        <w:ind w:left="720" w:firstLineChars="0" w:firstLine="0"/>
        <w:rPr>
          <w:rFonts w:asciiTheme="minorEastAsia" w:hAnsiTheme="minorEastAsia"/>
          <w:sz w:val="28"/>
        </w:rPr>
      </w:pPr>
      <w:r>
        <w:rPr>
          <w:rFonts w:asciiTheme="minorEastAsia" w:hAnsiTheme="minorEastAsia" w:hint="eastAsia"/>
          <w:sz w:val="28"/>
        </w:rPr>
        <w:t xml:space="preserve">    </w:t>
      </w:r>
      <w:r w:rsidR="00501EDC">
        <w:rPr>
          <w:rFonts w:asciiTheme="minorEastAsia" w:hAnsiTheme="minorEastAsia" w:hint="eastAsia"/>
          <w:sz w:val="28"/>
        </w:rPr>
        <w:t>由于分组技术的优势所在，未来的分组交换必然是</w:t>
      </w:r>
      <w:r w:rsidR="00501EDC" w:rsidRPr="00501EDC">
        <w:rPr>
          <w:rFonts w:asciiTheme="minorEastAsia" w:hAnsiTheme="minorEastAsia"/>
          <w:sz w:val="28"/>
        </w:rPr>
        <w:t>电路交换技术</w:t>
      </w:r>
      <w:r w:rsidR="00501EDC">
        <w:rPr>
          <w:rFonts w:asciiTheme="minorEastAsia" w:hAnsiTheme="minorEastAsia" w:hint="eastAsia"/>
          <w:sz w:val="28"/>
        </w:rPr>
        <w:t>转变的目标</w:t>
      </w:r>
      <w:r w:rsidR="00501EDC" w:rsidRPr="00501EDC">
        <w:rPr>
          <w:rFonts w:asciiTheme="minorEastAsia" w:hAnsiTheme="minorEastAsia"/>
          <w:sz w:val="28"/>
        </w:rPr>
        <w:t>，</w:t>
      </w:r>
      <w:r w:rsidR="00501EDC">
        <w:rPr>
          <w:rFonts w:asciiTheme="minorEastAsia" w:hAnsiTheme="minorEastAsia" w:hint="eastAsia"/>
          <w:sz w:val="28"/>
        </w:rPr>
        <w:t>而其中</w:t>
      </w:r>
      <w:r w:rsidR="00501EDC">
        <w:rPr>
          <w:rFonts w:asciiTheme="minorEastAsia" w:hAnsiTheme="minorEastAsia"/>
          <w:sz w:val="28"/>
        </w:rPr>
        <w:t>软交换技术</w:t>
      </w:r>
      <w:r w:rsidR="00C21149">
        <w:rPr>
          <w:rFonts w:asciiTheme="minorEastAsia" w:hAnsiTheme="minorEastAsia" w:hint="eastAsia"/>
          <w:sz w:val="28"/>
        </w:rPr>
        <w:t>、光交换技术</w:t>
      </w:r>
      <w:r w:rsidR="00501EDC">
        <w:rPr>
          <w:rFonts w:asciiTheme="minorEastAsia" w:hAnsiTheme="minorEastAsia"/>
          <w:sz w:val="28"/>
        </w:rPr>
        <w:t>将成为这个转变的关键</w:t>
      </w:r>
      <w:r w:rsidR="00501EDC">
        <w:rPr>
          <w:rFonts w:asciiTheme="minorEastAsia" w:hAnsiTheme="minorEastAsia" w:hint="eastAsia"/>
          <w:sz w:val="28"/>
        </w:rPr>
        <w:t>。</w:t>
      </w:r>
      <w:r w:rsidR="00B60CCE">
        <w:rPr>
          <w:rFonts w:asciiTheme="minorEastAsia" w:hAnsiTheme="minorEastAsia" w:hint="eastAsia"/>
          <w:sz w:val="28"/>
        </w:rPr>
        <w:t>分组传输的思想为未来通信的高速化提供了思路，光交换技术为大容量的传输及传输速率的提高提供了平台，</w:t>
      </w:r>
      <w:r w:rsidR="00B60CCE">
        <w:rPr>
          <w:rFonts w:asciiTheme="minorEastAsia" w:hAnsiTheme="minorEastAsia" w:hint="eastAsia"/>
          <w:sz w:val="28"/>
        </w:rPr>
        <w:lastRenderedPageBreak/>
        <w:t>软交换技术则为</w:t>
      </w:r>
      <w:r w:rsidR="00E06AB7">
        <w:rPr>
          <w:rFonts w:asciiTheme="minorEastAsia" w:hAnsiTheme="minorEastAsia" w:hint="eastAsia"/>
          <w:sz w:val="28"/>
        </w:rPr>
        <w:t>各种网络的融合提供了基础。</w:t>
      </w:r>
      <w:r w:rsidR="00E06AB7" w:rsidRPr="00E06AB7">
        <w:rPr>
          <w:rFonts w:asciiTheme="minorEastAsia" w:hAnsiTheme="minorEastAsia" w:hint="eastAsia"/>
          <w:sz w:val="28"/>
        </w:rPr>
        <w:t>国际电联提出的“通过互联互通的电信网、计算机网和电视网等网路资源的无缝融合，构成一个具有统一接入和应用界面的高效率网路，使人类能在任何时间和地点，以一种可以接受的费用和质量，安全的享受多种方式的信息应用”的目标</w:t>
      </w:r>
      <w:r w:rsidR="00E06AB7">
        <w:rPr>
          <w:rFonts w:asciiTheme="minorEastAsia" w:hAnsiTheme="minorEastAsia" w:hint="eastAsia"/>
          <w:sz w:val="28"/>
        </w:rPr>
        <w:t>，也将是在分组交换思想的前提下实现</w:t>
      </w:r>
      <w:r w:rsidR="00CA5164">
        <w:rPr>
          <w:rFonts w:asciiTheme="minorEastAsia" w:hAnsiTheme="minorEastAsia" w:hint="eastAsia"/>
          <w:sz w:val="28"/>
        </w:rPr>
        <w:t>。</w:t>
      </w:r>
      <w:r w:rsidR="00E06AB7">
        <w:rPr>
          <w:rFonts w:asciiTheme="minorEastAsia" w:hAnsiTheme="minorEastAsia" w:hint="eastAsia"/>
          <w:sz w:val="28"/>
        </w:rPr>
        <w:t>尽管在分组交换基础上发展的ATM等技术将逐步被新的交换技术取代，但分组交换的思想还需要很久才能被新的思想所替代。</w:t>
      </w:r>
    </w:p>
    <w:p w:rsidR="005C16CB" w:rsidRPr="005C16CB" w:rsidRDefault="005C16CB" w:rsidP="005C16CB">
      <w:pPr>
        <w:tabs>
          <w:tab w:val="left" w:pos="4995"/>
        </w:tabs>
        <w:rPr>
          <w:rFonts w:ascii="黑体" w:eastAsia="黑体" w:hAnsi="黑体"/>
          <w:b/>
          <w:sz w:val="44"/>
        </w:rPr>
      </w:pPr>
      <w:r>
        <w:rPr>
          <w:rFonts w:asciiTheme="minorEastAsia" w:hAnsiTheme="minorEastAsia"/>
          <w:sz w:val="28"/>
        </w:rPr>
        <w:tab/>
      </w:r>
    </w:p>
    <w:sectPr w:rsidR="005C16CB" w:rsidRPr="005C1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DA7" w:rsidRDefault="007F1DA7" w:rsidP="00C70F7E">
      <w:r>
        <w:separator/>
      </w:r>
    </w:p>
  </w:endnote>
  <w:endnote w:type="continuationSeparator" w:id="0">
    <w:p w:rsidR="007F1DA7" w:rsidRDefault="007F1DA7" w:rsidP="00C7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DA7" w:rsidRDefault="007F1DA7" w:rsidP="00C70F7E">
      <w:r>
        <w:separator/>
      </w:r>
    </w:p>
  </w:footnote>
  <w:footnote w:type="continuationSeparator" w:id="0">
    <w:p w:rsidR="007F1DA7" w:rsidRDefault="007F1DA7" w:rsidP="00C70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C3A0E"/>
    <w:multiLevelType w:val="hybridMultilevel"/>
    <w:tmpl w:val="3B10205C"/>
    <w:lvl w:ilvl="0" w:tplc="771CEE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135D78"/>
    <w:multiLevelType w:val="hybridMultilevel"/>
    <w:tmpl w:val="1D582272"/>
    <w:lvl w:ilvl="0" w:tplc="73D052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A211A87"/>
    <w:multiLevelType w:val="hybridMultilevel"/>
    <w:tmpl w:val="36408B58"/>
    <w:lvl w:ilvl="0" w:tplc="3B42BA1C">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D3"/>
    <w:rsid w:val="00353C82"/>
    <w:rsid w:val="00466C2B"/>
    <w:rsid w:val="00501EDC"/>
    <w:rsid w:val="005B0495"/>
    <w:rsid w:val="005C16CB"/>
    <w:rsid w:val="006D4EBA"/>
    <w:rsid w:val="006F1CF8"/>
    <w:rsid w:val="006F7AF1"/>
    <w:rsid w:val="007111EB"/>
    <w:rsid w:val="00760DAB"/>
    <w:rsid w:val="00782634"/>
    <w:rsid w:val="007F1DA7"/>
    <w:rsid w:val="00821784"/>
    <w:rsid w:val="008416BD"/>
    <w:rsid w:val="008F15C5"/>
    <w:rsid w:val="00903DBB"/>
    <w:rsid w:val="00937CD3"/>
    <w:rsid w:val="00A36563"/>
    <w:rsid w:val="00B60CCE"/>
    <w:rsid w:val="00C21149"/>
    <w:rsid w:val="00C70F7E"/>
    <w:rsid w:val="00C97781"/>
    <w:rsid w:val="00CA5164"/>
    <w:rsid w:val="00D5317D"/>
    <w:rsid w:val="00E06AB7"/>
    <w:rsid w:val="00E93221"/>
    <w:rsid w:val="00FB5B26"/>
    <w:rsid w:val="00FB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6DEBCC-D4E2-4214-BC6D-49AE3801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6CB"/>
    <w:pPr>
      <w:ind w:firstLineChars="200" w:firstLine="420"/>
    </w:pPr>
  </w:style>
  <w:style w:type="paragraph" w:styleId="a4">
    <w:name w:val="header"/>
    <w:basedOn w:val="a"/>
    <w:link w:val="Char"/>
    <w:uiPriority w:val="99"/>
    <w:unhideWhenUsed/>
    <w:rsid w:val="00C70F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70F7E"/>
    <w:rPr>
      <w:sz w:val="18"/>
      <w:szCs w:val="18"/>
    </w:rPr>
  </w:style>
  <w:style w:type="paragraph" w:styleId="a5">
    <w:name w:val="footer"/>
    <w:basedOn w:val="a"/>
    <w:link w:val="Char0"/>
    <w:uiPriority w:val="99"/>
    <w:unhideWhenUsed/>
    <w:rsid w:val="00C70F7E"/>
    <w:pPr>
      <w:tabs>
        <w:tab w:val="center" w:pos="4153"/>
        <w:tab w:val="right" w:pos="8306"/>
      </w:tabs>
      <w:snapToGrid w:val="0"/>
      <w:jc w:val="left"/>
    </w:pPr>
    <w:rPr>
      <w:sz w:val="18"/>
      <w:szCs w:val="18"/>
    </w:rPr>
  </w:style>
  <w:style w:type="character" w:customStyle="1" w:styleId="Char0">
    <w:name w:val="页脚 Char"/>
    <w:basedOn w:val="a0"/>
    <w:link w:val="a5"/>
    <w:uiPriority w:val="99"/>
    <w:rsid w:val="00C70F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12683">
      <w:bodyDiv w:val="1"/>
      <w:marLeft w:val="0"/>
      <w:marRight w:val="0"/>
      <w:marTop w:val="0"/>
      <w:marBottom w:val="0"/>
      <w:divBdr>
        <w:top w:val="none" w:sz="0" w:space="0" w:color="auto"/>
        <w:left w:val="none" w:sz="0" w:space="0" w:color="auto"/>
        <w:bottom w:val="none" w:sz="0" w:space="0" w:color="auto"/>
        <w:right w:val="none" w:sz="0" w:space="0" w:color="auto"/>
      </w:divBdr>
    </w:div>
    <w:div w:id="875239261">
      <w:bodyDiv w:val="1"/>
      <w:marLeft w:val="0"/>
      <w:marRight w:val="0"/>
      <w:marTop w:val="0"/>
      <w:marBottom w:val="0"/>
      <w:divBdr>
        <w:top w:val="none" w:sz="0" w:space="0" w:color="auto"/>
        <w:left w:val="none" w:sz="0" w:space="0" w:color="auto"/>
        <w:bottom w:val="none" w:sz="0" w:space="0" w:color="auto"/>
        <w:right w:val="none" w:sz="0" w:space="0" w:color="auto"/>
      </w:divBdr>
    </w:div>
    <w:div w:id="1089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烟月寒江</dc:creator>
  <cp:keywords/>
  <dc:description/>
  <cp:lastModifiedBy>烟月寒江</cp:lastModifiedBy>
  <cp:revision>7</cp:revision>
  <dcterms:created xsi:type="dcterms:W3CDTF">2014-05-07T13:24:00Z</dcterms:created>
  <dcterms:modified xsi:type="dcterms:W3CDTF">2014-05-08T04:23:00Z</dcterms:modified>
</cp:coreProperties>
</file>