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6A9F96EE" w:rsidR="00D50EBC" w:rsidRPr="008C6984" w:rsidRDefault="00D50EBC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 xml:space="preserve">Activity </w:t>
      </w:r>
      <w:r w:rsidR="00117163">
        <w:rPr>
          <w:b/>
          <w:bCs/>
          <w:sz w:val="32"/>
          <w:szCs w:val="32"/>
        </w:rPr>
        <w:t>11</w:t>
      </w:r>
      <w:r w:rsidR="00340469">
        <w:rPr>
          <w:b/>
          <w:bCs/>
          <w:sz w:val="32"/>
          <w:szCs w:val="32"/>
        </w:rPr>
        <w:t xml:space="preserve"> Method Stubs</w:t>
      </w:r>
    </w:p>
    <w:p w14:paraId="072E1A8D" w14:textId="0D5A5646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71091E" w:rsidRPr="008C6984">
        <w:rPr>
          <w:b/>
          <w:bCs/>
          <w:sz w:val="32"/>
          <w:szCs w:val="32"/>
        </w:rPr>
        <w:t>1</w:t>
      </w:r>
      <w:r w:rsidR="00D3616E" w:rsidRPr="008C6984">
        <w:rPr>
          <w:b/>
          <w:bCs/>
          <w:sz w:val="32"/>
          <w:szCs w:val="32"/>
        </w:rPr>
        <w:t>1/</w:t>
      </w:r>
      <w:r w:rsidR="00340469">
        <w:rPr>
          <w:b/>
          <w:bCs/>
          <w:sz w:val="32"/>
          <w:szCs w:val="32"/>
        </w:rPr>
        <w:t>28</w:t>
      </w:r>
      <w:r w:rsidR="0071091E" w:rsidRPr="008C6984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1A8DFE0E" w14:textId="686F096C" w:rsidR="00117163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48893" w:history="1">
            <w:r w:rsidR="00117163" w:rsidRPr="00EC39C8">
              <w:rPr>
                <w:rStyle w:val="Hyperlink"/>
                <w:rFonts w:eastAsia="Times New Roman"/>
                <w:noProof/>
              </w:rPr>
              <w:t>GitHub Link</w:t>
            </w:r>
            <w:r w:rsidR="00117163">
              <w:rPr>
                <w:noProof/>
                <w:webHidden/>
              </w:rPr>
              <w:tab/>
            </w:r>
            <w:r w:rsidR="00117163">
              <w:rPr>
                <w:noProof/>
                <w:webHidden/>
              </w:rPr>
              <w:fldChar w:fldCharType="begin"/>
            </w:r>
            <w:r w:rsidR="00117163">
              <w:rPr>
                <w:noProof/>
                <w:webHidden/>
              </w:rPr>
              <w:instrText xml:space="preserve"> PAGEREF _Toc88948893 \h </w:instrText>
            </w:r>
            <w:r w:rsidR="00117163">
              <w:rPr>
                <w:noProof/>
                <w:webHidden/>
              </w:rPr>
            </w:r>
            <w:r w:rsidR="00117163">
              <w:rPr>
                <w:noProof/>
                <w:webHidden/>
              </w:rPr>
              <w:fldChar w:fldCharType="separate"/>
            </w:r>
            <w:r w:rsidR="00117163">
              <w:rPr>
                <w:noProof/>
                <w:webHidden/>
              </w:rPr>
              <w:t>3</w:t>
            </w:r>
            <w:r w:rsidR="00117163">
              <w:rPr>
                <w:noProof/>
                <w:webHidden/>
              </w:rPr>
              <w:fldChar w:fldCharType="end"/>
            </w:r>
          </w:hyperlink>
        </w:p>
        <w:p w14:paraId="545827B1" w14:textId="66F2964D" w:rsidR="00117163" w:rsidRDefault="00117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948894" w:history="1">
            <w:r w:rsidRPr="00EC39C8">
              <w:rPr>
                <w:rStyle w:val="Hyperlink"/>
                <w:noProof/>
              </w:rPr>
              <w:t>Rubric - Implement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8B83" w14:textId="1A11C8C7" w:rsidR="00117163" w:rsidRDefault="001171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948895" w:history="1">
            <w:r w:rsidRPr="00EC39C8">
              <w:rPr>
                <w:rStyle w:val="Hyperlink"/>
                <w:noProof/>
              </w:rPr>
              <w:t>Rubric Instantiate class objects as part of a solution to a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_Toc88948895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37B0151B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121685E4" w14:textId="77777777" w:rsidR="001B4EF1" w:rsidRDefault="0071091E" w:rsidP="0020349A">
      <w:pPr>
        <w:pStyle w:val="Heading1"/>
      </w:pPr>
      <w:r w:rsidRPr="0071091E">
        <w:br w:type="page"/>
      </w:r>
    </w:p>
    <w:p w14:paraId="0054251B" w14:textId="36C31517" w:rsidR="001B4EF1" w:rsidRDefault="001B4EF1" w:rsidP="0020349A">
      <w:pPr>
        <w:pStyle w:val="Heading1"/>
        <w:rPr>
          <w:rFonts w:eastAsia="Times New Roman"/>
        </w:rPr>
      </w:pPr>
      <w:bookmarkStart w:id="0" w:name="_Toc88948893"/>
      <w:r>
        <w:rPr>
          <w:rFonts w:eastAsia="Times New Roman"/>
        </w:rPr>
        <w:lastRenderedPageBreak/>
        <w:t>GitHub Link</w:t>
      </w:r>
      <w:bookmarkEnd w:id="0"/>
    </w:p>
    <w:p w14:paraId="6BE605B4" w14:textId="0F523705" w:rsidR="00BE5FE6" w:rsidRPr="00377845" w:rsidRDefault="00377845" w:rsidP="00377845">
      <w:pPr>
        <w:pStyle w:val="Heading1"/>
      </w:pPr>
      <w:bookmarkStart w:id="1" w:name="_Toc88948894"/>
      <w:r>
        <w:t xml:space="preserve">Rubric - </w:t>
      </w:r>
      <w:r w:rsidR="009B341E" w:rsidRPr="00377845">
        <w:t>Implement a class</w:t>
      </w:r>
      <w:bookmarkEnd w:id="1"/>
    </w:p>
    <w:p w14:paraId="54A0B8C8" w14:textId="77777777" w:rsidR="00101EDA" w:rsidRDefault="00101EDA" w:rsidP="00FC74BD"/>
    <w:p w14:paraId="4FA420EF" w14:textId="6FD4DFF5" w:rsidR="007B413C" w:rsidRDefault="007B413C" w:rsidP="00FC74BD">
      <w:r>
        <w:t>Dice class variables, getters and setters, constructor which intakes an integer and default face up value</w:t>
      </w:r>
    </w:p>
    <w:p w14:paraId="55335DA2" w14:textId="5CD0C1B5" w:rsidR="00FC74BD" w:rsidRDefault="00CB4195" w:rsidP="00FC74BD">
      <w:r w:rsidRPr="00CB4195">
        <w:drawing>
          <wp:inline distT="0" distB="0" distL="0" distR="0" wp14:anchorId="5CB4CC4D" wp14:editId="1F0E8D73">
            <wp:extent cx="3581710" cy="3924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BF4A" w14:textId="45E954AB" w:rsidR="00CB4195" w:rsidRDefault="00E63C6F" w:rsidP="00FC74BD">
      <w:r>
        <w:t>Method for rolling a dice</w:t>
      </w:r>
      <w:r w:rsidR="008C6E6A">
        <w:t xml:space="preserve"> changes the face up value</w:t>
      </w:r>
      <w:r w:rsidR="00101EDA">
        <w:t>. The max face up value is determined by the number of sides on the dice.</w:t>
      </w:r>
    </w:p>
    <w:p w14:paraId="7AC0F8C6" w14:textId="44231BBD" w:rsidR="00E63C6F" w:rsidRPr="00CF172A" w:rsidRDefault="00E63C6F" w:rsidP="00FC74BD">
      <w:r w:rsidRPr="00E63C6F">
        <w:drawing>
          <wp:inline distT="0" distB="0" distL="0" distR="0" wp14:anchorId="11EC09BD" wp14:editId="273E569A">
            <wp:extent cx="3410246" cy="1181202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24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6BAE" w14:textId="77777777" w:rsidR="00041A4C" w:rsidRDefault="00041A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56F7E6C" w14:textId="0A8A58C0" w:rsidR="009B341E" w:rsidRDefault="00377845" w:rsidP="00377845">
      <w:pPr>
        <w:pStyle w:val="Heading1"/>
      </w:pPr>
      <w:bookmarkStart w:id="2" w:name="_Toc88948895"/>
      <w:r>
        <w:lastRenderedPageBreak/>
        <w:t xml:space="preserve">Rubric </w:t>
      </w:r>
      <w:r w:rsidR="00CF172A">
        <w:t>Instantiate class objects as part of a solution to a problem</w:t>
      </w:r>
      <w:bookmarkEnd w:id="2"/>
    </w:p>
    <w:p w14:paraId="76D65226" w14:textId="32B9BDA4" w:rsidR="00CF172A" w:rsidRPr="00041A4C" w:rsidRDefault="00CF172A" w:rsidP="00CF172A">
      <w:pPr>
        <w:pStyle w:val="ListParagraph"/>
        <w:numPr>
          <w:ilvl w:val="0"/>
          <w:numId w:val="3"/>
        </w:numPr>
      </w:pPr>
      <w:r>
        <w:rPr>
          <w:rFonts w:ascii="Trebuchet MS" w:hAnsi="Trebuchet MS"/>
          <w:color w:val="666666"/>
          <w:sz w:val="18"/>
          <w:szCs w:val="18"/>
        </w:rPr>
        <w:t>Driver program executes correctly. Two die objects are instantiated and die methods are used to roll the dice and process the results of a roll. Program terminates on “snake eyes” and shows the correct number of rolls required. Output contains appropriate text.</w:t>
      </w:r>
    </w:p>
    <w:p w14:paraId="79E996B6" w14:textId="4D170E14" w:rsidR="00B43468" w:rsidRDefault="00B43468" w:rsidP="00041A4C">
      <w:r>
        <w:t>Twice</w:t>
      </w:r>
      <w:r w:rsidR="0089085B">
        <w:t xml:space="preserve"> unassigned</w:t>
      </w:r>
      <w:r>
        <w:t xml:space="preserve"> dice objects </w:t>
      </w:r>
      <w:r w:rsidR="00AF793B">
        <w:t xml:space="preserve">and a roll counter are created at the </w:t>
      </w:r>
      <w:r w:rsidR="004C6BB2">
        <w:t>form class level so they are accessible by each method.</w:t>
      </w:r>
    </w:p>
    <w:p w14:paraId="4D43A981" w14:textId="3CB4A9F9" w:rsidR="00041A4C" w:rsidRDefault="00B43468" w:rsidP="00041A4C">
      <w:r w:rsidRPr="00B43468">
        <w:drawing>
          <wp:inline distT="0" distB="0" distL="0" distR="0" wp14:anchorId="21B47570" wp14:editId="2309FBE4">
            <wp:extent cx="2331922" cy="134123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9F7" w14:textId="77777777" w:rsidR="003775B6" w:rsidRDefault="003775B6" w:rsidP="00041A4C"/>
    <w:p w14:paraId="49BD81DE" w14:textId="49A806D7" w:rsidR="0089085B" w:rsidRDefault="0059390C" w:rsidP="00041A4C">
      <w:r>
        <w:t xml:space="preserve">The generate button event handler </w:t>
      </w:r>
      <w:r w:rsidR="00C0791D">
        <w:t>instantiates the two dice variables by generating a random number between 4 and 20 to assign as the number of dice faces. Both dice have the same number of faces</w:t>
      </w:r>
      <w:r w:rsidR="00D84CF0">
        <w:t xml:space="preserve"> and the number of faces is displayed on the screen.</w:t>
      </w:r>
    </w:p>
    <w:p w14:paraId="1A376E4D" w14:textId="20E09D67" w:rsidR="001D7794" w:rsidRDefault="001D7794" w:rsidP="00041A4C">
      <w:r w:rsidRPr="001D7794">
        <w:drawing>
          <wp:inline distT="0" distB="0" distL="0" distR="0" wp14:anchorId="64033D80" wp14:editId="174CFFCF">
            <wp:extent cx="3766627" cy="2120900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219" cy="21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BAC" w14:textId="1C73A92E" w:rsidR="003775B6" w:rsidRDefault="003775B6" w:rsidP="00041A4C">
      <w:r w:rsidRPr="003775B6">
        <w:drawing>
          <wp:inline distT="0" distB="0" distL="0" distR="0" wp14:anchorId="1C2E0A60" wp14:editId="0357B73D">
            <wp:extent cx="2650067" cy="2299992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683" cy="23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4CB6" w14:textId="35BFDED5" w:rsidR="00B43468" w:rsidRDefault="0084702E" w:rsidP="00041A4C">
      <w:r>
        <w:lastRenderedPageBreak/>
        <w:t xml:space="preserve">When roll is clicked, a do while loop automates the process of rolling. </w:t>
      </w:r>
    </w:p>
    <w:p w14:paraId="02C32BF7" w14:textId="3DAEB356" w:rsidR="00AD1290" w:rsidRDefault="00AD1290" w:rsidP="00041A4C">
      <w:r>
        <w:t>Each roll increases the counter, refreshes the dice faces and refreshes the label text to let you know what roll you’re on.</w:t>
      </w:r>
      <w:r w:rsidR="00AE1441">
        <w:t xml:space="preserve"> Once the condition of snake eyes is met (both dice face up values are 1) the loop stops and </w:t>
      </w:r>
      <w:r w:rsidR="000015E8">
        <w:t xml:space="preserve">the label and dice are updated. </w:t>
      </w:r>
    </w:p>
    <w:p w14:paraId="313F9B71" w14:textId="52C14ADF" w:rsidR="0084702E" w:rsidRDefault="0084702E" w:rsidP="00041A4C">
      <w:r w:rsidRPr="0084702E">
        <w:drawing>
          <wp:inline distT="0" distB="0" distL="0" distR="0" wp14:anchorId="55D2BB6E" wp14:editId="3D19393A">
            <wp:extent cx="5943600" cy="34715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AB7E" w14:textId="6B46C800" w:rsidR="000F1D2F" w:rsidRPr="009B341E" w:rsidRDefault="000F1D2F" w:rsidP="00041A4C">
      <w:r w:rsidRPr="000F1D2F">
        <w:drawing>
          <wp:inline distT="0" distB="0" distL="0" distR="0" wp14:anchorId="72A0A0AE" wp14:editId="174122B5">
            <wp:extent cx="2876799" cy="2522439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79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63" w:rsidRPr="00117163">
        <w:rPr>
          <w:noProof/>
        </w:rPr>
        <w:t xml:space="preserve"> </w:t>
      </w:r>
      <w:r w:rsidR="00117163" w:rsidRPr="00117163">
        <w:drawing>
          <wp:inline distT="0" distB="0" distL="0" distR="0" wp14:anchorId="00A1CBA5" wp14:editId="5A0E224D">
            <wp:extent cx="2876799" cy="2522439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79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D2F" w:rsidRPr="009B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217"/>
    <w:multiLevelType w:val="hybridMultilevel"/>
    <w:tmpl w:val="8368BEA6"/>
    <w:lvl w:ilvl="0" w:tplc="E7867F2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66666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3B8"/>
    <w:multiLevelType w:val="hybridMultilevel"/>
    <w:tmpl w:val="FC7C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127"/>
    <w:multiLevelType w:val="multilevel"/>
    <w:tmpl w:val="5936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938FD"/>
    <w:multiLevelType w:val="hybridMultilevel"/>
    <w:tmpl w:val="A740B714"/>
    <w:lvl w:ilvl="0" w:tplc="56AA3878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  <w:color w:val="36363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015E8"/>
    <w:rsid w:val="00020D4A"/>
    <w:rsid w:val="00041A4C"/>
    <w:rsid w:val="00060E05"/>
    <w:rsid w:val="000E1292"/>
    <w:rsid w:val="000F1D2F"/>
    <w:rsid w:val="00101EDA"/>
    <w:rsid w:val="00117163"/>
    <w:rsid w:val="00120619"/>
    <w:rsid w:val="00132951"/>
    <w:rsid w:val="00165D84"/>
    <w:rsid w:val="001815E2"/>
    <w:rsid w:val="001A7885"/>
    <w:rsid w:val="001B4EF1"/>
    <w:rsid w:val="001B5636"/>
    <w:rsid w:val="001D7794"/>
    <w:rsid w:val="0020349A"/>
    <w:rsid w:val="00260832"/>
    <w:rsid w:val="00276D8D"/>
    <w:rsid w:val="002A2DA1"/>
    <w:rsid w:val="002D7715"/>
    <w:rsid w:val="002F61D8"/>
    <w:rsid w:val="00317D8E"/>
    <w:rsid w:val="00340469"/>
    <w:rsid w:val="00364F13"/>
    <w:rsid w:val="003775B6"/>
    <w:rsid w:val="00377845"/>
    <w:rsid w:val="00377D0F"/>
    <w:rsid w:val="003A3A3C"/>
    <w:rsid w:val="003C1F69"/>
    <w:rsid w:val="003D497D"/>
    <w:rsid w:val="00416894"/>
    <w:rsid w:val="004214B0"/>
    <w:rsid w:val="004571C0"/>
    <w:rsid w:val="00497950"/>
    <w:rsid w:val="004A00F5"/>
    <w:rsid w:val="004B1CB2"/>
    <w:rsid w:val="004C6BB2"/>
    <w:rsid w:val="004D736E"/>
    <w:rsid w:val="004E5F44"/>
    <w:rsid w:val="004F7C07"/>
    <w:rsid w:val="00502FA6"/>
    <w:rsid w:val="005057D4"/>
    <w:rsid w:val="005369E1"/>
    <w:rsid w:val="00557B38"/>
    <w:rsid w:val="0059390C"/>
    <w:rsid w:val="005A35B6"/>
    <w:rsid w:val="005E226C"/>
    <w:rsid w:val="00612AF6"/>
    <w:rsid w:val="00630CCB"/>
    <w:rsid w:val="00640118"/>
    <w:rsid w:val="006545A5"/>
    <w:rsid w:val="00662169"/>
    <w:rsid w:val="00694413"/>
    <w:rsid w:val="006B4132"/>
    <w:rsid w:val="006D36AA"/>
    <w:rsid w:val="0070325C"/>
    <w:rsid w:val="00705D5A"/>
    <w:rsid w:val="0071091E"/>
    <w:rsid w:val="00712363"/>
    <w:rsid w:val="0072027B"/>
    <w:rsid w:val="0075542F"/>
    <w:rsid w:val="007A13B8"/>
    <w:rsid w:val="007B413C"/>
    <w:rsid w:val="007C002C"/>
    <w:rsid w:val="007D2C2B"/>
    <w:rsid w:val="008352C8"/>
    <w:rsid w:val="0084702E"/>
    <w:rsid w:val="00852A60"/>
    <w:rsid w:val="00886071"/>
    <w:rsid w:val="0089085B"/>
    <w:rsid w:val="0089157F"/>
    <w:rsid w:val="008B1A86"/>
    <w:rsid w:val="008C6984"/>
    <w:rsid w:val="008C6E6A"/>
    <w:rsid w:val="008D76FB"/>
    <w:rsid w:val="008E7FA5"/>
    <w:rsid w:val="0092117D"/>
    <w:rsid w:val="009229F9"/>
    <w:rsid w:val="0094699D"/>
    <w:rsid w:val="009518BB"/>
    <w:rsid w:val="00991A1A"/>
    <w:rsid w:val="009B341E"/>
    <w:rsid w:val="00A02871"/>
    <w:rsid w:val="00A0444F"/>
    <w:rsid w:val="00A41750"/>
    <w:rsid w:val="00A64DA0"/>
    <w:rsid w:val="00A97909"/>
    <w:rsid w:val="00AD1290"/>
    <w:rsid w:val="00AE1441"/>
    <w:rsid w:val="00AF793B"/>
    <w:rsid w:val="00B25B5A"/>
    <w:rsid w:val="00B43468"/>
    <w:rsid w:val="00BB2235"/>
    <w:rsid w:val="00BC2554"/>
    <w:rsid w:val="00BD20E1"/>
    <w:rsid w:val="00BE5FE6"/>
    <w:rsid w:val="00C0791D"/>
    <w:rsid w:val="00C41037"/>
    <w:rsid w:val="00C41AA8"/>
    <w:rsid w:val="00C444C3"/>
    <w:rsid w:val="00C478AB"/>
    <w:rsid w:val="00C9560E"/>
    <w:rsid w:val="00CA7556"/>
    <w:rsid w:val="00CB4195"/>
    <w:rsid w:val="00CB5206"/>
    <w:rsid w:val="00CC0532"/>
    <w:rsid w:val="00CE4FE0"/>
    <w:rsid w:val="00CF172A"/>
    <w:rsid w:val="00CF506D"/>
    <w:rsid w:val="00D3616E"/>
    <w:rsid w:val="00D50EBC"/>
    <w:rsid w:val="00D57380"/>
    <w:rsid w:val="00D84CF0"/>
    <w:rsid w:val="00D9561A"/>
    <w:rsid w:val="00DC17E1"/>
    <w:rsid w:val="00E01AC5"/>
    <w:rsid w:val="00E17560"/>
    <w:rsid w:val="00E63C6F"/>
    <w:rsid w:val="00EB058C"/>
    <w:rsid w:val="00ED5E31"/>
    <w:rsid w:val="00F521D4"/>
    <w:rsid w:val="00F82408"/>
    <w:rsid w:val="00FA739F"/>
    <w:rsid w:val="00FA7E3B"/>
    <w:rsid w:val="00FB0965"/>
    <w:rsid w:val="00FC74BD"/>
    <w:rsid w:val="00FD0292"/>
    <w:rsid w:val="00FD4FC5"/>
    <w:rsid w:val="00FE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E5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3</cp:revision>
  <dcterms:created xsi:type="dcterms:W3CDTF">2021-11-28T05:41:00Z</dcterms:created>
  <dcterms:modified xsi:type="dcterms:W3CDTF">2021-11-28T05:42:00Z</dcterms:modified>
</cp:coreProperties>
</file>