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t xml:space="preserve"/>
      </w:r>
    </w:p>
    <w:p>
      <w:pPr>
        <w:spacing w:after="120"/>
        <w:jc w:val="center"/>
      </w:pPr>
      <w:r>
        <w:rPr>
          <w:rFonts w:ascii="Arial" w:cs="Arial" w:eastAsia="Arial" w:hAnsi="Arial"/>
          <w:b/>
          <w:bCs/>
          <w:color w:val="1A1A2E"/>
          <w:sz w:val="72"/>
          <w:szCs w:val="72"/>
        </w:rPr>
        <w:t xml:space="preserve">SILENT DOMINION</w:t>
      </w:r>
    </w:p>
    <w:p>
      <w:pPr>
        <w:spacing w:after="80"/>
        <w:jc w:val="center"/>
      </w:pPr>
      <w:r>
        <w:rPr>
          <w:rFonts w:ascii="Arial" w:cs="Arial" w:eastAsia="Arial" w:hAnsi="Arial"/>
          <w:i/>
          <w:iCs/>
          <w:color w:val="4A0E8F"/>
          <w:sz w:val="32"/>
          <w:szCs w:val="32"/>
        </w:rPr>
        <w:t xml:space="preserve">Game Design Document</w:t>
      </w:r>
    </w:p>
    <w:p>
      <w:pPr>
        <w:spacing w:after="600"/>
        <w:jc w:val="center"/>
      </w:pPr>
      <w:r>
        <w:rPr>
          <w:rFonts w:ascii="Arial" w:cs="Arial" w:eastAsia="Arial" w:hAnsi="Arial"/>
          <w:color w:val="888888"/>
          <w:sz w:val="22"/>
          <w:szCs w:val="22"/>
        </w:rPr>
        <w:t xml:space="preserve">Version 0.1  —  Working Draft</w:t>
      </w:r>
    </w:p>
    <w:p>
      <w:pPr>
        <w:spacing w:after="600"/>
        <w:ind w:left="720" w:right="720"/>
        <w:jc w:val="center"/>
      </w:pPr>
      <w:r>
        <w:rPr>
          <w:rFonts w:ascii="Arial" w:cs="Arial" w:eastAsia="Arial" w:hAnsi="Arial"/>
          <w:i/>
          <w:iCs/>
          <w:color w:val="2D1B69"/>
          <w:sz w:val="26"/>
          <w:szCs w:val="26"/>
        </w:rPr>
        <w:t xml:space="preserve">“You are not a ruler. You are the reason rulers rise and fall.”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0E8F" w:sz="16"/>
              <w:left w:val="single" w:color="4A0E8F" w:sz="16"/>
              <w:bottom w:val="single" w:color="4A0E8F" w:sz="16"/>
              <w:right w:val="single" w:color="4A0E8F" w:sz="16"/>
            </w:tcBorders>
            <w:shd w:fill="F0EBF8" w:val="clear"/>
            <w:tcMar>
              <w:top w:type="dxa" w:w="200"/>
              <w:left w:type="dxa" w:w="400"/>
              <w:bottom w:type="dxa" w:w="200"/>
              <w:right w:type="dxa" w:w="400"/>
            </w:tcMar>
          </w:tcPr>
          <w:p>
            <w:pPr>
              <w:spacing w:after="60"/>
            </w:pPr>
            <w:r>
              <w:rPr>
                <w:rFonts w:ascii="Arial" w:cs="Arial" w:eastAsia="Arial" w:hAnsi="Arial"/>
                <w:b/>
                <w:bCs/>
                <w:color w:val="2D1B69"/>
                <w:sz w:val="20"/>
                <w:szCs w:val="20"/>
              </w:rPr>
              <w:t xml:space="preserve">Genre</w:t>
            </w:r>
            <w:r>
              <w:rPr>
                <w:rFonts w:ascii="Arial" w:cs="Arial" w:eastAsia="Arial" w:hAnsi="Arial"/>
                <w:color w:val="2C2C2C"/>
                <w:sz w:val="20"/>
                <w:szCs w:val="20"/>
              </w:rPr>
              <w:t xml:space="preserve">    Grand Strategy / Political Simulation / Sandbox</w:t>
            </w:r>
          </w:p>
          <w:p>
            <w:pPr>
              <w:spacing w:after="60"/>
            </w:pPr>
            <w:r>
              <w:rPr>
                <w:rFonts w:ascii="Arial" w:cs="Arial" w:eastAsia="Arial" w:hAnsi="Arial"/>
                <w:b/>
                <w:bCs/>
                <w:color w:val="2D1B69"/>
                <w:sz w:val="20"/>
                <w:szCs w:val="20"/>
              </w:rPr>
              <w:t xml:space="preserve">Platform</w:t>
            </w:r>
            <w:r>
              <w:rPr>
                <w:rFonts w:ascii="Arial" w:cs="Arial" w:eastAsia="Arial" w:hAnsi="Arial"/>
                <w:color w:val="2C2C2C"/>
                <w:sz w:val="20"/>
                <w:szCs w:val="20"/>
              </w:rPr>
              <w:t xml:space="preserve">  PC (primary), Console (future)</w:t>
            </w:r>
          </w:p>
          <w:p>
            <w:pPr>
              <w:spacing w:after="60"/>
            </w:pPr>
            <w:r>
              <w:rPr>
                <w:rFonts w:ascii="Arial" w:cs="Arial" w:eastAsia="Arial" w:hAnsi="Arial"/>
                <w:b/>
                <w:bCs/>
                <w:color w:val="2D1B69"/>
                <w:sz w:val="20"/>
                <w:szCs w:val="20"/>
              </w:rPr>
              <w:t xml:space="preserve">Tone</w:t>
            </w:r>
            <w:r>
              <w:rPr>
                <w:rFonts w:ascii="Arial" w:cs="Arial" w:eastAsia="Arial" w:hAnsi="Arial"/>
                <w:color w:val="2C2C2C"/>
                <w:sz w:val="20"/>
                <w:szCs w:val="20"/>
              </w:rPr>
              <w:t xml:space="preserve">         Slow, psychological, creeping, amoral</w:t>
            </w:r>
          </w:p>
          <w:p>
            <w:r>
              <w:rPr>
                <w:rFonts w:ascii="Arial" w:cs="Arial" w:eastAsia="Arial" w:hAnsi="Arial"/>
                <w:b/>
                <w:bCs/>
                <w:color w:val="2D1B69"/>
                <w:sz w:val="20"/>
                <w:szCs w:val="20"/>
              </w:rPr>
              <w:t xml:space="preserve">Comparisons</w:t>
            </w:r>
            <w:r>
              <w:rPr>
                <w:rFonts w:ascii="Arial" w:cs="Arial" w:eastAsia="Arial" w:hAnsi="Arial"/>
                <w:color w:val="2C2C2C"/>
                <w:sz w:val="20"/>
                <w:szCs w:val="20"/>
              </w:rPr>
              <w:t xml:space="preserve">  CK3, Victoria 3, HoI4 — but you are not the crown</w:t>
            </w:r>
          </w:p>
        </w:tc>
      </w:tr>
    </w:tbl>
    <w:p>
      <w:r>
        <w:br w:type="page"/>
      </w:r>
    </w:p>
    <w:p>
      <w:pPr>
        <w:pStyle w:val="Heading1"/>
        <w:pBdr>
          <w:bottom w:val="single" w:color="4A0E8F" w:sz="8" w:space="6"/>
        </w:pBdr>
        <w:spacing w:after="160" w:before="480"/>
      </w:pPr>
      <w:r>
        <w:rPr>
          <w:rFonts w:ascii="Arial" w:cs="Arial" w:eastAsia="Arial" w:hAnsi="Arial"/>
          <w:b/>
          <w:bCs/>
          <w:color w:val="1A1A2E"/>
          <w:sz w:val="32"/>
          <w:szCs w:val="32"/>
        </w:rPr>
        <w:t xml:space="preserve">1. Vision &amp; Core Pitch</w:t>
      </w:r>
    </w:p>
    <w:p>
      <w:pPr>
        <w:pBdr>
          <w:left w:val="single" w:color="4A0E8F" w:sz="12" w:space="12"/>
        </w:pBdr>
        <w:spacing w:after="120" w:before="120"/>
        <w:ind w:left="720" w:right="720"/>
      </w:pPr>
      <w:r>
        <w:rPr>
          <w:rFonts w:ascii="Arial" w:cs="Arial" w:eastAsia="Arial" w:hAnsi="Arial"/>
          <w:i/>
          <w:iCs/>
          <w:color w:val="555555"/>
          <w:sz w:val="22"/>
          <w:szCs w:val="22"/>
        </w:rPr>
        <w:t xml:space="preserve">A grand strategy game where you don’t rule nations — you shape the forces that make them rise and fall.</w:t>
      </w:r>
    </w:p>
    <w:p>
      <w:pPr>
        <w:spacing w:after="60" w:before="60"/>
      </w:pPr>
      <w:r>
        <w:t xml:space="preserve"/>
      </w:r>
    </w:p>
    <w:p>
      <w:pPr>
        <w:spacing w:after="60" w:before="60"/>
        <w:jc w:val="both"/>
      </w:pPr>
      <w:r>
        <w:rPr>
          <w:rFonts w:ascii="Arial" w:cs="Arial" w:eastAsia="Arial" w:hAnsi="Arial"/>
          <w:i w:val="false"/>
          <w:iCs w:val="false"/>
          <w:color w:val="2C2C2C"/>
          <w:sz w:val="22"/>
          <w:szCs w:val="22"/>
        </w:rPr>
        <w:t xml:space="preserve">You are an immortal. Not a god, not a monster — just something that has survived too long to be anything other than patient. You have watched empires be born and rot. You have whispered into the ears of kings and watched them march to their deaths thinking the idea was their own. You do not conquer. You persist.</w:t>
      </w:r>
    </w:p>
    <w:p>
      <w:pPr>
        <w:spacing w:after="60" w:before="60"/>
      </w:pPr>
      <w:r>
        <w:t xml:space="preserve"/>
      </w:r>
    </w:p>
    <w:p>
      <w:pPr>
        <w:spacing w:after="60" w:before="60"/>
        <w:jc w:val="both"/>
      </w:pPr>
      <w:r>
        <w:rPr>
          <w:rFonts w:ascii="Arial" w:cs="Arial" w:eastAsia="Arial" w:hAnsi="Arial"/>
          <w:i w:val="false"/>
          <w:iCs w:val="false"/>
          <w:color w:val="2C2C2C"/>
          <w:sz w:val="22"/>
          <w:szCs w:val="22"/>
        </w:rPr>
        <w:t xml:space="preserve">Silent Dominion is a sandbox grand strategy game spanning thousands of years of history. The player is a single immortal human — a person with no name the world knows, no face it can pin down, and no death that has ever stuck — who survives and accumulates power by staying close to whoever holds it, then disappearing before they fall.</w:t>
      </w:r>
    </w:p>
    <w:p>
      <w:pPr>
        <w:spacing w:after="60" w:before="60"/>
      </w:pPr>
      <w:r>
        <w:t xml:space="preserve"/>
      </w:r>
    </w:p>
    <w:p>
      <w:pPr>
        <w:pStyle w:val="Heading2"/>
        <w:spacing w:after="120" w:before="360"/>
      </w:pPr>
      <w:r>
        <w:rPr>
          <w:rFonts w:ascii="Arial" w:cs="Arial" w:eastAsia="Arial" w:hAnsi="Arial"/>
          <w:b/>
          <w:bCs/>
          <w:color w:val="2D1B69"/>
          <w:sz w:val="26"/>
          <w:szCs w:val="26"/>
        </w:rPr>
        <w:t xml:space="preserve">1.1 One-line pitch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0E8F" w:sz="6"/>
              <w:left w:val="single" w:color="4A0E8F" w:sz="16"/>
              <w:bottom w:val="single" w:color="CCCCCC" w:sz="1"/>
              <w:right w:val="single" w:color="CCCCCC" w:sz="1"/>
            </w:tcBorders>
            <w:shd w:fill="F0EBF8" w:val="clear"/>
            <w:tcMar>
              <w:top w:type="dxa" w:w="120"/>
              <w:left w:type="dxa" w:w="200"/>
              <w:bottom w:type="dxa" w:w="120"/>
              <w:right w:type="dxa" w:w="200"/>
            </w:tcMar>
          </w:tcPr>
          <w:p>
            <w:pPr>
              <w:spacing w:after="80"/>
            </w:pPr>
            <w:r>
              <w:rPr>
                <w:rFonts w:ascii="Arial" w:cs="Arial" w:eastAsia="Arial" w:hAnsi="Arial"/>
                <w:b/>
                <w:bCs/>
                <w:color w:val="2D1B69"/>
                <w:sz w:val="22"/>
                <w:szCs w:val="22"/>
              </w:rPr>
              <w:t xml:space="preserve">The pitch</w:t>
            </w:r>
          </w:p>
          <w:p>
            <w:pPr>
              <w:spacing w:after="40" w:before="40"/>
            </w:pPr>
            <w:r>
              <w:rPr>
                <w:rFonts w:ascii="Arial" w:cs="Arial" w:eastAsia="Arial" w:hAnsi="Arial"/>
                <w:color w:val="2C2C2C"/>
                <w:sz w:val="20"/>
                <w:szCs w:val="20"/>
              </w:rPr>
              <w:t xml:space="preserve">You are history’s invisible hand. Every empire that rises, every king that falls, every idea that changes the world — you were there. Nobody knows.</w:t>
            </w:r>
          </w:p>
        </w:tc>
      </w:tr>
    </w:tbl>
    <w:p>
      <w:pPr>
        <w:spacing w:after="60" w:before="60"/>
      </w:pPr>
      <w:r>
        <w:t xml:space="preserve"/>
      </w:r>
    </w:p>
    <w:p>
      <w:pPr>
        <w:pStyle w:val="Heading2"/>
        <w:spacing w:after="120" w:before="360"/>
      </w:pPr>
      <w:r>
        <w:rPr>
          <w:rFonts w:ascii="Arial" w:cs="Arial" w:eastAsia="Arial" w:hAnsi="Arial"/>
          <w:b/>
          <w:bCs/>
          <w:color w:val="2D1B69"/>
          <w:sz w:val="26"/>
          <w:szCs w:val="26"/>
        </w:rPr>
        <w:t xml:space="preserve">1.2 What makes this unique</w:t>
      </w:r>
    </w:p>
    <w:p>
      <w:pPr>
        <w:pStyle w:val="ListParagraph"/>
        <w:numPr>
          <w:ilvl w:val="0"/>
          <w:numId w:val="2"/>
        </w:numPr>
        <w:spacing w:after="40" w:before="40"/>
      </w:pPr>
      <w:r>
        <w:rPr>
          <w:rFonts w:ascii="Arial" w:cs="Arial" w:eastAsia="Arial" w:hAnsi="Arial"/>
          <w:color w:val="2C2C2C"/>
          <w:sz w:val="22"/>
          <w:szCs w:val="22"/>
        </w:rPr>
        <w:t xml:space="preserve">You are a human who cannot die — but you can be found, and finding you is fatal</w:t>
      </w:r>
    </w:p>
    <w:p>
      <w:pPr>
        <w:pStyle w:val="ListParagraph"/>
        <w:numPr>
          <w:ilvl w:val="0"/>
          <w:numId w:val="2"/>
        </w:numPr>
        <w:spacing w:after="40" w:before="40"/>
      </w:pPr>
      <w:r>
        <w:rPr>
          <w:rFonts w:ascii="Arial" w:cs="Arial" w:eastAsia="Arial" w:hAnsi="Arial"/>
          <w:color w:val="2C2C2C"/>
          <w:sz w:val="22"/>
          <w:szCs w:val="22"/>
        </w:rPr>
        <w:t xml:space="preserve">You cannot command armies — you make the general want to march</w:t>
      </w:r>
    </w:p>
    <w:p>
      <w:pPr>
        <w:pStyle w:val="ListParagraph"/>
        <w:numPr>
          <w:ilvl w:val="0"/>
          <w:numId w:val="2"/>
        </w:numPr>
        <w:spacing w:after="40" w:before="40"/>
      </w:pPr>
      <w:r>
        <w:rPr>
          <w:rFonts w:ascii="Arial" w:cs="Arial" w:eastAsia="Arial" w:hAnsi="Arial"/>
          <w:color w:val="2C2C2C"/>
          <w:sz w:val="22"/>
          <w:szCs w:val="22"/>
        </w:rPr>
        <w:t xml:space="preserve">There is no victory screen — only the endless game of staying relevant and staying hidden</w:t>
      </w:r>
    </w:p>
    <w:p>
      <w:pPr>
        <w:pStyle w:val="ListParagraph"/>
        <w:numPr>
          <w:ilvl w:val="0"/>
          <w:numId w:val="2"/>
        </w:numPr>
        <w:spacing w:after="40" w:before="40"/>
      </w:pPr>
      <w:r>
        <w:rPr>
          <w:rFonts w:ascii="Arial" w:cs="Arial" w:eastAsia="Arial" w:hAnsi="Arial"/>
          <w:color w:val="2C2C2C"/>
          <w:sz w:val="22"/>
          <w:szCs w:val="22"/>
        </w:rPr>
        <w:t xml:space="preserve">History is a tool, not a script — events bend around your actions</w:t>
      </w:r>
    </w:p>
    <w:p>
      <w:pPr>
        <w:pStyle w:val="ListParagraph"/>
        <w:numPr>
          <w:ilvl w:val="0"/>
          <w:numId w:val="2"/>
        </w:numPr>
        <w:spacing w:after="40" w:before="40"/>
      </w:pPr>
      <w:r>
        <w:rPr>
          <w:rFonts w:ascii="Arial" w:cs="Arial" w:eastAsia="Arial" w:hAnsi="Arial"/>
          <w:color w:val="2C2C2C"/>
          <w:sz w:val="22"/>
          <w:szCs w:val="22"/>
        </w:rPr>
        <w:t xml:space="preserve">Other secret societies are your real opposition — not nations</w:t>
      </w:r>
    </w:p>
    <w:p>
      <w:pPr>
        <w:spacing w:after="60" w:before="60"/>
      </w:pPr>
      <w:r>
        <w:t xml:space="preserve"/>
      </w:r>
    </w:p>
    <w:p>
      <w:pPr>
        <w:pStyle w:val="Heading2"/>
        <w:spacing w:after="120" w:before="360"/>
      </w:pPr>
      <w:r>
        <w:rPr>
          <w:rFonts w:ascii="Arial" w:cs="Arial" w:eastAsia="Arial" w:hAnsi="Arial"/>
          <w:b/>
          <w:bCs/>
          <w:color w:val="2D1B69"/>
          <w:sz w:val="26"/>
          <w:szCs w:val="26"/>
        </w:rPr>
        <w:t xml:space="preserve">1.3 Tone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0"/>
              <w:bottom w:type="dxa" w:w="60"/>
              <w:right w:type="dxa" w:w="160"/>
            </w:tcMar>
          </w:tcPr>
          <w:p>
            <w:pPr>
              <w:spacing w:after="80"/>
            </w:pPr>
            <w:r>
              <w:rPr>
                <w:rFonts w:ascii="Arial" w:cs="Arial" w:eastAsia="Arial" w:hAnsi="Arial"/>
                <w:b/>
                <w:bCs/>
                <w:color w:val="2D1B69"/>
                <w:sz w:val="20"/>
                <w:szCs w:val="20"/>
              </w:rPr>
              <w:t xml:space="preserve">Feels like:</w:t>
            </w:r>
          </w:p>
          <w:p>
            <w:pPr>
              <w:pStyle w:val="ListParagraph"/>
              <w:numPr>
                <w:ilvl w:val="0"/>
                <w:numId w:val="2"/>
              </w:numPr>
              <w:spacing w:after="40" w:before="40"/>
            </w:pPr>
            <w:r>
              <w:rPr>
                <w:rFonts w:ascii="Arial" w:cs="Arial" w:eastAsia="Arial" w:hAnsi="Arial"/>
                <w:color w:val="2C2C2C"/>
                <w:sz w:val="22"/>
                <w:szCs w:val="22"/>
              </w:rPr>
              <w:t xml:space="preserve">The patience of a spider building its web</w:t>
            </w:r>
          </w:p>
          <w:p>
            <w:pPr>
              <w:pStyle w:val="ListParagraph"/>
              <w:numPr>
                <w:ilvl w:val="0"/>
                <w:numId w:val="2"/>
              </w:numPr>
              <w:spacing w:after="40" w:before="40"/>
            </w:pPr>
            <w:r>
              <w:rPr>
                <w:rFonts w:ascii="Arial" w:cs="Arial" w:eastAsia="Arial" w:hAnsi="Arial"/>
                <w:color w:val="2C2C2C"/>
                <w:sz w:val="22"/>
                <w:szCs w:val="22"/>
              </w:rPr>
              <w:t xml:space="preserve">The quiet satisfaction of watching a plan from twenty years ago finally land</w:t>
            </w:r>
          </w:p>
          <w:p>
            <w:pPr>
              <w:pStyle w:val="ListParagraph"/>
              <w:numPr>
                <w:ilvl w:val="0"/>
                <w:numId w:val="2"/>
              </w:numPr>
              <w:spacing w:after="40" w:before="40"/>
            </w:pPr>
            <w:r>
              <w:rPr>
                <w:rFonts w:ascii="Arial" w:cs="Arial" w:eastAsia="Arial" w:hAnsi="Arial"/>
                <w:color w:val="2C2C2C"/>
                <w:sz w:val="22"/>
                <w:szCs w:val="22"/>
              </w:rPr>
              <w:t xml:space="preserve">The cold calculation of someone who has seen every type of human before</w:t>
            </w:r>
          </w:p>
          <w:p>
            <w:pPr>
              <w:pStyle w:val="ListParagraph"/>
              <w:numPr>
                <w:ilvl w:val="0"/>
                <w:numId w:val="2"/>
              </w:numPr>
              <w:spacing w:after="40" w:before="40"/>
            </w:pPr>
            <w:r>
              <w:rPr>
                <w:rFonts w:ascii="Arial" w:cs="Arial" w:eastAsia="Arial" w:hAnsi="Arial"/>
                <w:color w:val="2C2C2C"/>
                <w:sz w:val="22"/>
                <w:szCs w:val="22"/>
              </w:rPr>
              <w:t xml:space="preserve">Never heroic. Never villainous. Just strategic.</w:t>
            </w:r>
          </w:p>
        </w:tc>
        <w:tc>
          <w:tcPr>
            <w:tcW w:type="dxa" w:w="4680"/>
            <w:tcBorders>
              <w:top w:val="none" w:color="FFFFFF" w:sz="0"/>
              <w:left w:val="none" w:color="FFFFFF" w:sz="0"/>
              <w:bottom w:val="none" w:color="FFFFFF" w:sz="0"/>
              <w:right w:val="none" w:color="FFFFFF" w:sz="0"/>
            </w:tcBorders>
            <w:tcMar>
              <w:top w:type="dxa" w:w="60"/>
              <w:left w:type="dxa" w:w="160"/>
              <w:bottom w:type="dxa" w:w="60"/>
              <w:right w:type="dxa" w:w="0"/>
            </w:tcMar>
          </w:tcPr>
          <w:p>
            <w:pPr>
              <w:spacing w:after="80"/>
            </w:pPr>
            <w:r>
              <w:rPr>
                <w:rFonts w:ascii="Arial" w:cs="Arial" w:eastAsia="Arial" w:hAnsi="Arial"/>
                <w:b/>
                <w:bCs/>
                <w:color w:val="2D1B69"/>
                <w:sz w:val="20"/>
                <w:szCs w:val="20"/>
              </w:rPr>
              <w:t xml:space="preserve">Does NOT feel like:</w:t>
            </w:r>
          </w:p>
          <w:p>
            <w:pPr>
              <w:pStyle w:val="ListParagraph"/>
              <w:numPr>
                <w:ilvl w:val="0"/>
                <w:numId w:val="2"/>
              </w:numPr>
              <w:spacing w:after="40" w:before="40"/>
            </w:pPr>
            <w:r>
              <w:rPr>
                <w:rFonts w:ascii="Arial" w:cs="Arial" w:eastAsia="Arial" w:hAnsi="Arial"/>
                <w:color w:val="2C2C2C"/>
                <w:sz w:val="22"/>
                <w:szCs w:val="22"/>
              </w:rPr>
              <w:t xml:space="preserve">Power fantasy with a shadow aesthetic</w:t>
            </w:r>
          </w:p>
          <w:p>
            <w:pPr>
              <w:pStyle w:val="ListParagraph"/>
              <w:numPr>
                <w:ilvl w:val="0"/>
                <w:numId w:val="2"/>
              </w:numPr>
              <w:spacing w:after="40" w:before="40"/>
            </w:pPr>
            <w:r>
              <w:rPr>
                <w:rFonts w:ascii="Arial" w:cs="Arial" w:eastAsia="Arial" w:hAnsi="Arial"/>
                <w:color w:val="2C2C2C"/>
                <w:sz w:val="22"/>
                <w:szCs w:val="22"/>
              </w:rPr>
              <w:t xml:space="preserve">Omniscient god game</w:t>
            </w:r>
          </w:p>
          <w:p>
            <w:pPr>
              <w:pStyle w:val="ListParagraph"/>
              <w:numPr>
                <w:ilvl w:val="0"/>
                <w:numId w:val="2"/>
              </w:numPr>
              <w:spacing w:after="40" w:before="40"/>
            </w:pPr>
            <w:r>
              <w:rPr>
                <w:rFonts w:ascii="Arial" w:cs="Arial" w:eastAsia="Arial" w:hAnsi="Arial"/>
                <w:color w:val="2C2C2C"/>
                <w:sz w:val="22"/>
                <w:szCs w:val="22"/>
              </w:rPr>
              <w:t xml:space="preserve">Linear narrative with a chosen-one arc</w:t>
            </w:r>
          </w:p>
          <w:p>
            <w:pPr>
              <w:pStyle w:val="ListParagraph"/>
              <w:numPr>
                <w:ilvl w:val="0"/>
                <w:numId w:val="2"/>
              </w:numPr>
              <w:spacing w:after="40" w:before="40"/>
            </w:pPr>
            <w:r>
              <w:rPr>
                <w:rFonts w:ascii="Arial" w:cs="Arial" w:eastAsia="Arial" w:hAnsi="Arial"/>
                <w:color w:val="2C2C2C"/>
                <w:sz w:val="22"/>
                <w:szCs w:val="22"/>
              </w:rPr>
              <w:t xml:space="preserve">Action game with stealth elements</w:t>
            </w:r>
          </w:p>
        </w:tc>
      </w:tr>
    </w:tbl>
    <w:p>
      <w:pPr>
        <w:spacing w:after="60" w:before="60"/>
      </w:pPr>
      <w:r>
        <w:t xml:space="preserve"/>
      </w:r>
    </w:p>
    <w:p>
      <w:pPr>
        <w:pStyle w:val="Heading2"/>
        <w:spacing w:after="120" w:before="360"/>
      </w:pPr>
      <w:r>
        <w:rPr>
          <w:rFonts w:ascii="Arial" w:cs="Arial" w:eastAsia="Arial" w:hAnsi="Arial"/>
          <w:b/>
          <w:bCs/>
          <w:color w:val="2D1B69"/>
          <w:sz w:val="26"/>
          <w:szCs w:val="26"/>
        </w:rPr>
        <w:t xml:space="preserve">1.4 The three pursuits — what the player is actually doing</w:t>
      </w:r>
    </w:p>
    <w:p>
      <w:pPr>
        <w:spacing w:after="60" w:before="60"/>
        <w:jc w:val="both"/>
      </w:pPr>
      <w:r>
        <w:rPr>
          <w:rFonts w:ascii="Arial" w:cs="Arial" w:eastAsia="Arial" w:hAnsi="Arial"/>
          <w:i w:val="false"/>
          <w:iCs w:val="false"/>
          <w:color w:val="2C2C2C"/>
          <w:sz w:val="22"/>
          <w:szCs w:val="22"/>
        </w:rPr>
        <w:t xml:space="preserve">Silent Dominion has no win condition and no end state. Beneath every system in this document is a deeper question: what is the player actually pursuing across all those centuries? The answer is three distinct pursuits that run simultaneously and that great play feels like balancing. A player can lean into any one of them or weave between all three; the game supports all approaches. These are not goals to complete — they are the lenses through which any session is meaningful.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Pursuit</w:t>
            </w:r>
          </w:p>
        </w:tc>
        <w:tc>
          <w:tcPr>
            <w:tcW w:type="dxa" w:w="368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What it is</w:t>
            </w:r>
          </w:p>
        </w:tc>
        <w:tc>
          <w:tcPr>
            <w:tcW w:type="dxa" w:w="368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What success looks like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The Machine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Building durable infrastructure: organisation depth, loyal families, owned entities, persistent institutions, financial networks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An organisation that has survived multiple civilisational upheavals. Lieutenant chains that have run smoothly for ten generations. Banks founded in antiquity still operating in the modern era under different names. The closest the game has to a long-term score.</w:t>
            </w:r>
          </w:p>
        </w:tc>
      </w:tr>
      <w:tr>
        <w:tc>
          <w:tcPr>
            <w:tcW w:type="dxa" w:w="20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The Story</w:t>
            </w:r>
          </w:p>
        </w:tc>
        <w:tc>
          <w:tcPr>
            <w:tcW w:type="dxa" w:w="368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Generating an alternate history through accumulated divergence from the documented timeline</w:t>
            </w:r>
          </w:p>
        </w:tc>
        <w:tc>
          <w:tcPr>
            <w:tcW w:type="dxa" w:w="368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A unique world history that diverges meaningfully from real history. The Caesar who never crossed the Rubicon. The Reformation that came two centuries early. The empire that rose where one historically did not. The chronicle the player has written by playing.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Survival</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Simply continuing to exist across centuries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Every century survived is a victory. A player whose Machine collapsed and whose Story went badly but who is still alive and operating in some reduced form has not lost. Endurance is meaningful in itself.</w:t>
            </w:r>
          </w:p>
        </w:tc>
      </w:tr>
    </w:tbl>
    <w:p>
      <w:pPr>
        <w:spacing w:after="60" w:before="60"/>
      </w:pPr>
      <w:r>
        <w:t xml:space="preserve"/>
      </w:r>
    </w:p>
    <w:p>
      <w:pPr>
        <w:pStyle w:val="Heading2"/>
        <w:spacing w:after="120" w:before="360"/>
      </w:pPr>
      <w:r>
        <w:rPr>
          <w:rFonts w:ascii="Arial" w:cs="Arial" w:eastAsia="Arial" w:hAnsi="Arial"/>
          <w:b/>
          <w:bCs/>
          <w:color w:val="2D1B69"/>
          <w:sz w:val="26"/>
          <w:szCs w:val="26"/>
        </w:rPr>
        <w:t xml:space="preserve">1.5 How the pursuits surface in play</w:t>
      </w:r>
    </w:p>
    <w:p>
      <w:pPr>
        <w:spacing w:after="60" w:before="60"/>
        <w:jc w:val="both"/>
      </w:pPr>
      <w:r>
        <w:rPr>
          <w:rFonts w:ascii="Arial" w:cs="Arial" w:eastAsia="Arial" w:hAnsi="Arial"/>
          <w:i w:val="false"/>
          <w:iCs w:val="false"/>
          <w:color w:val="2C2C2C"/>
          <w:sz w:val="22"/>
          <w:szCs w:val="22"/>
        </w:rPr>
        <w:t xml:space="preserve">The three pursuits operate at different time horizons. Survival is the immediate, day-to-day pursuit — manage exposure, keep the network running, do not get killed. The Story unfolds at decade-to-century scale — the divergence accumulates as the player’s actions ripple outward. The Machine is the deepest pursuit, measured across generations — the slow construction of something that will outlast every specific era.</w:t>
      </w:r>
    </w:p>
    <w:p>
      <w:pPr>
        <w:spacing w:after="60" w:before="60"/>
      </w:pPr>
      <w:r>
        <w:t xml:space="preserve"/>
      </w:r>
    </w:p>
    <w:p>
      <w:pPr>
        <w:spacing w:after="60" w:before="60"/>
        <w:jc w:val="both"/>
      </w:pPr>
      <w:r>
        <w:rPr>
          <w:rFonts w:ascii="Arial" w:cs="Arial" w:eastAsia="Arial" w:hAnsi="Arial"/>
          <w:i w:val="false"/>
          <w:iCs w:val="false"/>
          <w:color w:val="2C2C2C"/>
          <w:sz w:val="22"/>
          <w:szCs w:val="22"/>
        </w:rPr>
        <w:t xml:space="preserve">The session-end experience surfaces all three. A chronicle entry that adds to the Story — written in the voice of a future scholar describing what happened in this period of history. A state-of-the-Machine summary — the current depth of the organisation, the families thriving, the entities running. And the simple acknowledgment of Survival — another period endured, the immortal still walking the world.</w:t>
      </w:r>
    </w:p>
    <w:p>
      <w:pPr>
        <w:spacing w:after="60" w:before="60"/>
      </w:pPr>
      <w:r>
        <w:t xml:space="preserve"/>
      </w:r>
    </w:p>
    <w:p>
      <w:pPr>
        <w:pStyle w:val="ListParagraph"/>
        <w:numPr>
          <w:ilvl w:val="0"/>
          <w:numId w:val="2"/>
        </w:numPr>
        <w:spacing w:after="40" w:before="40"/>
      </w:pPr>
      <w:r>
        <w:rPr>
          <w:rFonts w:ascii="Arial" w:cs="Arial" w:eastAsia="Arial" w:hAnsi="Arial"/>
          <w:color w:val="2C2C2C"/>
          <w:sz w:val="22"/>
          <w:szCs w:val="22"/>
        </w:rPr>
        <w:t xml:space="preserve">Players who lean toward The Machine play methodically — building organisation depth, cultivating families across generations, accumulating entities and infrastructure</w:t>
      </w:r>
    </w:p>
    <w:p>
      <w:pPr>
        <w:pStyle w:val="ListParagraph"/>
        <w:numPr>
          <w:ilvl w:val="0"/>
          <w:numId w:val="2"/>
        </w:numPr>
        <w:spacing w:after="40" w:before="40"/>
      </w:pPr>
      <w:r>
        <w:rPr>
          <w:rFonts w:ascii="Arial" w:cs="Arial" w:eastAsia="Arial" w:hAnsi="Arial"/>
          <w:color w:val="2C2C2C"/>
          <w:sz w:val="22"/>
          <w:szCs w:val="22"/>
        </w:rPr>
        <w:t xml:space="preserve">Players who lean toward The Story play narratively — pursuing dramatic interventions, watching the world transform under their hand, generating a memorable alternate history</w:t>
      </w:r>
    </w:p>
    <w:p>
      <w:pPr>
        <w:pStyle w:val="ListParagraph"/>
        <w:numPr>
          <w:ilvl w:val="0"/>
          <w:numId w:val="2"/>
        </w:numPr>
        <w:spacing w:after="40" w:before="40"/>
      </w:pPr>
      <w:r>
        <w:rPr>
          <w:rFonts w:ascii="Arial" w:cs="Arial" w:eastAsia="Arial" w:hAnsi="Arial"/>
          <w:color w:val="2C2C2C"/>
          <w:sz w:val="22"/>
          <w:szCs w:val="22"/>
        </w:rPr>
        <w:t xml:space="preserve">Players who lean toward Survival play defensively — minimising exposure, accepting smaller ambitions in exchange for resilience, treating endurance itself as the achievement</w:t>
      </w:r>
    </w:p>
    <w:p>
      <w:pPr>
        <w:pStyle w:val="ListParagraph"/>
        <w:numPr>
          <w:ilvl w:val="0"/>
          <w:numId w:val="2"/>
        </w:numPr>
        <w:spacing w:after="40" w:before="40"/>
      </w:pPr>
      <w:r>
        <w:rPr>
          <w:rFonts w:ascii="Arial" w:cs="Arial" w:eastAsia="Arial" w:hAnsi="Arial"/>
          <w:color w:val="2C2C2C"/>
          <w:sz w:val="22"/>
          <w:szCs w:val="22"/>
        </w:rPr>
        <w:t xml:space="preserve">Most great sessions involve all three — the Machine you built lets you pursue Stories you could not otherwise reach, and Survival is what makes both possible</w:t>
      </w:r>
    </w:p>
    <w:p>
      <w:r>
        <w:br w:type="page"/>
      </w:r>
    </w:p>
    <w:p>
      <w:pPr>
        <w:pStyle w:val="Heading1"/>
        <w:pBdr>
          <w:bottom w:val="single" w:color="4A0E8F" w:sz="8" w:space="6"/>
        </w:pBdr>
        <w:spacing w:after="160" w:before="480"/>
      </w:pPr>
      <w:r>
        <w:rPr>
          <w:rFonts w:ascii="Arial" w:cs="Arial" w:eastAsia="Arial" w:hAnsi="Arial"/>
          <w:b/>
          <w:bCs/>
          <w:color w:val="1A1A2E"/>
          <w:sz w:val="32"/>
          <w:szCs w:val="32"/>
        </w:rPr>
        <w:t xml:space="preserve">2. The Player — The Immortal</w:t>
      </w:r>
    </w:p>
    <w:p>
      <w:pPr>
        <w:spacing w:after="60" w:before="60"/>
        <w:jc w:val="both"/>
      </w:pPr>
      <w:r>
        <w:rPr>
          <w:rFonts w:ascii="Arial" w:cs="Arial" w:eastAsia="Arial" w:hAnsi="Arial"/>
          <w:i w:val="false"/>
          <w:iCs w:val="false"/>
          <w:color w:val="2C2C2C"/>
          <w:sz w:val="22"/>
          <w:szCs w:val="22"/>
        </w:rPr>
        <w:t xml:space="preserve">The player is a human being — flesh, blood, and fear — who simply does not die. There is no supernatural explanation the game offers. You are not a god, not a spirit, not a chosen vessel. You are a person who has been alive for a very long time, and you have learned that the only way to keep being alive is to make sure no one figures that out.</w:t>
      </w:r>
    </w:p>
    <w:p>
      <w:pPr>
        <w:spacing w:after="60" w:before="60"/>
      </w:pPr>
      <w:r>
        <w:t xml:space="preserve"/>
      </w:r>
    </w:p>
    <w:p>
      <w:pPr>
        <w:spacing w:after="60" w:before="60"/>
        <w:jc w:val="both"/>
      </w:pPr>
      <w:r>
        <w:rPr>
          <w:rFonts w:ascii="Arial" w:cs="Arial" w:eastAsia="Arial" w:hAnsi="Arial"/>
          <w:i w:val="false"/>
          <w:iCs w:val="false"/>
          <w:color w:val="2C2C2C"/>
          <w:sz w:val="22"/>
          <w:szCs w:val="22"/>
        </w:rPr>
        <w:t xml:space="preserve">There is no avatar on screen, no character portrait. You are represented only through your actions and their consequences. But you are unmistakably human: you can be stabbed, poisoned, burned, and hanged. The immortality is the secret. The vulnerability is the game.</w:t>
      </w:r>
    </w:p>
    <w:p>
      <w:pPr>
        <w:spacing w:after="60" w:before="60"/>
      </w:pPr>
      <w:r>
        <w:t xml:space="preserve"/>
      </w:r>
    </w:p>
    <w:p>
      <w:pPr>
        <w:pStyle w:val="Heading2"/>
        <w:spacing w:after="120" w:before="360"/>
      </w:pPr>
      <w:r>
        <w:rPr>
          <w:rFonts w:ascii="Arial" w:cs="Arial" w:eastAsia="Arial" w:hAnsi="Arial"/>
          <w:b/>
          <w:bCs/>
          <w:color w:val="2D1B69"/>
          <w:sz w:val="26"/>
          <w:szCs w:val="26"/>
        </w:rPr>
        <w:t xml:space="preserve">2.1 Why the shadows</w:t>
      </w:r>
    </w:p>
    <w:p>
      <w:pPr>
        <w:spacing w:after="60" w:before="60"/>
        <w:jc w:val="both"/>
      </w:pPr>
      <w:r>
        <w:rPr>
          <w:rFonts w:ascii="Arial" w:cs="Arial" w:eastAsia="Arial" w:hAnsi="Arial"/>
          <w:i w:val="false"/>
          <w:iCs w:val="false"/>
          <w:color w:val="2C2C2C"/>
          <w:sz w:val="22"/>
          <w:szCs w:val="22"/>
        </w:rPr>
        <w:t xml:space="preserve">Every era has its explanation for things it cannot understand. In the ancient world, you are a demigod or a demon depending on who is doing the explaining. In the medieval period, you are a witch, a heretic, a servant of the devil. In the early modern period, you are an occultist, a conspirator, a danger to the natural order. In every age, the conclusion is the same: burn it.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6"/>
              <w:left w:val="single" w:color="E65100" w:sz="16"/>
              <w:bottom w:val="single" w:color="CCCCCC" w:sz="1"/>
              <w:right w:val="single" w:color="CCCCCC" w:sz="1"/>
            </w:tcBorders>
            <w:shd w:fill="FFF3E0" w:val="clear"/>
            <w:tcMar>
              <w:top w:type="dxa" w:w="120"/>
              <w:left w:type="dxa" w:w="200"/>
              <w:bottom w:type="dxa" w:w="120"/>
              <w:right w:type="dxa" w:w="200"/>
            </w:tcMar>
          </w:tcPr>
          <w:p>
            <w:pPr>
              <w:spacing w:after="80"/>
            </w:pPr>
            <w:r>
              <w:rPr>
                <w:rFonts w:ascii="Arial" w:cs="Arial" w:eastAsia="Arial" w:hAnsi="Arial"/>
                <w:b/>
                <w:bCs/>
                <w:color w:val="2D1B69"/>
                <w:sz w:val="22"/>
                <w:szCs w:val="22"/>
              </w:rPr>
              <w:t xml:space="preserve">The core survival logic</w:t>
            </w:r>
          </w:p>
          <w:p>
            <w:pPr>
              <w:spacing w:after="40" w:before="40"/>
            </w:pPr>
            <w:r>
              <w:rPr>
                <w:rFonts w:ascii="Arial" w:cs="Arial" w:eastAsia="Arial" w:hAnsi="Arial"/>
                <w:color w:val="2C2C2C"/>
                <w:sz w:val="20"/>
                <w:szCs w:val="20"/>
              </w:rPr>
              <w:t xml:space="preserve">You are killable. Any soldier with a sword can end you if they can find you.</w:t>
            </w:r>
          </w:p>
          <w:p>
            <w:pPr>
              <w:spacing w:after="40" w:before="40"/>
            </w:pPr>
            <w:r>
              <w:rPr>
                <w:rFonts w:ascii="Arial" w:cs="Arial" w:eastAsia="Arial" w:hAnsi="Arial"/>
                <w:color w:val="2C2C2C"/>
                <w:sz w:val="20"/>
                <w:szCs w:val="20"/>
              </w:rPr>
              <w:t xml:space="preserve">You are recognisable. Stay in one place too long and people notice you do not age.</w:t>
            </w:r>
          </w:p>
          <w:p>
            <w:pPr>
              <w:spacing w:after="40" w:before="40"/>
            </w:pPr>
            <w:r>
              <w:rPr>
                <w:rFonts w:ascii="Arial" w:cs="Arial" w:eastAsia="Arial" w:hAnsi="Arial"/>
                <w:color w:val="2C2C2C"/>
                <w:sz w:val="20"/>
                <w:szCs w:val="20"/>
              </w:rPr>
              <w:t xml:space="preserve">You are memorable. Appear publicly in one era and chroniclers write you down. Appear again 100 years later and scholars start connecting the dots.</w:t>
            </w:r>
          </w:p>
          <w:p>
            <w:pPr>
              <w:spacing w:after="40" w:before="40"/>
            </w:pPr>
            <w:r>
              <w:rPr>
                <w:rFonts w:ascii="Arial" w:cs="Arial" w:eastAsia="Arial" w:hAnsi="Arial"/>
                <w:color w:val="2C2C2C"/>
                <w:sz w:val="20"/>
                <w:szCs w:val="20"/>
              </w:rPr>
              <w:t xml:space="preserve">The shadows are not a stylistic choice. They are the only reason you are still alive.</w:t>
            </w:r>
          </w:p>
        </w:tc>
      </w:tr>
    </w:tbl>
    <w:p>
      <w:pPr>
        <w:spacing w:after="60" w:before="60"/>
      </w:pPr>
      <w:r>
        <w:t xml:space="preserve"/>
      </w:r>
    </w:p>
    <w:p>
      <w:pPr>
        <w:pStyle w:val="Heading2"/>
        <w:spacing w:after="120" w:before="360"/>
      </w:pPr>
      <w:r>
        <w:rPr>
          <w:rFonts w:ascii="Arial" w:cs="Arial" w:eastAsia="Arial" w:hAnsi="Arial"/>
          <w:b/>
          <w:bCs/>
          <w:color w:val="2D1B69"/>
          <w:sz w:val="26"/>
          <w:szCs w:val="26"/>
        </w:rPr>
        <w:t xml:space="preserve">2.2 The reputation problem</w:t>
      </w:r>
    </w:p>
    <w:p>
      <w:pPr>
        <w:spacing w:after="60" w:before="60"/>
        <w:jc w:val="both"/>
      </w:pPr>
      <w:r>
        <w:rPr>
          <w:rFonts w:ascii="Arial" w:cs="Arial" w:eastAsia="Arial" w:hAnsi="Arial"/>
          <w:i w:val="false"/>
          <w:iCs w:val="false"/>
          <w:color w:val="2C2C2C"/>
          <w:sz w:val="22"/>
          <w:szCs w:val="22"/>
        </w:rPr>
        <w:t xml:space="preserve">Visibility accumulates across time, not just within a single era. If the player acts too openly in one generation, the legend of a figure who does not age enters the cultural memory of that region. Returning to the same area decades later risks recognition — not by people who knew you, but by people who heard stories about you.</w:t>
      </w:r>
    </w:p>
    <w:p>
      <w:pPr>
        <w:spacing w:after="60" w:before="60"/>
      </w:pPr>
      <w:r>
        <w:t xml:space="preserve"/>
      </w:r>
    </w:p>
    <w:p>
      <w:pPr>
        <w:pStyle w:val="ListParagraph"/>
        <w:numPr>
          <w:ilvl w:val="0"/>
          <w:numId w:val="2"/>
        </w:numPr>
        <w:spacing w:after="40" w:before="40"/>
      </w:pPr>
      <w:r>
        <w:rPr>
          <w:rFonts w:ascii="Arial" w:cs="Arial" w:eastAsia="Arial" w:hAnsi="Arial"/>
          <w:color w:val="2C2C2C"/>
          <w:sz w:val="22"/>
          <w:szCs w:val="22"/>
        </w:rPr>
        <w:t xml:space="preserve">Local legend meter: tracks how embedded a ‘mysterious figure’ has become in a region’s oral history</w:t>
      </w:r>
    </w:p>
    <w:p>
      <w:pPr>
        <w:pStyle w:val="ListParagraph"/>
        <w:numPr>
          <w:ilvl w:val="0"/>
          <w:numId w:val="2"/>
        </w:numPr>
        <w:spacing w:after="40" w:before="40"/>
      </w:pPr>
      <w:r>
        <w:rPr>
          <w:rFonts w:ascii="Arial" w:cs="Arial" w:eastAsia="Arial" w:hAnsi="Arial"/>
          <w:color w:val="2C2C2C"/>
          <w:sz w:val="22"/>
          <w:szCs w:val="22"/>
        </w:rPr>
        <w:t xml:space="preserve">Chronicle risk: if your actions have been written down, scholars in future eras may recognise your pattern</w:t>
      </w:r>
    </w:p>
    <w:p>
      <w:pPr>
        <w:pStyle w:val="ListParagraph"/>
        <w:numPr>
          <w:ilvl w:val="0"/>
          <w:numId w:val="2"/>
        </w:numPr>
        <w:spacing w:after="40" w:before="40"/>
      </w:pPr>
      <w:r>
        <w:rPr>
          <w:rFonts w:ascii="Arial" w:cs="Arial" w:eastAsia="Arial" w:hAnsi="Arial"/>
          <w:color w:val="2C2C2C"/>
          <w:sz w:val="22"/>
          <w:szCs w:val="22"/>
        </w:rPr>
        <w:t xml:space="preserve">Witchcraft threshold: exceed visible presence during certain eras and inquisitions or witch trials become active threats</w:t>
      </w:r>
    </w:p>
    <w:p>
      <w:pPr>
        <w:pStyle w:val="ListParagraph"/>
        <w:numPr>
          <w:ilvl w:val="0"/>
          <w:numId w:val="2"/>
        </w:numPr>
        <w:spacing w:after="40" w:before="40"/>
      </w:pPr>
      <w:r>
        <w:rPr>
          <w:rFonts w:ascii="Arial" w:cs="Arial" w:eastAsia="Arial" w:hAnsi="Arial"/>
          <w:color w:val="2C2C2C"/>
          <w:sz w:val="22"/>
          <w:szCs w:val="22"/>
        </w:rPr>
        <w:t xml:space="preserve">The only remedy is time and distance — legends fade if you stay away long enough</w:t>
      </w:r>
    </w:p>
    <w:p>
      <w:pPr>
        <w:spacing w:after="60" w:before="60"/>
      </w:pPr>
      <w:r>
        <w:t xml:space="preserve"/>
      </w:r>
    </w:p>
    <w:p>
      <w:pPr>
        <w:pStyle w:val="Heading2"/>
        <w:spacing w:after="120" w:before="360"/>
      </w:pPr>
      <w:r>
        <w:rPr>
          <w:rFonts w:ascii="Arial" w:cs="Arial" w:eastAsia="Arial" w:hAnsi="Arial"/>
          <w:b/>
          <w:bCs/>
          <w:color w:val="2D1B69"/>
          <w:sz w:val="26"/>
          <w:szCs w:val="26"/>
        </w:rPr>
        <w:t xml:space="preserve">2.3 The survival mandate</w:t>
      </w:r>
    </w:p>
    <w:p>
      <w:pPr>
        <w:spacing w:after="60" w:before="60"/>
        <w:jc w:val="both"/>
      </w:pPr>
      <w:r>
        <w:rPr>
          <w:rFonts w:ascii="Arial" w:cs="Arial" w:eastAsia="Arial" w:hAnsi="Arial"/>
          <w:i w:val="false"/>
          <w:iCs w:val="false"/>
          <w:color w:val="2C2C2C"/>
          <w:sz w:val="22"/>
          <w:szCs w:val="22"/>
        </w:rPr>
        <w:t xml:space="preserve">Exposure is the primary threat mechanic. The more directly the player acts, the more they register in the world’s awareness — and once known, they become a target for every faction, every paranoid ruler, every rival society, and eventually the general population.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6"/>
              <w:left w:val="single" w:color="E65100" w:sz="16"/>
              <w:bottom w:val="single" w:color="CCCCCC" w:sz="1"/>
              <w:right w:val="single" w:color="CCCCCC" w:sz="1"/>
            </w:tcBorders>
            <w:shd w:fill="FFF3E0" w:val="clear"/>
            <w:tcMar>
              <w:top w:type="dxa" w:w="120"/>
              <w:left w:type="dxa" w:w="200"/>
              <w:bottom w:type="dxa" w:w="120"/>
              <w:right w:type="dxa" w:w="200"/>
            </w:tcMar>
          </w:tcPr>
          <w:p>
            <w:pPr>
              <w:spacing w:after="80"/>
            </w:pPr>
            <w:r>
              <w:rPr>
                <w:rFonts w:ascii="Arial" w:cs="Arial" w:eastAsia="Arial" w:hAnsi="Arial"/>
                <w:b/>
                <w:bCs/>
                <w:color w:val="2D1B69"/>
                <w:sz w:val="22"/>
                <w:szCs w:val="22"/>
              </w:rPr>
              <w:t xml:space="preserve">Core tension</w:t>
            </w:r>
          </w:p>
          <w:p>
            <w:pPr>
              <w:spacing w:after="40" w:before="40"/>
            </w:pPr>
            <w:r>
              <w:rPr>
                <w:rFonts w:ascii="Arial" w:cs="Arial" w:eastAsia="Arial" w:hAnsi="Arial"/>
                <w:color w:val="2C2C2C"/>
                <w:sz w:val="20"/>
                <w:szCs w:val="20"/>
              </w:rPr>
              <w:t xml:space="preserve">You need to be close to power to act.</w:t>
            </w:r>
          </w:p>
          <w:p>
            <w:pPr>
              <w:spacing w:after="40" w:before="40"/>
            </w:pPr>
            <w:r>
              <w:rPr>
                <w:rFonts w:ascii="Arial" w:cs="Arial" w:eastAsia="Arial" w:hAnsi="Arial"/>
                <w:color w:val="2C2C2C"/>
                <w:sz w:val="20"/>
                <w:szCs w:val="20"/>
              </w:rPr>
              <w:t xml:space="preserve">Being close to power makes you visible.</w:t>
            </w:r>
          </w:p>
          <w:p>
            <w:pPr>
              <w:spacing w:after="40" w:before="40"/>
            </w:pPr>
            <w:r>
              <w:rPr>
                <w:rFonts w:ascii="Arial" w:cs="Arial" w:eastAsia="Arial" w:hAnsi="Arial"/>
                <w:color w:val="2C2C2C"/>
                <w:sz w:val="20"/>
                <w:szCs w:val="20"/>
              </w:rPr>
              <w:t xml:space="preserve">Being visible makes you a target.</w:t>
            </w:r>
          </w:p>
          <w:p>
            <w:pPr>
              <w:spacing w:after="40" w:before="40"/>
            </w:pPr>
            <w:r>
              <w:rPr>
                <w:rFonts w:ascii="Arial" w:cs="Arial" w:eastAsia="Arial" w:hAnsi="Arial"/>
                <w:color w:val="2C2C2C"/>
                <w:sz w:val="20"/>
                <w:szCs w:val="20"/>
              </w:rPr>
              <w:t xml:space="preserve">Being a target forces you to go dark — which means losing influence.</w:t>
            </w:r>
          </w:p>
          <w:p>
            <w:pPr>
              <w:spacing w:after="40" w:before="40"/>
            </w:pPr>
            <w:r>
              <w:rPr>
                <w:rFonts w:ascii="Arial" w:cs="Arial" w:eastAsia="Arial" w:hAnsi="Arial"/>
                <w:color w:val="2C2C2C"/>
                <w:sz w:val="20"/>
                <w:szCs w:val="20"/>
              </w:rPr>
              <w:t xml:space="preserve">The entire game is managing this contradiction across centuries.</w:t>
            </w:r>
          </w:p>
        </w:tc>
      </w:tr>
    </w:tbl>
    <w:p>
      <w:pPr>
        <w:spacing w:after="60" w:before="60"/>
      </w:pPr>
      <w:r>
        <w:t xml:space="preserve"/>
      </w:r>
    </w:p>
    <w:p>
      <w:pPr>
        <w:pStyle w:val="Heading2"/>
        <w:spacing w:after="120" w:before="360"/>
      </w:pPr>
      <w:r>
        <w:rPr>
          <w:rFonts w:ascii="Arial" w:cs="Arial" w:eastAsia="Arial" w:hAnsi="Arial"/>
          <w:b/>
          <w:bCs/>
          <w:color w:val="2D1B69"/>
          <w:sz w:val="26"/>
          <w:szCs w:val="26"/>
        </w:rPr>
        <w:t xml:space="preserve">2.4 Memory as advantage</w:t>
      </w:r>
    </w:p>
    <w:p>
      <w:pPr>
        <w:spacing w:after="60" w:before="60"/>
        <w:jc w:val="both"/>
      </w:pPr>
      <w:r>
        <w:rPr>
          <w:rFonts w:ascii="Arial" w:cs="Arial" w:eastAsia="Arial" w:hAnsi="Arial"/>
          <w:i w:val="false"/>
          <w:iCs w:val="false"/>
          <w:color w:val="2C2C2C"/>
          <w:sz w:val="22"/>
          <w:szCs w:val="22"/>
        </w:rPr>
        <w:t xml:space="preserve">The player’s most powerful resource is memory. While every other actor in the world lives and dies within a generation, the player accumulates centuries of pattern recognition. They have seen this type of ruler before. They know how this type of empire ends. They understand what a religious movement looks like in its early stages before anyone else notices it.</w:t>
      </w:r>
    </w:p>
    <w:p>
      <w:pPr>
        <w:spacing w:after="60" w:before="60"/>
      </w:pPr>
      <w:r>
        <w:t xml:space="preserve"/>
      </w:r>
    </w:p>
    <w:p>
      <w:pPr>
        <w:pStyle w:val="ListParagraph"/>
        <w:numPr>
          <w:ilvl w:val="0"/>
          <w:numId w:val="2"/>
        </w:numPr>
        <w:spacing w:after="40" w:before="40"/>
      </w:pPr>
      <w:r>
        <w:rPr>
          <w:rFonts w:ascii="Arial" w:cs="Arial" w:eastAsia="Arial" w:hAnsi="Arial"/>
          <w:color w:val="2C2C2C"/>
          <w:sz w:val="22"/>
          <w:szCs w:val="22"/>
        </w:rPr>
        <w:t xml:space="preserve">Player memory persists across all in-game time</w:t>
      </w:r>
    </w:p>
    <w:p>
      <w:pPr>
        <w:pStyle w:val="ListParagraph"/>
        <w:numPr>
          <w:ilvl w:val="0"/>
          <w:numId w:val="2"/>
        </w:numPr>
        <w:spacing w:after="40" w:before="40"/>
      </w:pPr>
      <w:r>
        <w:rPr>
          <w:rFonts w:ascii="Arial" w:cs="Arial" w:eastAsia="Arial" w:hAnsi="Arial"/>
          <w:color w:val="2C2C2C"/>
          <w:sz w:val="22"/>
          <w:szCs w:val="22"/>
        </w:rPr>
        <w:t xml:space="preserve">Pattern recognition unlocks as player observes recurring cycles</w:t>
      </w:r>
    </w:p>
    <w:p>
      <w:pPr>
        <w:pStyle w:val="ListParagraph"/>
        <w:numPr>
          <w:ilvl w:val="0"/>
          <w:numId w:val="2"/>
        </w:numPr>
        <w:spacing w:after="40" w:before="40"/>
      </w:pPr>
      <w:r>
        <w:rPr>
          <w:rFonts w:ascii="Arial" w:cs="Arial" w:eastAsia="Arial" w:hAnsi="Arial"/>
          <w:color w:val="2C2C2C"/>
          <w:sz w:val="22"/>
          <w:szCs w:val="22"/>
        </w:rPr>
        <w:t xml:space="preserve">Memory of betrayal, alliance, and consequence shapes future options</w:t>
      </w:r>
    </w:p>
    <w:p>
      <w:pPr>
        <w:pStyle w:val="ListParagraph"/>
        <w:numPr>
          <w:ilvl w:val="0"/>
          <w:numId w:val="2"/>
        </w:numPr>
        <w:spacing w:after="40" w:before="40"/>
      </w:pPr>
      <w:r>
        <w:rPr>
          <w:rFonts w:ascii="Arial" w:cs="Arial" w:eastAsia="Arial" w:hAnsi="Arial"/>
          <w:color w:val="2C2C2C"/>
          <w:sz w:val="22"/>
          <w:szCs w:val="22"/>
        </w:rPr>
        <w:t xml:space="preserve">Other immortals (covered in Section 5) share this advantage — making them true peers</w:t>
      </w:r>
    </w:p>
    <w:p>
      <w:pPr>
        <w:spacing w:after="60" w:before="60"/>
      </w:pPr>
      <w:r>
        <w:t xml:space="preserve"/>
      </w:r>
    </w:p>
    <w:p>
      <w:pPr>
        <w:pStyle w:val="Heading2"/>
        <w:spacing w:after="120" w:before="360"/>
      </w:pPr>
      <w:r>
        <w:rPr>
          <w:rFonts w:ascii="Arial" w:cs="Arial" w:eastAsia="Arial" w:hAnsi="Arial"/>
          <w:b/>
          <w:bCs/>
          <w:color w:val="2D1B69"/>
          <w:sz w:val="26"/>
          <w:szCs w:val="26"/>
        </w:rPr>
        <w:t xml:space="preserve">2.5 Cover identities</w:t>
      </w:r>
    </w:p>
    <w:p>
      <w:pPr>
        <w:spacing w:after="60" w:before="60"/>
        <w:jc w:val="both"/>
      </w:pPr>
      <w:r>
        <w:rPr>
          <w:rFonts w:ascii="Arial" w:cs="Arial" w:eastAsia="Arial" w:hAnsi="Arial"/>
          <w:i w:val="false"/>
          <w:iCs w:val="false"/>
          <w:color w:val="2C2C2C"/>
          <w:sz w:val="22"/>
          <w:szCs w:val="22"/>
        </w:rPr>
        <w:t xml:space="preserve">The player has no public name and no permanent identity. They wear identities the way other characters wear clothes. Every operation, every relationship, every interaction with the world happens through one of a small portfolio of established cover identities the player maintains. The merchant Tertius. The scholar Eumenes. The pilgrim Marcus. Each is a complete fiction with a backstory, an apparent age, an apparent profession, and a network of relationships and locations associated with it.</w:t>
      </w:r>
    </w:p>
    <w:p>
      <w:pPr>
        <w:spacing w:after="60" w:before="60"/>
      </w:pPr>
      <w:r>
        <w:t xml:space="preserve"/>
      </w:r>
    </w:p>
    <w:p>
      <w:pPr>
        <w:spacing w:after="60" w:before="60"/>
        <w:jc w:val="both"/>
      </w:pPr>
      <w:r>
        <w:rPr>
          <w:rFonts w:ascii="Arial" w:cs="Arial" w:eastAsia="Arial" w:hAnsi="Arial"/>
          <w:i w:val="false"/>
          <w:iCs w:val="false"/>
          <w:color w:val="2C2C2C"/>
          <w:sz w:val="22"/>
          <w:szCs w:val="22"/>
        </w:rPr>
        <w:t xml:space="preserve">Identities are how an immortal navigates a world that does not believe in immortals. Without them the player could not show up at a banker’s office to discuss financing, could not travel between cities, could not meet a host face-to-face. Identities are the basic operational vocabulary of physical existence in the world.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Identity attribute</w:t>
            </w:r>
          </w:p>
        </w:tc>
        <w:tc>
          <w:tcPr>
            <w:tcW w:type="dxa" w:w="320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What it specifies</w:t>
            </w:r>
          </w:p>
        </w:tc>
        <w:tc>
          <w:tcPr>
            <w:tcW w:type="dxa" w:w="396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Why it matters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Name and backstory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Who this person claims to be and how they got here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Establishes plausibility. A backstory that does not survive scrutiny burns the identity.</w:t>
            </w:r>
          </w:p>
        </w:tc>
      </w:tr>
      <w:tr>
        <w:tc>
          <w:tcPr>
            <w:tcW w:type="dxa" w:w="22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Apparent age</w:t>
            </w:r>
          </w:p>
        </w:tc>
        <w:tc>
          <w:tcPr>
            <w:tcW w:type="dxa" w:w="32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How old this identity appears to be at introduction</w:t>
            </w:r>
          </w:p>
        </w:tc>
        <w:tc>
          <w:tcPr>
            <w:tcW w:type="dxa" w:w="396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Determines the identity’s natural lifespan — a 30-year-old can be used for ~30 years before the lack of aging becomes obvious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Apparent profession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Merchant, scholar, pilgrim, physician, etc.</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Determines what social contexts the identity can naturally enter and what kinds of operations it can support</w:t>
            </w:r>
          </w:p>
        </w:tc>
      </w:tr>
      <w:tr>
        <w:tc>
          <w:tcPr>
            <w:tcW w:type="dxa" w:w="22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Geographic association</w:t>
            </w:r>
          </w:p>
        </w:tc>
        <w:tc>
          <w:tcPr>
            <w:tcW w:type="dxa" w:w="32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Cities and regions where this identity has established presence</w:t>
            </w:r>
          </w:p>
        </w:tc>
        <w:tc>
          <w:tcPr>
            <w:tcW w:type="dxa" w:w="396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Identities perform best where they are known. An identity used outside its home territory raises questions.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Relationship anchors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Other characters who can vouch for the identity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An identity with no one to verify their backstory is fragile. The deeper the anchor network, the more durable the identity.</w:t>
            </w:r>
          </w:p>
        </w:tc>
      </w:tr>
      <w:tr>
        <w:tc>
          <w:tcPr>
            <w:tcW w:type="dxa" w:w="22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Accumulated legend</w:t>
            </w:r>
          </w:p>
        </w:tc>
        <w:tc>
          <w:tcPr>
            <w:tcW w:type="dxa" w:w="32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What people in the relevant region remember about this identity</w:t>
            </w:r>
          </w:p>
        </w:tc>
        <w:tc>
          <w:tcPr>
            <w:tcW w:type="dxa" w:w="396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Long-running identities accumulate their own minor legends — useful, until the legend becomes a target.</w:t>
            </w:r>
          </w:p>
        </w:tc>
      </w:tr>
    </w:tbl>
    <w:p>
      <w:pPr>
        <w:spacing w:after="60" w:before="60"/>
      </w:pPr>
      <w:r>
        <w:t xml:space="preserve"/>
      </w:r>
    </w:p>
    <w:p>
      <w:pPr>
        <w:pStyle w:val="Heading2"/>
        <w:spacing w:after="120" w:before="360"/>
      </w:pPr>
      <w:r>
        <w:rPr>
          <w:rFonts w:ascii="Arial" w:cs="Arial" w:eastAsia="Arial" w:hAnsi="Arial"/>
          <w:b/>
          <w:bCs/>
          <w:color w:val="2D1B69"/>
          <w:sz w:val="26"/>
          <w:szCs w:val="26"/>
        </w:rPr>
        <w:t xml:space="preserve">2.6 Identity lifecycle</w:t>
      </w:r>
    </w:p>
    <w:p>
      <w:pPr>
        <w:spacing w:after="60" w:before="60"/>
        <w:jc w:val="both"/>
      </w:pPr>
      <w:r>
        <w:rPr>
          <w:rFonts w:ascii="Arial" w:cs="Arial" w:eastAsia="Arial" w:hAnsi="Arial"/>
          <w:i w:val="false"/>
          <w:iCs w:val="false"/>
          <w:color w:val="2C2C2C"/>
          <w:sz w:val="22"/>
          <w:szCs w:val="22"/>
        </w:rPr>
        <w:t xml:space="preserve">Identities have a natural lifespan and several ways to die. Managing the identity portfolio is a continuous background task — retiring old identities before they become implausible, establishing new ones years before they are needed, and handling the burning of an identity when it happens unexpectedly.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End-of-identity cause</w:t>
            </w:r>
          </w:p>
        </w:tc>
        <w:tc>
          <w:tcPr>
            <w:tcW w:type="dxa" w:w="320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What triggers it</w:t>
            </w:r>
          </w:p>
        </w:tc>
        <w:tc>
          <w:tcPr>
            <w:tcW w:type="dxa" w:w="396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Consequence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Aging out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The identity has been in use long enough that its lack of aging is becoming noticeable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Plan a graceful exit — the identity ‘retires to the country’, or moves abroad, or simply fades from active use. No exposure spike.</w:t>
            </w:r>
          </w:p>
        </w:tc>
      </w:tr>
      <w:tr>
        <w:tc>
          <w:tcPr>
            <w:tcW w:type="dxa" w:w="22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Public exposure</w:t>
            </w:r>
          </w:p>
        </w:tc>
        <w:tc>
          <w:tcPr>
            <w:tcW w:type="dxa" w:w="32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The identity is publicly seen doing something memorable that draws attention</w:t>
            </w:r>
          </w:p>
        </w:tc>
        <w:tc>
          <w:tcPr>
            <w:tcW w:type="dxa" w:w="396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The identity is now risky to use. The legend it carries follows it into any future appearance. Often must be retired sooner than planned.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Enemy identification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 rival society or hostile actor has connected the identity to suspicious activity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The identity is burned. Cannot be used again without serious risk. May need to be killed off publicly to neutralise the threat.</w:t>
            </w:r>
          </w:p>
        </w:tc>
      </w:tr>
      <w:tr>
        <w:tc>
          <w:tcPr>
            <w:tcW w:type="dxa" w:w="22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Backstory failure</w:t>
            </w:r>
          </w:p>
        </w:tc>
        <w:tc>
          <w:tcPr>
            <w:tcW w:type="dxa" w:w="32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Someone investigates the backstory deeply enough to find the gaps</w:t>
            </w:r>
          </w:p>
        </w:tc>
        <w:tc>
          <w:tcPr>
            <w:tcW w:type="dxa" w:w="396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Depends on who investigated. A casual investigator can be diverted. A determined one means the identity is finished.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Relationship collapse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 key anchor relationship dies, defects, or is exposed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The identity’s plausibility weakens. May still be usable in regions where the anchor was not relevant.</w:t>
            </w:r>
          </w:p>
        </w:tc>
      </w:tr>
    </w:tbl>
    <w:p>
      <w:pPr>
        <w:spacing w:after="60" w:before="60"/>
      </w:pPr>
      <w:r>
        <w:t xml:space="preserve"/>
      </w:r>
    </w:p>
    <w:p>
      <w:pPr>
        <w:pStyle w:val="Heading2"/>
        <w:spacing w:after="120" w:before="360"/>
      </w:pPr>
      <w:r>
        <w:rPr>
          <w:rFonts w:ascii="Arial" w:cs="Arial" w:eastAsia="Arial" w:hAnsi="Arial"/>
          <w:b/>
          <w:bCs/>
          <w:color w:val="2D1B69"/>
          <w:sz w:val="26"/>
          <w:szCs w:val="26"/>
        </w:rPr>
        <w:t xml:space="preserve">2.7 Identity management</w:t>
      </w:r>
    </w:p>
    <w:p>
      <w:pPr>
        <w:spacing w:after="60" w:before="60"/>
        <w:jc w:val="both"/>
      </w:pPr>
      <w:r>
        <w:rPr>
          <w:rFonts w:ascii="Arial" w:cs="Arial" w:eastAsia="Arial" w:hAnsi="Arial"/>
          <w:i w:val="false"/>
          <w:iCs w:val="false"/>
          <w:color w:val="2C2C2C"/>
          <w:sz w:val="22"/>
          <w:szCs w:val="22"/>
        </w:rPr>
        <w:t xml:space="preserve">The player typically maintains three to five active identities at any time, spread across different geographic and social contexts. Each is used for the operations its profile fits. The portfolio is curated continuously — retiring identities as they age, establishing new ones in advance of need, and adapting to losses when an identity burns unexpectedly.</w:t>
      </w:r>
    </w:p>
    <w:p>
      <w:pPr>
        <w:spacing w:after="60" w:before="60"/>
      </w:pPr>
      <w:r>
        <w:t xml:space="preserve"/>
      </w:r>
    </w:p>
    <w:p>
      <w:pPr>
        <w:pStyle w:val="ListParagraph"/>
        <w:numPr>
          <w:ilvl w:val="0"/>
          <w:numId w:val="2"/>
        </w:numPr>
        <w:spacing w:after="40" w:before="40"/>
      </w:pPr>
      <w:r>
        <w:rPr>
          <w:rFonts w:ascii="Arial" w:cs="Arial" w:eastAsia="Arial" w:hAnsi="Arial"/>
          <w:color w:val="2C2C2C"/>
          <w:sz w:val="22"/>
          <w:szCs w:val="22"/>
        </w:rPr>
        <w:t xml:space="preserve">Establishing a new identity takes years of background work — a paper trail, witnesses to a backstory, relationships built up to make the identity feel established when it appears in a new city. The lieutenant layer handles most of this preparation.</w:t>
      </w:r>
    </w:p>
    <w:p>
      <w:pPr>
        <w:pStyle w:val="ListParagraph"/>
        <w:numPr>
          <w:ilvl w:val="0"/>
          <w:numId w:val="2"/>
        </w:numPr>
        <w:spacing w:after="40" w:before="40"/>
      </w:pPr>
      <w:r>
        <w:rPr>
          <w:rFonts w:ascii="Arial" w:cs="Arial" w:eastAsia="Arial" w:hAnsi="Arial"/>
          <w:color w:val="2C2C2C"/>
          <w:sz w:val="22"/>
          <w:szCs w:val="22"/>
        </w:rPr>
        <w:t xml:space="preserve">A burned identity must sometimes be killed off publicly — a staged death, a disappearance — to neutralise it as a thread investigators could pull</w:t>
      </w:r>
    </w:p>
    <w:p>
      <w:pPr>
        <w:pStyle w:val="ListParagraph"/>
        <w:numPr>
          <w:ilvl w:val="0"/>
          <w:numId w:val="2"/>
        </w:numPr>
        <w:spacing w:after="40" w:before="40"/>
      </w:pPr>
      <w:r>
        <w:rPr>
          <w:rFonts w:ascii="Arial" w:cs="Arial" w:eastAsia="Arial" w:hAnsi="Arial"/>
          <w:color w:val="2C2C2C"/>
          <w:sz w:val="22"/>
          <w:szCs w:val="22"/>
        </w:rPr>
        <w:t xml:space="preserve">Identities can be reused in different geographic regions if their original use was localised — ‘Marcus’ the pilgrim in Egypt has nothing to do with ‘Marcus’ the scholar in Britain a century later, even if the player chose the same name</w:t>
      </w:r>
    </w:p>
    <w:p>
      <w:pPr>
        <w:pStyle w:val="ListParagraph"/>
        <w:numPr>
          <w:ilvl w:val="0"/>
          <w:numId w:val="2"/>
        </w:numPr>
        <w:spacing w:after="40" w:before="40"/>
      </w:pPr>
      <w:r>
        <w:rPr>
          <w:rFonts w:ascii="Arial" w:cs="Arial" w:eastAsia="Arial" w:hAnsi="Arial"/>
          <w:color w:val="2C2C2C"/>
          <w:sz w:val="22"/>
          <w:szCs w:val="22"/>
        </w:rPr>
        <w:t xml:space="preserve">The player’s legend layer (Section 10) accumulates across identities — it tracks the shadow figure as a concept, not any specific identity. A new identity does not erase the cultural belief that an immortal exists somewhere.</w:t>
      </w:r>
    </w:p>
    <w:p>
      <w:pPr>
        <w:pStyle w:val="ListParagraph"/>
        <w:numPr>
          <w:ilvl w:val="0"/>
          <w:numId w:val="2"/>
        </w:numPr>
        <w:spacing w:after="40" w:before="40"/>
      </w:pPr>
      <w:r>
        <w:rPr>
          <w:rFonts w:ascii="Arial" w:cs="Arial" w:eastAsia="Arial" w:hAnsi="Arial"/>
          <w:color w:val="2C2C2C"/>
          <w:sz w:val="22"/>
          <w:szCs w:val="22"/>
        </w:rPr>
        <w:t xml:space="preserve">Sophisticated rivals may identify the player not by any single identity but by the operational pattern across multiple identities used in the same region — the way someone walks, the way they drink wine, the way they argue. This is rare but devastating when it happens.</w:t>
      </w:r>
    </w:p>
    <w:p>
      <w:r>
        <w:br w:type="page"/>
      </w:r>
    </w:p>
    <w:p>
      <w:pPr>
        <w:pStyle w:val="Heading1"/>
        <w:pBdr>
          <w:bottom w:val="single" w:color="4A0E8F" w:sz="8" w:space="6"/>
        </w:pBdr>
        <w:spacing w:after="160" w:before="480"/>
      </w:pPr>
      <w:r>
        <w:rPr>
          <w:rFonts w:ascii="Arial" w:cs="Arial" w:eastAsia="Arial" w:hAnsi="Arial"/>
          <w:b/>
          <w:bCs/>
          <w:color w:val="1A1A2E"/>
          <w:sz w:val="32"/>
          <w:szCs w:val="32"/>
        </w:rPr>
        <w:t xml:space="preserve">3. Core Mechanics</w:t>
      </w:r>
    </w:p>
    <w:p>
      <w:pPr>
        <w:pStyle w:val="Heading2"/>
        <w:spacing w:after="120" w:before="360"/>
      </w:pPr>
      <w:r>
        <w:rPr>
          <w:rFonts w:ascii="Arial" w:cs="Arial" w:eastAsia="Arial" w:hAnsi="Arial"/>
          <w:b/>
          <w:bCs/>
          <w:color w:val="2D1B69"/>
          <w:sz w:val="26"/>
          <w:szCs w:val="26"/>
        </w:rPr>
        <w:t xml:space="preserve">3.1 The Host System</w:t>
      </w:r>
    </w:p>
    <w:p>
      <w:pPr>
        <w:spacing w:after="60" w:before="60"/>
        <w:jc w:val="both"/>
      </w:pPr>
      <w:r>
        <w:rPr>
          <w:rFonts w:ascii="Arial" w:cs="Arial" w:eastAsia="Arial" w:hAnsi="Arial"/>
          <w:i w:val="false"/>
          <w:iCs w:val="false"/>
          <w:color w:val="2C2C2C"/>
          <w:sz w:val="22"/>
          <w:szCs w:val="22"/>
        </w:rPr>
        <w:t xml:space="preserve">The player’s primary interface with the world is attachment to individuals — called hosts. A host is any historically significant person the player has cultivated: rulers, generals, philosophers, merchants, priests, spies.</w:t>
      </w:r>
    </w:p>
    <w:p>
      <w:pPr>
        <w:spacing w:after="60" w:before="60"/>
      </w:pPr>
      <w:r>
        <w:t xml:space="preserve"/>
      </w:r>
    </w:p>
    <w:p>
      <w:pPr>
        <w:spacing w:after="60" w:before="60"/>
        <w:jc w:val="both"/>
      </w:pPr>
      <w:r>
        <w:rPr>
          <w:rFonts w:ascii="Arial" w:cs="Arial" w:eastAsia="Arial" w:hAnsi="Arial"/>
          <w:i w:val="false"/>
          <w:iCs w:val="false"/>
          <w:color w:val="2C2C2C"/>
          <w:sz w:val="22"/>
          <w:szCs w:val="22"/>
        </w:rPr>
        <w:t xml:space="preserve">When attached to a host, the player can:</w:t>
      </w:r>
    </w:p>
    <w:p>
      <w:pPr>
        <w:pStyle w:val="ListParagraph"/>
        <w:numPr>
          <w:ilvl w:val="0"/>
          <w:numId w:val="2"/>
        </w:numPr>
        <w:spacing w:after="40" w:before="40"/>
      </w:pPr>
      <w:r>
        <w:rPr>
          <w:rFonts w:ascii="Arial" w:cs="Arial" w:eastAsia="Arial" w:hAnsi="Arial"/>
          <w:color w:val="2C2C2C"/>
          <w:sz w:val="22"/>
          <w:szCs w:val="22"/>
        </w:rPr>
        <w:t xml:space="preserve">Subtly bias their thinking toward specific decisions</w:t>
      </w:r>
    </w:p>
    <w:p>
      <w:pPr>
        <w:pStyle w:val="ListParagraph"/>
        <w:numPr>
          <w:ilvl w:val="0"/>
          <w:numId w:val="2"/>
        </w:numPr>
        <w:spacing w:after="40" w:before="40"/>
      </w:pPr>
      <w:r>
        <w:rPr>
          <w:rFonts w:ascii="Arial" w:cs="Arial" w:eastAsia="Arial" w:hAnsi="Arial"/>
          <w:color w:val="2C2C2C"/>
          <w:sz w:val="22"/>
          <w:szCs w:val="22"/>
        </w:rPr>
        <w:t xml:space="preserve">Whisper ambitions, fears, or suspicions into their worldview</w:t>
      </w:r>
    </w:p>
    <w:p>
      <w:pPr>
        <w:pStyle w:val="ListParagraph"/>
        <w:numPr>
          <w:ilvl w:val="0"/>
          <w:numId w:val="2"/>
        </w:numPr>
        <w:spacing w:after="40" w:before="40"/>
      </w:pPr>
      <w:r>
        <w:rPr>
          <w:rFonts w:ascii="Arial" w:cs="Arial" w:eastAsia="Arial" w:hAnsi="Arial"/>
          <w:color w:val="2C2C2C"/>
          <w:sz w:val="22"/>
          <w:szCs w:val="22"/>
        </w:rPr>
        <w:t xml:space="preserve">Access information through their networks and correspondence</w:t>
      </w:r>
    </w:p>
    <w:p>
      <w:pPr>
        <w:pStyle w:val="ListParagraph"/>
        <w:numPr>
          <w:ilvl w:val="0"/>
          <w:numId w:val="2"/>
        </w:numPr>
        <w:spacing w:after="40" w:before="40"/>
      </w:pPr>
      <w:r>
        <w:rPr>
          <w:rFonts w:ascii="Arial" w:cs="Arial" w:eastAsia="Arial" w:hAnsi="Arial"/>
          <w:color w:val="2C2C2C"/>
          <w:sz w:val="22"/>
          <w:szCs w:val="22"/>
        </w:rPr>
        <w:t xml:space="preserve">Unlock deeper influence options unavailable through distant manipulation</w:t>
      </w:r>
    </w:p>
    <w:p>
      <w:pPr>
        <w:spacing w:after="60" w:before="60"/>
      </w:pPr>
      <w:r>
        <w:t xml:space="preserve"/>
      </w:r>
    </w:p>
    <w:p>
      <w:pPr>
        <w:spacing w:after="60" w:before="60"/>
        <w:jc w:val="both"/>
      </w:pPr>
      <w:r>
        <w:rPr>
          <w:rFonts w:ascii="Arial" w:cs="Arial" w:eastAsia="Arial" w:hAnsi="Arial"/>
          <w:i w:val="false"/>
          <w:iCs w:val="false"/>
          <w:color w:val="2C2C2C"/>
          <w:sz w:val="22"/>
          <w:szCs w:val="22"/>
        </w:rPr>
        <w:t xml:space="preserve">Hosts are not puppets. They have personalities, loyalties, and resistance thresholds. A highly ambitious ruler might be easy to push toward war but almost impossible to convince to back down. A philosopher may absorb ideas readily but interpret them in unexpected ways. The player influences — they do not control.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Host type</w:t>
            </w:r>
          </w:p>
        </w:tc>
        <w:tc>
          <w:tcPr>
            <w:tcW w:type="dxa" w:w="234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Influence type</w:t>
            </w:r>
          </w:p>
        </w:tc>
        <w:tc>
          <w:tcPr>
            <w:tcW w:type="dxa" w:w="234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Exposure cost</w:t>
            </w:r>
          </w:p>
        </w:tc>
        <w:tc>
          <w:tcPr>
            <w:tcW w:type="dxa" w:w="234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Resistance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Ruler / King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Political decisions, wars, succession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High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Moderate to high</w:t>
            </w:r>
          </w:p>
        </w:tc>
      </w:tr>
      <w:tr>
        <w:tc>
          <w:tcPr>
            <w:tcW w:type="dxa" w:w="234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General / Warlord</w:t>
            </w:r>
          </w:p>
        </w:tc>
        <w:tc>
          <w:tcPr>
            <w:tcW w:type="dxa" w:w="234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Military campaigns, coups, loyalty</w:t>
            </w:r>
          </w:p>
        </w:tc>
        <w:tc>
          <w:tcPr>
            <w:tcW w:type="dxa" w:w="234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Medium</w:t>
            </w:r>
          </w:p>
        </w:tc>
        <w:tc>
          <w:tcPr>
            <w:tcW w:type="dxa" w:w="234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Low (ambition) to high (duty)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Philosopher / Scholar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Idea propagation, ideology, religion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Very low</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High (conviction)</w:t>
            </w:r>
          </w:p>
        </w:tc>
      </w:tr>
      <w:tr>
        <w:tc>
          <w:tcPr>
            <w:tcW w:type="dxa" w:w="234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Merchant / Banker</w:t>
            </w:r>
          </w:p>
        </w:tc>
        <w:tc>
          <w:tcPr>
            <w:tcW w:type="dxa" w:w="234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Economic pressure, trade routes, bribes</w:t>
            </w:r>
          </w:p>
        </w:tc>
        <w:tc>
          <w:tcPr>
            <w:tcW w:type="dxa" w:w="234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Low</w:t>
            </w:r>
          </w:p>
        </w:tc>
        <w:tc>
          <w:tcPr>
            <w:tcW w:type="dxa" w:w="234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Very low</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Priest / Prophet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Religious movements, moral authority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Low</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Very high (faith)</w:t>
            </w:r>
          </w:p>
        </w:tc>
      </w:tr>
      <w:tr>
        <w:tc>
          <w:tcPr>
            <w:tcW w:type="dxa" w:w="234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Spy / Assassin</w:t>
            </w:r>
          </w:p>
        </w:tc>
        <w:tc>
          <w:tcPr>
            <w:tcW w:type="dxa" w:w="234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Information, targeted removal</w:t>
            </w:r>
          </w:p>
        </w:tc>
        <w:tc>
          <w:tcPr>
            <w:tcW w:type="dxa" w:w="234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Medium</w:t>
            </w:r>
          </w:p>
        </w:tc>
        <w:tc>
          <w:tcPr>
            <w:tcW w:type="dxa" w:w="234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Low</w:t>
            </w:r>
          </w:p>
        </w:tc>
      </w:tr>
    </w:tbl>
    <w:p>
      <w:pPr>
        <w:spacing w:after="60" w:before="60"/>
      </w:pPr>
      <w:r>
        <w:t xml:space="preserve"/>
      </w:r>
    </w:p>
    <w:p>
      <w:pPr>
        <w:pStyle w:val="Heading2"/>
        <w:spacing w:after="120" w:before="360"/>
      </w:pPr>
      <w:r>
        <w:rPr>
          <w:rFonts w:ascii="Arial" w:cs="Arial" w:eastAsia="Arial" w:hAnsi="Arial"/>
          <w:b/>
          <w:bCs/>
          <w:color w:val="2D1B69"/>
          <w:sz w:val="26"/>
          <w:szCs w:val="26"/>
        </w:rPr>
        <w:t xml:space="preserve">3.2 The Exposure System</w:t>
      </w:r>
    </w:p>
    <w:p>
      <w:pPr>
        <w:spacing w:after="60" w:before="60"/>
        <w:jc w:val="both"/>
      </w:pPr>
      <w:r>
        <w:rPr>
          <w:rFonts w:ascii="Arial" w:cs="Arial" w:eastAsia="Arial" w:hAnsi="Arial"/>
          <w:i w:val="false"/>
          <w:iCs w:val="false"/>
          <w:color w:val="2C2C2C"/>
          <w:sz w:val="22"/>
          <w:szCs w:val="22"/>
        </w:rPr>
        <w:t xml:space="preserve">Every action the player takes generates Exposure — a measure of how detectable their presence has become. Exposure accumulates across all current hosts, intelligence networks, and rival societies. It decays naturally over time but can spike rapidly with risky moves.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60"/>
        <w:gridCol w:w="2400"/>
        <w:gridCol w:w="3000"/>
      </w:tblGrid>
      <w:tr>
        <w:tc>
          <w:tcPr>
            <w:tcW w:type="dxa" w:w="180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Exposure level</w:t>
            </w:r>
          </w:p>
        </w:tc>
        <w:tc>
          <w:tcPr>
            <w:tcW w:type="dxa" w:w="216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Range</w:t>
            </w:r>
          </w:p>
        </w:tc>
        <w:tc>
          <w:tcPr>
            <w:tcW w:type="dxa" w:w="240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What changes</w:t>
            </w:r>
          </w:p>
        </w:tc>
        <w:tc>
          <w:tcPr>
            <w:tcW w:type="dxa" w:w="300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Risk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Deep shadow</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0–20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Full action palette available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None — rivals cannot detect you</w:t>
            </w:r>
          </w:p>
        </w:tc>
      </w:tr>
      <w:tr>
        <w:tc>
          <w:tcPr>
            <w:tcW w:type="dxa" w:w="18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Whispered</w:t>
            </w:r>
          </w:p>
        </w:tc>
        <w:tc>
          <w:tcPr>
            <w:tcW w:type="dxa" w:w="216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21–45</w:t>
            </w:r>
          </w:p>
        </w:tc>
        <w:tc>
          <w:tcPr>
            <w:tcW w:type="dxa" w:w="24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Most actions available</w:t>
            </w:r>
          </w:p>
        </w:tc>
        <w:tc>
          <w:tcPr>
            <w:tcW w:type="dxa" w:w="30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Rival societies begin passive surveillance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Known quantity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46–65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High-cost actions restricted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Rulers grow paranoid; may purge advisors</w:t>
            </w:r>
          </w:p>
        </w:tc>
      </w:tr>
      <w:tr>
        <w:tc>
          <w:tcPr>
            <w:tcW w:type="dxa" w:w="18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Hunted</w:t>
            </w:r>
          </w:p>
        </w:tc>
        <w:tc>
          <w:tcPr>
            <w:tcW w:type="dxa" w:w="216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66–85</w:t>
            </w:r>
          </w:p>
        </w:tc>
        <w:tc>
          <w:tcPr>
            <w:tcW w:type="dxa" w:w="24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Forced to abandon active hosts</w:t>
            </w:r>
          </w:p>
        </w:tc>
        <w:tc>
          <w:tcPr>
            <w:tcW w:type="dxa" w:w="30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Coordinated action by rivals and rulers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Exposed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86–100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Almost all actions blocked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Multiple factions unite to destroy you</w:t>
            </w:r>
          </w:p>
        </w:tc>
      </w:tr>
    </w:tbl>
    <w:p>
      <w:pPr>
        <w:spacing w:after="60" w:before="60"/>
      </w:pPr>
      <w:r>
        <w:t xml:space="preserve"/>
      </w:r>
    </w:p>
    <w:p>
      <w:pPr>
        <w:spacing w:after="60" w:before="60"/>
        <w:jc w:val="both"/>
      </w:pPr>
      <w:r>
        <w:rPr>
          <w:rFonts w:ascii="Arial" w:cs="Arial" w:eastAsia="Arial" w:hAnsi="Arial"/>
          <w:i w:val="false"/>
          <w:iCs w:val="false"/>
          <w:color w:val="2C2C2C"/>
          <w:sz w:val="22"/>
          <w:szCs w:val="22"/>
        </w:rPr>
        <w:t xml:space="preserve">Recovering from high exposure requires going dark — severing active hosts, letting networks lie dormant, and waiting years or decades for the world’s attention to move on. This is a deliberate design choice: sometimes the optimal move is to do nothing.</w:t>
      </w:r>
    </w:p>
    <w:p>
      <w:pPr>
        <w:spacing w:after="60" w:before="60"/>
      </w:pPr>
      <w:r>
        <w:t xml:space="preserve"/>
      </w:r>
    </w:p>
    <w:p>
      <w:pPr>
        <w:pStyle w:val="Heading2"/>
        <w:spacing w:after="120" w:before="360"/>
      </w:pPr>
      <w:r>
        <w:rPr>
          <w:rFonts w:ascii="Arial" w:cs="Arial" w:eastAsia="Arial" w:hAnsi="Arial"/>
          <w:b/>
          <w:bCs/>
          <w:color w:val="2D1B69"/>
          <w:sz w:val="26"/>
          <w:szCs w:val="26"/>
        </w:rPr>
        <w:t xml:space="preserve">3.3 What constrains player action</w:t>
      </w:r>
    </w:p>
    <w:p>
      <w:pPr>
        <w:spacing w:after="60" w:before="60"/>
        <w:jc w:val="both"/>
      </w:pPr>
      <w:r>
        <w:rPr>
          <w:rFonts w:ascii="Arial" w:cs="Arial" w:eastAsia="Arial" w:hAnsi="Arial"/>
          <w:i w:val="false"/>
          <w:iCs w:val="false"/>
          <w:color w:val="2C2C2C"/>
          <w:sz w:val="22"/>
          <w:szCs w:val="22"/>
        </w:rPr>
        <w:t xml:space="preserve">There is no abstract ‘influence point’ currency in Silent Dominion. The player’s ability to act is constrained by four real, interlocking resources that the rest of the document specifies in detail. These constraints together produce the strategic texture of every decision — not a meter draining and refilling, but a complex allocation problem across multiple scarce resources.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Constraint</w:t>
            </w:r>
          </w:p>
        </w:tc>
        <w:tc>
          <w:tcPr>
            <w:tcW w:type="dxa" w:w="320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What it represents</w:t>
            </w:r>
          </w:p>
        </w:tc>
        <w:tc>
          <w:tcPr>
            <w:tcW w:type="dxa" w:w="376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Where it is specified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Organisation bandwidth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How many simultaneous operations the lieutenant and coordinator layers can run effectively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Section 14 — The Organisation. Bandwidth grows with organisational depth and family cultivation.</w:t>
            </w:r>
          </w:p>
        </w:tc>
      </w:tr>
      <w:tr>
        <w:tc>
          <w:tcPr>
            <w:tcW w:type="dxa" w:w="24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Financial capacity</w:t>
            </w:r>
          </w:p>
        </w:tc>
        <w:tc>
          <w:tcPr>
            <w:tcW w:type="dxa" w:w="32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Available funding routed through the financial network with appropriate discretion</w:t>
            </w:r>
          </w:p>
        </w:tc>
        <w:tc>
          <w:tcPr>
            <w:tcW w:type="dxa" w:w="376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Section 16 — Financial Networks. Capacity is regional, relational, and requires maintenance.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Exposure cost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How much each action raises the player’s detectability across all relevant tracks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Section 2.3 and Section 10. Exposure decays naturally and can be managed through restraint.</w:t>
            </w:r>
          </w:p>
        </w:tc>
      </w:tr>
      <w:tr>
        <w:tc>
          <w:tcPr>
            <w:tcW w:type="dxa" w:w="24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Time</w:t>
            </w:r>
          </w:p>
        </w:tc>
        <w:tc>
          <w:tcPr>
            <w:tcW w:type="dxa" w:w="32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Real game-time required for operations to execute, intelligence to arrive, and consequences to manifest</w:t>
            </w:r>
          </w:p>
        </w:tc>
        <w:tc>
          <w:tcPr>
            <w:tcW w:type="dxa" w:w="376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Section 7.5 (time controls) and section 22 (travel speeds). Most operations take days to years.</w:t>
            </w:r>
          </w:p>
        </w:tc>
      </w:tr>
    </w:tbl>
    <w:p>
      <w:pPr>
        <w:spacing w:after="60" w:before="60"/>
      </w:pPr>
      <w:r>
        <w:t xml:space="preserve"/>
      </w:r>
    </w:p>
    <w:p>
      <w:pPr>
        <w:spacing w:after="60" w:before="60"/>
        <w:jc w:val="both"/>
      </w:pPr>
      <w:r>
        <w:rPr>
          <w:rFonts w:ascii="Arial" w:cs="Arial" w:eastAsia="Arial" w:hAnsi="Arial"/>
          <w:i w:val="false"/>
          <w:iCs w:val="false"/>
          <w:color w:val="2C2C2C"/>
          <w:sz w:val="22"/>
          <w:szCs w:val="22"/>
        </w:rPr>
        <w:t xml:space="preserve">Every action the player considers consumes some combination of these four. A bribe of a court official costs financial capacity (the payment), organisation bandwidth (a coordinator handles execution), exposure (variable depending on transaction discretion), and time (days to weeks for arrangement and result). Cultivating a new host costs bandwidth (an operative’s ongoing attention), exposure (the cultivation itself is an action that may be observed), and time (often years), but little financial capacity. Major strategic moves cost all four heavily.</w:t>
      </w:r>
    </w:p>
    <w:p>
      <w:pPr>
        <w:spacing w:after="60" w:before="60"/>
      </w:pPr>
      <w:r>
        <w:t xml:space="preserve"/>
      </w:r>
    </w:p>
    <w:p>
      <w:pPr>
        <w:spacing w:after="60" w:before="60"/>
        <w:jc w:val="both"/>
      </w:pPr>
      <w:r>
        <w:rPr>
          <w:rFonts w:ascii="Arial" w:cs="Arial" w:eastAsia="Arial" w:hAnsi="Arial"/>
          <w:i w:val="false"/>
          <w:iCs w:val="false"/>
          <w:color w:val="2C2C2C"/>
          <w:sz w:val="22"/>
          <w:szCs w:val="22"/>
        </w:rPr>
        <w:t xml:space="preserve">This is what makes the game scale. The early-game player operates within tight constraints on all four — thin organisation, modest financial network, low exposure tolerance, no infrastructure for long-horizon plays. The mid-game player has more bandwidth and capacity but the operations they want to run also scale up in cost. The late-game player commands an enormous organisation with global financial reach but is also managing exposure across a vastly larger surface area and has dozens of operations running simultaneously. The constraints feel different at each stage but they are always the real limit.</w:t>
      </w:r>
    </w:p>
    <w:p>
      <w:pPr>
        <w:spacing w:after="60" w:before="60"/>
      </w:pPr>
      <w:r>
        <w:t xml:space="preserve"/>
      </w:r>
    </w:p>
    <w:p>
      <w:pPr>
        <w:pStyle w:val="Heading2"/>
        <w:spacing w:after="120" w:before="360"/>
      </w:pPr>
      <w:r>
        <w:rPr>
          <w:rFonts w:ascii="Arial" w:cs="Arial" w:eastAsia="Arial" w:hAnsi="Arial"/>
          <w:b/>
          <w:bCs/>
          <w:color w:val="2D1B69"/>
          <w:sz w:val="26"/>
          <w:szCs w:val="26"/>
        </w:rPr>
        <w:t xml:space="preserve">3.4 The Action Palette</w:t>
      </w:r>
    </w:p>
    <w:p>
      <w:pPr>
        <w:spacing w:after="60" w:before="60"/>
        <w:jc w:val="both"/>
      </w:pPr>
      <w:r>
        <w:rPr>
          <w:rFonts w:ascii="Arial" w:cs="Arial" w:eastAsia="Arial" w:hAnsi="Arial"/>
          <w:i w:val="false"/>
          <w:iCs w:val="false"/>
          <w:color w:val="2C2C2C"/>
          <w:sz w:val="22"/>
          <w:szCs w:val="22"/>
        </w:rPr>
        <w:t xml:space="preserve">The player’s actions are never direct. Every action is framed as an influence on a person or system, not a command. Actions are grouped into three tiers by visibility cost:</w:t>
      </w:r>
    </w:p>
    <w:p>
      <w:pPr>
        <w:spacing w:after="60" w:before="60"/>
      </w:pPr>
      <w:r>
        <w:t xml:space="preserve"/>
      </w:r>
    </w:p>
    <w:p>
      <w:pPr>
        <w:spacing w:after="80" w:before="280"/>
      </w:pPr>
      <w:r>
        <w:rPr>
          <w:rFonts w:ascii="Arial" w:cs="Arial" w:eastAsia="Arial" w:hAnsi="Arial"/>
          <w:b/>
          <w:bCs/>
          <w:color w:val="4A0E8F"/>
          <w:sz w:val="22"/>
          <w:szCs w:val="22"/>
        </w:rPr>
        <w:t xml:space="preserve">Tier 1: Deep shadow (very low exposure)</w:t>
      </w:r>
    </w:p>
    <w:p>
      <w:pPr>
        <w:pStyle w:val="ListParagraph"/>
        <w:numPr>
          <w:ilvl w:val="0"/>
          <w:numId w:val="2"/>
        </w:numPr>
        <w:spacing w:after="40" w:before="40"/>
      </w:pPr>
      <w:r>
        <w:rPr>
          <w:rFonts w:ascii="Arial" w:cs="Arial" w:eastAsia="Arial" w:hAnsi="Arial"/>
          <w:color w:val="2C2C2C"/>
          <w:sz w:val="22"/>
          <w:szCs w:val="22"/>
        </w:rPr>
        <w:t xml:space="preserve">Plant an idea: introduce a concept into a host’s thinking over months</w:t>
      </w:r>
    </w:p>
    <w:p>
      <w:pPr>
        <w:pStyle w:val="ListParagraph"/>
        <w:numPr>
          <w:ilvl w:val="0"/>
          <w:numId w:val="2"/>
        </w:numPr>
        <w:spacing w:after="40" w:before="40"/>
      </w:pPr>
      <w:r>
        <w:rPr>
          <w:rFonts w:ascii="Arial" w:cs="Arial" w:eastAsia="Arial" w:hAnsi="Arial"/>
          <w:color w:val="2C2C2C"/>
          <w:sz w:val="22"/>
          <w:szCs w:val="22"/>
        </w:rPr>
        <w:t xml:space="preserve">Seed a rumor: release controlled misinformation through a proxy network</w:t>
      </w:r>
    </w:p>
    <w:p>
      <w:pPr>
        <w:pStyle w:val="ListParagraph"/>
        <w:numPr>
          <w:ilvl w:val="0"/>
          <w:numId w:val="2"/>
        </w:numPr>
        <w:spacing w:after="40" w:before="40"/>
      </w:pPr>
      <w:r>
        <w:rPr>
          <w:rFonts w:ascii="Arial" w:cs="Arial" w:eastAsia="Arial" w:hAnsi="Arial"/>
          <w:color w:val="2C2C2C"/>
          <w:sz w:val="22"/>
          <w:szCs w:val="22"/>
        </w:rPr>
        <w:t xml:space="preserve">Observe: gather intelligence on a person, faction, or situation</w:t>
      </w:r>
    </w:p>
    <w:p>
      <w:pPr>
        <w:pStyle w:val="ListParagraph"/>
        <w:numPr>
          <w:ilvl w:val="0"/>
          <w:numId w:val="2"/>
        </w:numPr>
        <w:spacing w:after="40" w:before="40"/>
      </w:pPr>
      <w:r>
        <w:rPr>
          <w:rFonts w:ascii="Arial" w:cs="Arial" w:eastAsia="Arial" w:hAnsi="Arial"/>
          <w:color w:val="2C2C2C"/>
          <w:sz w:val="22"/>
          <w:szCs w:val="22"/>
        </w:rPr>
        <w:t xml:space="preserve">Cultivate: invest in a minor figure to develop them as a future host</w:t>
      </w:r>
    </w:p>
    <w:p>
      <w:pPr>
        <w:pStyle w:val="ListParagraph"/>
        <w:numPr>
          <w:ilvl w:val="0"/>
          <w:numId w:val="2"/>
        </w:numPr>
        <w:spacing w:after="40" w:before="40"/>
      </w:pPr>
      <w:r>
        <w:rPr>
          <w:rFonts w:ascii="Arial" w:cs="Arial" w:eastAsia="Arial" w:hAnsi="Arial"/>
          <w:color w:val="2C2C2C"/>
          <w:sz w:val="22"/>
          <w:szCs w:val="22"/>
        </w:rPr>
        <w:t xml:space="preserve">Wait: do nothing — let the world move, exposure decays</w:t>
      </w:r>
    </w:p>
    <w:p>
      <w:pPr>
        <w:spacing w:after="60" w:before="60"/>
      </w:pPr>
      <w:r>
        <w:t xml:space="preserve"/>
      </w:r>
    </w:p>
    <w:p>
      <w:pPr>
        <w:spacing w:after="80" w:before="280"/>
      </w:pPr>
      <w:r>
        <w:rPr>
          <w:rFonts w:ascii="Arial" w:cs="Arial" w:eastAsia="Arial" w:hAnsi="Arial"/>
          <w:b/>
          <w:bCs/>
          <w:color w:val="4A0E8F"/>
          <w:sz w:val="22"/>
          <w:szCs w:val="22"/>
        </w:rPr>
        <w:t xml:space="preserve">Tier 2: Active manipulation (medium exposure)</w:t>
      </w:r>
    </w:p>
    <w:p>
      <w:pPr>
        <w:pStyle w:val="ListParagraph"/>
        <w:numPr>
          <w:ilvl w:val="0"/>
          <w:numId w:val="2"/>
        </w:numPr>
        <w:spacing w:after="40" w:before="40"/>
      </w:pPr>
      <w:r>
        <w:rPr>
          <w:rFonts w:ascii="Arial" w:cs="Arial" w:eastAsia="Arial" w:hAnsi="Arial"/>
          <w:color w:val="2C2C2C"/>
          <w:sz w:val="22"/>
          <w:szCs w:val="22"/>
        </w:rPr>
        <w:t xml:space="preserve">Amplify paranoia: push a host toward suspicion of a specific rival or ally</w:t>
      </w:r>
    </w:p>
    <w:p>
      <w:pPr>
        <w:pStyle w:val="ListParagraph"/>
        <w:numPr>
          <w:ilvl w:val="0"/>
          <w:numId w:val="2"/>
        </w:numPr>
        <w:spacing w:after="40" w:before="40"/>
      </w:pPr>
      <w:r>
        <w:rPr>
          <w:rFonts w:ascii="Arial" w:cs="Arial" w:eastAsia="Arial" w:hAnsi="Arial"/>
          <w:color w:val="2C2C2C"/>
          <w:sz w:val="22"/>
          <w:szCs w:val="22"/>
        </w:rPr>
        <w:t xml:space="preserve">Stoke ambition: make a host believe they are destined for more than their current position</w:t>
      </w:r>
    </w:p>
    <w:p>
      <w:pPr>
        <w:pStyle w:val="ListParagraph"/>
        <w:numPr>
          <w:ilvl w:val="0"/>
          <w:numId w:val="2"/>
        </w:numPr>
        <w:spacing w:after="40" w:before="40"/>
      </w:pPr>
      <w:r>
        <w:rPr>
          <w:rFonts w:ascii="Arial" w:cs="Arial" w:eastAsia="Arial" w:hAnsi="Arial"/>
          <w:color w:val="2C2C2C"/>
          <w:sz w:val="22"/>
          <w:szCs w:val="22"/>
        </w:rPr>
        <w:t xml:space="preserve">Broker contact: introduce two parties who would not otherwise meet</w:t>
      </w:r>
    </w:p>
    <w:p>
      <w:pPr>
        <w:pStyle w:val="ListParagraph"/>
        <w:numPr>
          <w:ilvl w:val="0"/>
          <w:numId w:val="2"/>
        </w:numPr>
        <w:spacing w:after="40" w:before="40"/>
      </w:pPr>
      <w:r>
        <w:rPr>
          <w:rFonts w:ascii="Arial" w:cs="Arial" w:eastAsia="Arial" w:hAnsi="Arial"/>
          <w:color w:val="2C2C2C"/>
          <w:sz w:val="22"/>
          <w:szCs w:val="22"/>
        </w:rPr>
        <w:t xml:space="preserve">Disrupt correspondence: intercept or alter communications between key actors</w:t>
      </w:r>
    </w:p>
    <w:p>
      <w:pPr>
        <w:pStyle w:val="ListParagraph"/>
        <w:numPr>
          <w:ilvl w:val="0"/>
          <w:numId w:val="2"/>
        </w:numPr>
        <w:spacing w:after="40" w:before="40"/>
      </w:pPr>
      <w:r>
        <w:rPr>
          <w:rFonts w:ascii="Arial" w:cs="Arial" w:eastAsia="Arial" w:hAnsi="Arial"/>
          <w:color w:val="2C2C2C"/>
          <w:sz w:val="22"/>
          <w:szCs w:val="22"/>
        </w:rPr>
        <w:t xml:space="preserve">Advise directly: provide strategic counsel that shapes a major decision</w:t>
      </w:r>
    </w:p>
    <w:p>
      <w:pPr>
        <w:spacing w:after="60" w:before="60"/>
      </w:pPr>
      <w:r>
        <w:t xml:space="preserve"/>
      </w:r>
    </w:p>
    <w:p>
      <w:pPr>
        <w:spacing w:after="80" w:before="280"/>
      </w:pPr>
      <w:r>
        <w:rPr>
          <w:rFonts w:ascii="Arial" w:cs="Arial" w:eastAsia="Arial" w:hAnsi="Arial"/>
          <w:b/>
          <w:bCs/>
          <w:color w:val="4A0E8F"/>
          <w:sz w:val="22"/>
          <w:szCs w:val="22"/>
        </w:rPr>
        <w:t xml:space="preserve">Tier 3: High intervention (high exposure)</w:t>
      </w:r>
    </w:p>
    <w:p>
      <w:pPr>
        <w:pStyle w:val="ListParagraph"/>
        <w:numPr>
          <w:ilvl w:val="0"/>
          <w:numId w:val="2"/>
        </w:numPr>
        <w:spacing w:after="40" w:before="40"/>
      </w:pPr>
      <w:r>
        <w:rPr>
          <w:rFonts w:ascii="Arial" w:cs="Arial" w:eastAsia="Arial" w:hAnsi="Arial"/>
          <w:color w:val="2C2C2C"/>
          <w:sz w:val="22"/>
          <w:szCs w:val="22"/>
        </w:rPr>
        <w:t xml:space="preserve">Trigger a succession crisis: accelerate or arrange the circumstances of a ruler’s removal</w:t>
      </w:r>
    </w:p>
    <w:p>
      <w:pPr>
        <w:pStyle w:val="ListParagraph"/>
        <w:numPr>
          <w:ilvl w:val="0"/>
          <w:numId w:val="2"/>
        </w:numPr>
        <w:spacing w:after="40" w:before="40"/>
      </w:pPr>
      <w:r>
        <w:rPr>
          <w:rFonts w:ascii="Arial" w:cs="Arial" w:eastAsia="Arial" w:hAnsi="Arial"/>
          <w:color w:val="2C2C2C"/>
          <w:sz w:val="22"/>
          <w:szCs w:val="22"/>
        </w:rPr>
        <w:t xml:space="preserve">Flip a general: turn a military leader’s loyalty before a decisive campaign</w:t>
      </w:r>
    </w:p>
    <w:p>
      <w:pPr>
        <w:pStyle w:val="ListParagraph"/>
        <w:numPr>
          <w:ilvl w:val="0"/>
          <w:numId w:val="2"/>
        </w:numPr>
        <w:spacing w:after="40" w:before="40"/>
      </w:pPr>
      <w:r>
        <w:rPr>
          <w:rFonts w:ascii="Arial" w:cs="Arial" w:eastAsia="Arial" w:hAnsi="Arial"/>
          <w:color w:val="2C2C2C"/>
          <w:sz w:val="22"/>
          <w:szCs w:val="22"/>
        </w:rPr>
        <w:t xml:space="preserve">Elevate a doctrine: push a philosophical or religious idea into mainstream acceptance</w:t>
      </w:r>
    </w:p>
    <w:p>
      <w:pPr>
        <w:pStyle w:val="ListParagraph"/>
        <w:numPr>
          <w:ilvl w:val="0"/>
          <w:numId w:val="2"/>
        </w:numPr>
        <w:spacing w:after="40" w:before="40"/>
      </w:pPr>
      <w:r>
        <w:rPr>
          <w:rFonts w:ascii="Arial" w:cs="Arial" w:eastAsia="Arial" w:hAnsi="Arial"/>
          <w:color w:val="2C2C2C"/>
          <w:sz w:val="22"/>
          <w:szCs w:val="22"/>
        </w:rPr>
        <w:t xml:space="preserve">Collapse a trade route: engineer the conditions of economic failure in a region</w:t>
      </w:r>
    </w:p>
    <w:p>
      <w:pPr>
        <w:pStyle w:val="ListParagraph"/>
        <w:numPr>
          <w:ilvl w:val="0"/>
          <w:numId w:val="2"/>
        </w:numPr>
        <w:spacing w:after="40" w:before="40"/>
      </w:pPr>
      <w:r>
        <w:rPr>
          <w:rFonts w:ascii="Arial" w:cs="Arial" w:eastAsia="Arial" w:hAnsi="Arial"/>
          <w:color w:val="2C2C2C"/>
          <w:sz w:val="22"/>
          <w:szCs w:val="22"/>
        </w:rPr>
        <w:t xml:space="preserve">Betray a patron: abandon and expose enough of a host’s network to cause their downfall</w:t>
      </w:r>
    </w:p>
    <w:p>
      <w:r>
        <w:br w:type="page"/>
      </w:r>
    </w:p>
    <w:p>
      <w:pPr>
        <w:pStyle w:val="Heading1"/>
        <w:pBdr>
          <w:bottom w:val="single" w:color="4A0E8F" w:sz="8" w:space="6"/>
        </w:pBdr>
        <w:spacing w:after="160" w:before="480"/>
      </w:pPr>
      <w:r>
        <w:rPr>
          <w:rFonts w:ascii="Arial" w:cs="Arial" w:eastAsia="Arial" w:hAnsi="Arial"/>
          <w:b/>
          <w:bCs/>
          <w:color w:val="1A1A2E"/>
          <w:sz w:val="32"/>
          <w:szCs w:val="32"/>
        </w:rPr>
        <w:t xml:space="preserve">4. World Systems</w:t>
      </w:r>
    </w:p>
    <w:p>
      <w:pPr>
        <w:pStyle w:val="Heading2"/>
        <w:spacing w:after="120" w:before="360"/>
      </w:pPr>
      <w:r>
        <w:rPr>
          <w:rFonts w:ascii="Arial" w:cs="Arial" w:eastAsia="Arial" w:hAnsi="Arial"/>
          <w:b/>
          <w:bCs/>
          <w:color w:val="2D1B69"/>
          <w:sz w:val="26"/>
          <w:szCs w:val="26"/>
        </w:rPr>
        <w:t xml:space="preserve">4.1 Historical divergence model</w:t>
      </w:r>
    </w:p>
    <w:p>
      <w:pPr>
        <w:spacing w:after="60" w:before="60"/>
        <w:jc w:val="both"/>
      </w:pPr>
      <w:r>
        <w:rPr>
          <w:rFonts w:ascii="Arial" w:cs="Arial" w:eastAsia="Arial" w:hAnsi="Arial"/>
          <w:i w:val="false"/>
          <w:iCs w:val="false"/>
          <w:color w:val="2C2C2C"/>
          <w:sz w:val="22"/>
          <w:szCs w:val="22"/>
        </w:rPr>
        <w:t xml:space="preserve">Silent Dominion uses a three-layer model for handling history. The world does not follow a fixed script, but it does have momentum — and the player’s actions bend, stretch, or eventually break that momentum.</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6"/>
              <w:left w:val="single" w:color="1565C0" w:sz="16"/>
              <w:bottom w:val="single" w:color="CCCCCC" w:sz="1"/>
              <w:right w:val="single" w:color="CCCCCC" w:sz="1"/>
            </w:tcBorders>
            <w:shd w:fill="E8F4FD" w:val="clear"/>
            <w:tcMar>
              <w:top w:type="dxa" w:w="120"/>
              <w:left w:type="dxa" w:w="200"/>
              <w:bottom w:type="dxa" w:w="120"/>
              <w:right w:type="dxa" w:w="200"/>
            </w:tcMar>
          </w:tcPr>
          <w:p>
            <w:pPr>
              <w:spacing w:after="80"/>
            </w:pPr>
            <w:r>
              <w:rPr>
                <w:rFonts w:ascii="Arial" w:cs="Arial" w:eastAsia="Arial" w:hAnsi="Arial"/>
                <w:b/>
                <w:bCs/>
                <w:color w:val="2D1B69"/>
                <w:sz w:val="22"/>
                <w:szCs w:val="22"/>
              </w:rPr>
              <w:t xml:space="preserve">The three layers</w:t>
            </w:r>
          </w:p>
          <w:p>
            <w:pPr>
              <w:spacing w:after="40" w:before="40"/>
            </w:pPr>
            <w:r>
              <w:rPr>
                <w:rFonts w:ascii="Arial" w:cs="Arial" w:eastAsia="Arial" w:hAnsi="Arial"/>
                <w:color w:val="2C2C2C"/>
                <w:sz w:val="20"/>
                <w:szCs w:val="20"/>
              </w:rPr>
              <w:t xml:space="preserve">Layer 1 — Historical gravity: Events are attractors. Rome tends to rise. Religions tend to fill power voids. Without significant interference, history moves toward its documented form — though shifted in time and detail.</w:t>
            </w:r>
          </w:p>
          <w:p>
            <w:pPr>
              <w:spacing w:after="40" w:before="40"/>
            </w:pPr>
            <w:r>
              <w:rPr>
                <w:rFonts w:ascii="Arial" w:cs="Arial" w:eastAsia="Arial" w:hAnsi="Arial"/>
                <w:color w:val="2C2C2C"/>
                <w:sz w:val="20"/>
                <w:szCs w:val="20"/>
              </w:rPr>
              <w:t xml:space="preserve"/>
            </w:r>
          </w:p>
          <w:p>
            <w:pPr>
              <w:spacing w:after="40" w:before="40"/>
            </w:pPr>
            <w:r>
              <w:rPr>
                <w:rFonts w:ascii="Arial" w:cs="Arial" w:eastAsia="Arial" w:hAnsi="Arial"/>
                <w:color w:val="2C2C2C"/>
                <w:sz w:val="20"/>
                <w:szCs w:val="20"/>
              </w:rPr>
              <w:t xml:space="preserve">Layer 2 — The cycle engine: Beneath named events are universal patterns. Republics rot into empires. Empires fragment along linguistic lines. Reformers become the thing they replaced. These patterns replay regardless of which civilisation is running them.</w:t>
            </w:r>
          </w:p>
          <w:p>
            <w:pPr>
              <w:spacing w:after="40" w:before="40"/>
            </w:pPr>
            <w:r>
              <w:rPr>
                <w:rFonts w:ascii="Arial" w:cs="Arial" w:eastAsia="Arial" w:hAnsi="Arial"/>
                <w:color w:val="2C2C2C"/>
                <w:sz w:val="20"/>
                <w:szCs w:val="20"/>
              </w:rPr>
              <w:t xml:space="preserve"/>
            </w:r>
          </w:p>
          <w:p>
            <w:pPr>
              <w:spacing w:after="40" w:before="40"/>
            </w:pPr>
            <w:r>
              <w:rPr>
                <w:rFonts w:ascii="Arial" w:cs="Arial" w:eastAsia="Arial" w:hAnsi="Arial"/>
                <w:color w:val="2C2C2C"/>
                <w:sz w:val="20"/>
                <w:szCs w:val="20"/>
              </w:rPr>
              <w:t xml:space="preserve">Layer 3 — Full divergence: Cross a threshold of sustained interference and history branches completely. The named events stop being attractors. The simulation runs on pure cycle logic. You become the only being in the world who remembers what was supposed to happen.</w:t>
            </w:r>
          </w:p>
        </w:tc>
      </w:tr>
    </w:tbl>
    <w:p>
      <w:pPr>
        <w:spacing w:after="60" w:before="60"/>
      </w:pPr>
      <w:r>
        <w:t xml:space="preserve"/>
      </w:r>
    </w:p>
    <w:p>
      <w:pPr>
        <w:pStyle w:val="Heading2"/>
        <w:spacing w:after="120" w:before="360"/>
      </w:pPr>
      <w:r>
        <w:rPr>
          <w:rFonts w:ascii="Arial" w:cs="Arial" w:eastAsia="Arial" w:hAnsi="Arial"/>
          <w:b/>
          <w:bCs/>
          <w:color w:val="2D1B69"/>
          <w:sz w:val="26"/>
          <w:szCs w:val="26"/>
        </w:rPr>
        <w:t xml:space="preserve">4.2 The cycle engine</w:t>
      </w:r>
    </w:p>
    <w:p>
      <w:pPr>
        <w:spacing w:after="60" w:before="60"/>
        <w:jc w:val="both"/>
      </w:pPr>
      <w:r>
        <w:rPr>
          <w:rFonts w:ascii="Arial" w:cs="Arial" w:eastAsia="Arial" w:hAnsi="Arial"/>
          <w:i w:val="false"/>
          <w:iCs w:val="false"/>
          <w:color w:val="2C2C2C"/>
          <w:sz w:val="22"/>
          <w:szCs w:val="22"/>
        </w:rPr>
        <w:t xml:space="preserve">The cycle engine is the game’s simulation core. It tracks not historical events but historical dynamics — the forces that have always shaped civilisation. Regardless of which cultures are on the map, the engine continuously evaluates: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Dynamic</w:t>
            </w:r>
          </w:p>
        </w:tc>
        <w:tc>
          <w:tcPr>
            <w:tcW w:type="dxa" w:w="312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Trigger condition</w:t>
            </w:r>
          </w:p>
        </w:tc>
        <w:tc>
          <w:tcPr>
            <w:tcW w:type="dxa" w:w="312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Historical analogue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Republic to empire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Military dominance + weak civilian oversight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Rome, Napoleon, Caesar</w:t>
            </w:r>
          </w:p>
        </w:tc>
      </w:tr>
      <w:tr>
        <w:tc>
          <w:tcPr>
            <w:tcW w:type="dxa" w:w="312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Empire fragmentation</w:t>
            </w:r>
          </w:p>
        </w:tc>
        <w:tc>
          <w:tcPr>
            <w:tcW w:type="dxa" w:w="312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Overextension + succession weakness + linguistic diversity</w:t>
            </w:r>
          </w:p>
        </w:tc>
        <w:tc>
          <w:tcPr>
            <w:tcW w:type="dxa" w:w="312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Mongol Empire, Alexander’s successors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Spiritual vacuum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Institutional collapse + population trauma + no dominant faith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Rise of Christianity, Islam, Buddhism</w:t>
            </w:r>
          </w:p>
        </w:tc>
      </w:tr>
      <w:tr>
        <w:tc>
          <w:tcPr>
            <w:tcW w:type="dxa" w:w="312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Merchant ascendancy</w:t>
            </w:r>
          </w:p>
        </w:tc>
        <w:tc>
          <w:tcPr>
            <w:tcW w:type="dxa" w:w="312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Trade wealth exceeds land wealth + weak nobility</w:t>
            </w:r>
          </w:p>
        </w:tc>
        <w:tc>
          <w:tcPr>
            <w:tcW w:type="dxa" w:w="312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Italian city-states, Dutch Republic</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Reform and counter-reform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Institutional corruption + literate dissenter class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Reformation, French Revolution</w:t>
            </w:r>
          </w:p>
        </w:tc>
      </w:tr>
      <w:tr>
        <w:tc>
          <w:tcPr>
            <w:tcW w:type="dxa" w:w="312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Technological leap</w:t>
            </w:r>
          </w:p>
        </w:tc>
        <w:tc>
          <w:tcPr>
            <w:tcW w:type="dxa" w:w="312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Accumulated knowledge + material surplus + competitive pressure</w:t>
            </w:r>
          </w:p>
        </w:tc>
        <w:tc>
          <w:tcPr>
            <w:tcW w:type="dxa" w:w="312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Industrial Revolution analogues</w:t>
            </w:r>
          </w:p>
        </w:tc>
      </w:tr>
    </w:tbl>
    <w:p>
      <w:pPr>
        <w:spacing w:after="60" w:before="60"/>
      </w:pPr>
      <w:r>
        <w:t xml:space="preserve"/>
      </w:r>
    </w:p>
    <w:p>
      <w:pPr>
        <w:pStyle w:val="Heading2"/>
        <w:spacing w:after="120" w:before="360"/>
      </w:pPr>
      <w:r>
        <w:rPr>
          <w:rFonts w:ascii="Arial" w:cs="Arial" w:eastAsia="Arial" w:hAnsi="Arial"/>
          <w:b/>
          <w:bCs/>
          <w:color w:val="2D1B69"/>
          <w:sz w:val="26"/>
          <w:szCs w:val="26"/>
        </w:rPr>
        <w:t xml:space="preserve">4.3 Soft power systems</w:t>
      </w:r>
    </w:p>
    <w:p>
      <w:pPr>
        <w:spacing w:after="60" w:before="60"/>
        <w:jc w:val="both"/>
      </w:pPr>
      <w:r>
        <w:rPr>
          <w:rFonts w:ascii="Arial" w:cs="Arial" w:eastAsia="Arial" w:hAnsi="Arial"/>
          <w:i w:val="false"/>
          <w:iCs w:val="false"/>
          <w:color w:val="2C2C2C"/>
          <w:sz w:val="22"/>
          <w:szCs w:val="22"/>
        </w:rPr>
        <w:t xml:space="preserve">The player’s primary tools interact with four soft power systems that operate independently of military and political power. These systems move slowly, compound over time, and are difficult to reverse.</w:t>
      </w:r>
    </w:p>
    <w:p>
      <w:pPr>
        <w:spacing w:after="60" w:before="60"/>
      </w:pPr>
      <w:r>
        <w:t xml:space="preserve"/>
      </w:r>
    </w:p>
    <w:p>
      <w:pPr>
        <w:spacing w:after="80" w:before="280"/>
      </w:pPr>
      <w:r>
        <w:rPr>
          <w:rFonts w:ascii="Arial" w:cs="Arial" w:eastAsia="Arial" w:hAnsi="Arial"/>
          <w:b/>
          <w:bCs/>
          <w:color w:val="4A0E8F"/>
          <w:sz w:val="22"/>
          <w:szCs w:val="22"/>
        </w:rPr>
        <w:t xml:space="preserve">Ideas and ideology</w:t>
      </w:r>
    </w:p>
    <w:p>
      <w:pPr>
        <w:spacing w:after="60" w:before="60"/>
        <w:jc w:val="both"/>
      </w:pPr>
      <w:r>
        <w:rPr>
          <w:rFonts w:ascii="Arial" w:cs="Arial" w:eastAsia="Arial" w:hAnsi="Arial"/>
          <w:i w:val="false"/>
          <w:iCs w:val="false"/>
          <w:color w:val="2C2C2C"/>
          <w:sz w:val="22"/>
          <w:szCs w:val="22"/>
        </w:rPr>
        <w:t xml:space="preserve">Ideas spread through the world via a network model. An idea planted in a philosopher takes years to reach scholars, decades to shape policy, generations to become common belief. Ideas mutate as they travel — the player may seed an idea and watch it arrive at its destination completely transformed.</w:t>
      </w:r>
    </w:p>
    <w:p>
      <w:pPr>
        <w:spacing w:after="60" w:before="60"/>
      </w:pPr>
      <w:r>
        <w:t xml:space="preserve"/>
      </w:r>
    </w:p>
    <w:p>
      <w:pPr>
        <w:spacing w:after="80" w:before="280"/>
      </w:pPr>
      <w:r>
        <w:rPr>
          <w:rFonts w:ascii="Arial" w:cs="Arial" w:eastAsia="Arial" w:hAnsi="Arial"/>
          <w:b/>
          <w:bCs/>
          <w:color w:val="4A0E8F"/>
          <w:sz w:val="22"/>
          <w:szCs w:val="22"/>
        </w:rPr>
        <w:t xml:space="preserve">Rumor and perception</w:t>
      </w:r>
    </w:p>
    <w:p>
      <w:pPr>
        <w:spacing w:after="60" w:before="60"/>
        <w:jc w:val="both"/>
      </w:pPr>
      <w:r>
        <w:rPr>
          <w:rFonts w:ascii="Arial" w:cs="Arial" w:eastAsia="Arial" w:hAnsi="Arial"/>
          <w:i w:val="false"/>
          <w:iCs w:val="false"/>
          <w:color w:val="2C2C2C"/>
          <w:sz w:val="22"/>
          <w:szCs w:val="22"/>
        </w:rPr>
        <w:t xml:space="preserve">Rumor is faster than truth and harder to correct. The player can seed misinformation through proxy networks. Rumors warp how actors perceive each other, creating distrust, paranoia, and conflict without any direct intervention.</w:t>
      </w:r>
    </w:p>
    <w:p>
      <w:pPr>
        <w:spacing w:after="60" w:before="60"/>
      </w:pPr>
      <w:r>
        <w:t xml:space="preserve"/>
      </w:r>
    </w:p>
    <w:p>
      <w:pPr>
        <w:spacing w:after="80" w:before="280"/>
      </w:pPr>
      <w:r>
        <w:rPr>
          <w:rFonts w:ascii="Arial" w:cs="Arial" w:eastAsia="Arial" w:hAnsi="Arial"/>
          <w:b/>
          <w:bCs/>
          <w:color w:val="4A0E8F"/>
          <w:sz w:val="22"/>
          <w:szCs w:val="22"/>
        </w:rPr>
        <w:t xml:space="preserve">Religious and cultural movements</w:t>
      </w:r>
    </w:p>
    <w:p>
      <w:pPr>
        <w:spacing w:after="60" w:before="60"/>
        <w:jc w:val="both"/>
      </w:pPr>
      <w:r>
        <w:rPr>
          <w:rFonts w:ascii="Arial" w:cs="Arial" w:eastAsia="Arial" w:hAnsi="Arial"/>
          <w:i w:val="false"/>
          <w:iCs w:val="false"/>
          <w:color w:val="2C2C2C"/>
          <w:sz w:val="22"/>
          <w:szCs w:val="22"/>
        </w:rPr>
        <w:t xml:space="preserve">Faiths and cultures are emergent. They coalesce from accumulated ideas, social trauma, and power vacuums. The player can accelerate or redirect these movements but cannot fully control them. A religion seeded to unify a region may evolve a radical faction that destabilizes everything.</w:t>
      </w:r>
    </w:p>
    <w:p>
      <w:pPr>
        <w:spacing w:after="60" w:before="60"/>
      </w:pPr>
      <w:r>
        <w:t xml:space="preserve"/>
      </w:r>
    </w:p>
    <w:p>
      <w:pPr>
        <w:spacing w:after="80" w:before="280"/>
      </w:pPr>
      <w:r>
        <w:rPr>
          <w:rFonts w:ascii="Arial" w:cs="Arial" w:eastAsia="Arial" w:hAnsi="Arial"/>
          <w:b/>
          <w:bCs/>
          <w:color w:val="4A0E8F"/>
          <w:sz w:val="22"/>
          <w:szCs w:val="22"/>
        </w:rPr>
        <w:t xml:space="preserve">Economic pressure</w:t>
      </w:r>
    </w:p>
    <w:p>
      <w:pPr>
        <w:spacing w:after="60" w:before="60"/>
        <w:jc w:val="both"/>
      </w:pPr>
      <w:r>
        <w:rPr>
          <w:rFonts w:ascii="Arial" w:cs="Arial" w:eastAsia="Arial" w:hAnsi="Arial"/>
          <w:i w:val="false"/>
          <w:iCs w:val="false"/>
          <w:color w:val="2C2C2C"/>
          <w:sz w:val="22"/>
          <w:szCs w:val="22"/>
        </w:rPr>
        <w:t xml:space="preserve">Trade, debt, and scarcity are long-lever tools. Collapsing a trade route does not cause immediate military conflict — it creates conditions that make conflict likely over the following decades. Economic pressure is the slowest and most indirect tool, but its effects are the hardest to trace back to the player.</w:t>
      </w:r>
    </w:p>
    <w:p>
      <w:pPr>
        <w:spacing w:after="60" w:before="60"/>
      </w:pPr>
      <w:r>
        <w:t xml:space="preserve"/>
      </w:r>
    </w:p>
    <w:p>
      <w:pPr>
        <w:pStyle w:val="Heading2"/>
        <w:spacing w:after="120" w:before="360"/>
      </w:pPr>
      <w:r>
        <w:rPr>
          <w:rFonts w:ascii="Arial" w:cs="Arial" w:eastAsia="Arial" w:hAnsi="Arial"/>
          <w:b/>
          <w:bCs/>
          <w:color w:val="2D1B69"/>
          <w:sz w:val="26"/>
          <w:szCs w:val="26"/>
        </w:rPr>
        <w:t xml:space="preserve">4.4 Limited visibility</w:t>
      </w:r>
    </w:p>
    <w:p>
      <w:pPr>
        <w:spacing w:after="60" w:before="60"/>
        <w:jc w:val="both"/>
      </w:pPr>
      <w:r>
        <w:rPr>
          <w:rFonts w:ascii="Arial" w:cs="Arial" w:eastAsia="Arial" w:hAnsi="Arial"/>
          <w:i w:val="false"/>
          <w:iCs w:val="false"/>
          <w:color w:val="2C2C2C"/>
          <w:sz w:val="22"/>
          <w:szCs w:val="22"/>
        </w:rPr>
        <w:t xml:space="preserve">The player never has complete information. Intelligence arrives filtered through biased sources, delayed by distance, and distorted by the agendas of informants. The player must make decisions under genuine uncertainty, which is part of the game’s core tension.</w:t>
      </w:r>
    </w:p>
    <w:p>
      <w:pPr>
        <w:spacing w:after="60" w:before="60"/>
      </w:pPr>
      <w:r>
        <w:t xml:space="preserve"/>
      </w:r>
    </w:p>
    <w:p>
      <w:pPr>
        <w:pStyle w:val="ListParagraph"/>
        <w:numPr>
          <w:ilvl w:val="0"/>
          <w:numId w:val="2"/>
        </w:numPr>
        <w:spacing w:after="40" w:before="40"/>
      </w:pPr>
      <w:r>
        <w:rPr>
          <w:rFonts w:ascii="Arial" w:cs="Arial" w:eastAsia="Arial" w:hAnsi="Arial"/>
          <w:color w:val="2C2C2C"/>
          <w:sz w:val="22"/>
          <w:szCs w:val="22"/>
        </w:rPr>
        <w:t xml:space="preserve">Reports from hosts reflect their personality and worldview, not objective reality</w:t>
      </w:r>
    </w:p>
    <w:p>
      <w:pPr>
        <w:pStyle w:val="ListParagraph"/>
        <w:numPr>
          <w:ilvl w:val="0"/>
          <w:numId w:val="2"/>
        </w:numPr>
        <w:spacing w:after="40" w:before="40"/>
      </w:pPr>
      <w:r>
        <w:rPr>
          <w:rFonts w:ascii="Arial" w:cs="Arial" w:eastAsia="Arial" w:hAnsi="Arial"/>
          <w:color w:val="2C2C2C"/>
          <w:sz w:val="22"/>
          <w:szCs w:val="22"/>
        </w:rPr>
        <w:t xml:space="preserve">Rival societies actively feed the player false information when they can</w:t>
      </w:r>
    </w:p>
    <w:p>
      <w:pPr>
        <w:pStyle w:val="ListParagraph"/>
        <w:numPr>
          <w:ilvl w:val="0"/>
          <w:numId w:val="2"/>
        </w:numPr>
        <w:spacing w:after="40" w:before="40"/>
      </w:pPr>
      <w:r>
        <w:rPr>
          <w:rFonts w:ascii="Arial" w:cs="Arial" w:eastAsia="Arial" w:hAnsi="Arial"/>
          <w:color w:val="2C2C2C"/>
          <w:sz w:val="22"/>
          <w:szCs w:val="22"/>
        </w:rPr>
        <w:t xml:space="preserve">The further the player’s influence extends, the less reliable the returning signal</w:t>
      </w:r>
    </w:p>
    <w:p>
      <w:pPr>
        <w:pStyle w:val="ListParagraph"/>
        <w:numPr>
          <w:ilvl w:val="0"/>
          <w:numId w:val="2"/>
        </w:numPr>
        <w:spacing w:after="40" w:before="40"/>
      </w:pPr>
      <w:r>
        <w:rPr>
          <w:rFonts w:ascii="Arial" w:cs="Arial" w:eastAsia="Arial" w:hAnsi="Arial"/>
          <w:color w:val="2C2C2C"/>
          <w:sz w:val="22"/>
          <w:szCs w:val="22"/>
        </w:rPr>
        <w:t xml:space="preserve">Events can unfold in ways the player did not predict and cannot easily understand</w:t>
      </w:r>
    </w:p>
    <w:p>
      <w:r>
        <w:br w:type="page"/>
      </w:r>
    </w:p>
    <w:p>
      <w:pPr>
        <w:pStyle w:val="Heading1"/>
        <w:pBdr>
          <w:bottom w:val="single" w:color="4A0E8F" w:sz="8" w:space="6"/>
        </w:pBdr>
        <w:spacing w:after="160" w:before="480"/>
      </w:pPr>
      <w:r>
        <w:rPr>
          <w:rFonts w:ascii="Arial" w:cs="Arial" w:eastAsia="Arial" w:hAnsi="Arial"/>
          <w:b/>
          <w:bCs/>
          <w:color w:val="1A1A2E"/>
          <w:sz w:val="32"/>
          <w:szCs w:val="32"/>
        </w:rPr>
        <w:t xml:space="preserve">5. Other Immortals and Their Societies</w:t>
      </w:r>
    </w:p>
    <w:p>
      <w:pPr>
        <w:spacing w:after="60" w:before="60"/>
        <w:jc w:val="both"/>
      </w:pPr>
      <w:r>
        <w:rPr>
          <w:rFonts w:ascii="Arial" w:cs="Arial" w:eastAsia="Arial" w:hAnsi="Arial"/>
          <w:i w:val="false"/>
          <w:iCs w:val="false"/>
          <w:color w:val="2C2C2C"/>
          <w:sz w:val="22"/>
          <w:szCs w:val="22"/>
        </w:rPr>
        <w:t xml:space="preserve">The player is not alone. Across the recorded history of the world there are perhaps five to nine other immortals — human beings who, like the player, simply do not die. They did not choose this. They have figured it out independently, each in their own time, and each has learned the same fundamental lesson the player has: survival requires shadows. They are the player’s only true peers. There are perhaps three to five of them alive at any given moment in the game.</w:t>
      </w:r>
    </w:p>
    <w:p>
      <w:pPr>
        <w:spacing w:after="60" w:before="60"/>
      </w:pPr>
      <w:r>
        <w:t xml:space="preserve"/>
      </w:r>
    </w:p>
    <w:p>
      <w:pPr>
        <w:spacing w:after="60" w:before="60"/>
        <w:jc w:val="both"/>
      </w:pPr>
      <w:r>
        <w:rPr>
          <w:rFonts w:ascii="Arial" w:cs="Arial" w:eastAsia="Arial" w:hAnsi="Arial"/>
          <w:i w:val="false"/>
          <w:iCs w:val="false"/>
          <w:color w:val="2C2C2C"/>
          <w:sz w:val="22"/>
          <w:szCs w:val="22"/>
        </w:rPr>
        <w:t xml:space="preserve">Each immortal has, over centuries, built or inherited an organisation around themselves. These organisations are what the world calls secret societies. They are not ageless conspiracies of immortals — they are mortal institutions built by immortal founders, sustained by mortal members across generations, sometimes outliving the immortal who created them and sometimes dying when their immortal founder is finally killed.</w:t>
      </w:r>
    </w:p>
    <w:p>
      <w:pPr>
        <w:spacing w:after="60" w:before="60"/>
      </w:pPr>
      <w:r>
        <w:t xml:space="preserve"/>
      </w:r>
    </w:p>
    <w:p>
      <w:pPr>
        <w:pStyle w:val="Heading2"/>
        <w:spacing w:after="120" w:before="360"/>
      </w:pPr>
      <w:r>
        <w:rPr>
          <w:rFonts w:ascii="Arial" w:cs="Arial" w:eastAsia="Arial" w:hAnsi="Arial"/>
          <w:b/>
          <w:bCs/>
          <w:color w:val="2D1B69"/>
          <w:sz w:val="26"/>
          <w:szCs w:val="26"/>
        </w:rPr>
        <w:t xml:space="preserve">5.1 The relationship between immortals and societies</w:t>
      </w:r>
    </w:p>
    <w:p>
      <w:pPr>
        <w:spacing w:after="60" w:before="60"/>
        <w:jc w:val="both"/>
      </w:pPr>
      <w:r>
        <w:rPr>
          <w:rFonts w:ascii="Arial" w:cs="Arial" w:eastAsia="Arial" w:hAnsi="Arial"/>
          <w:i w:val="false"/>
          <w:iCs w:val="false"/>
          <w:color w:val="2C2C2C"/>
          <w:sz w:val="22"/>
          <w:szCs w:val="22"/>
        </w:rPr>
        <w:t xml:space="preserve">Each named secret society has a different relationship to its immortal founder, and these differences shape how it operates and how it can be attacked.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Society state</w:t>
            </w:r>
          </w:p>
        </w:tc>
        <w:tc>
          <w:tcPr>
            <w:tcW w:type="dxa" w:w="300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What this means</w:t>
            </w:r>
          </w:p>
        </w:tc>
        <w:tc>
          <w:tcPr>
            <w:tcW w:type="dxa" w:w="416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Vulnerability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Active immortal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The founding immortal is still alive and personally directing the society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Killing the immortal cripples the society. Their organisation may persist but loses cohesion and direction.</w:t>
            </w:r>
          </w:p>
        </w:tc>
      </w:tr>
      <w:tr>
        <w:tc>
          <w:tcPr>
            <w:tcW w:type="dxa" w:w="22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Posthumous society</w:t>
            </w:r>
          </w:p>
        </w:tc>
        <w:tc>
          <w:tcPr>
            <w:tcW w:type="dxa" w:w="30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The founding immortal has died; the organisation runs on accumulated culture and mortal succession</w:t>
            </w:r>
          </w:p>
        </w:tc>
        <w:tc>
          <w:tcPr>
            <w:tcW w:type="dxa" w:w="416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Cannot be decapitated by killing an immortal. Must be attacked structurally through corruption, succession disruption, or ideological subversion.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Contested succession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The founding immortal recently died; mortal claimants are competing for leadership</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Maximum vulnerability. Internal conflict opens windows for outside manipulation. The society may fragment or change direction radically.</w:t>
            </w:r>
          </w:p>
        </w:tc>
      </w:tr>
      <w:tr>
        <w:tc>
          <w:tcPr>
            <w:tcW w:type="dxa" w:w="22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Reformed society</w:t>
            </w:r>
          </w:p>
        </w:tc>
        <w:tc>
          <w:tcPr>
            <w:tcW w:type="dxa" w:w="30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The original immortal is gone but a new immortal has taken control of the organisation</w:t>
            </w:r>
          </w:p>
        </w:tc>
        <w:tc>
          <w:tcPr>
            <w:tcW w:type="dxa" w:w="416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Behaves like an active immortal society again, but the organisation’s culture may not match the new immortal’s vision — internal friction is exploitable.</w:t>
            </w:r>
          </w:p>
        </w:tc>
      </w:tr>
    </w:tbl>
    <w:p>
      <w:pPr>
        <w:spacing w:after="60" w:before="60"/>
      </w:pPr>
      <w:r>
        <w:t xml:space="preserve"/>
      </w:r>
    </w:p>
    <w:p>
      <w:pPr>
        <w:pStyle w:val="Heading2"/>
        <w:spacing w:after="120" w:before="360"/>
      </w:pPr>
      <w:r>
        <w:rPr>
          <w:rFonts w:ascii="Arial" w:cs="Arial" w:eastAsia="Arial" w:hAnsi="Arial"/>
          <w:b/>
          <w:bCs/>
          <w:color w:val="2D1B69"/>
          <w:sz w:val="26"/>
          <w:szCs w:val="26"/>
        </w:rPr>
        <w:t xml:space="preserve">5.2 The named societies</w:t>
      </w:r>
    </w:p>
    <w:p>
      <w:pPr>
        <w:spacing w:after="60" w:before="60"/>
        <w:jc w:val="both"/>
      </w:pPr>
      <w:r>
        <w:rPr>
          <w:rFonts w:ascii="Arial" w:cs="Arial" w:eastAsia="Arial" w:hAnsi="Arial"/>
          <w:i w:val="false"/>
          <w:iCs w:val="false"/>
          <w:color w:val="2C2C2C"/>
          <w:sz w:val="22"/>
          <w:szCs w:val="22"/>
        </w:rPr>
        <w:t xml:space="preserve">These are the major societies operating in the game world. Their immortal status is hidden information — the player learns it through investigation. The descriptions below assume the active-immortal state at the typical game start.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200"/>
        <w:gridCol w:w="1760"/>
        <w:gridCol w:w="1600"/>
      </w:tblGrid>
      <w:tr>
        <w:tc>
          <w:tcPr>
            <w:tcW w:type="dxa" w:w="180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Society</w:t>
            </w:r>
          </w:p>
        </w:tc>
        <w:tc>
          <w:tcPr>
            <w:tcW w:type="dxa" w:w="200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Core philosophy</w:t>
            </w:r>
          </w:p>
        </w:tc>
        <w:tc>
          <w:tcPr>
            <w:tcW w:type="dxa" w:w="220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Primary method</w:t>
            </w:r>
          </w:p>
        </w:tc>
        <w:tc>
          <w:tcPr>
            <w:tcW w:type="dxa" w:w="176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Natural ally when...</w:t>
            </w:r>
          </w:p>
        </w:tc>
        <w:tc>
          <w:tcPr>
            <w:tcW w:type="dxa" w:w="160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Natural enemy when...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The Architects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Total civilisational order; a perfected hierarchy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Back the strongest centralising power; suppress dissent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Player wants stability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Player needs chaos to manoeuvre</w:t>
            </w:r>
          </w:p>
        </w:tc>
      </w:tr>
      <w:tr>
        <w:tc>
          <w:tcPr>
            <w:tcW w:type="dxa" w:w="18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The Pyre</w:t>
            </w:r>
          </w:p>
        </w:tc>
        <w:tc>
          <w:tcPr>
            <w:tcW w:type="dxa" w:w="20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Collapse and rebirth; only destruction purifies</w:t>
            </w:r>
          </w:p>
        </w:tc>
        <w:tc>
          <w:tcPr>
            <w:tcW w:type="dxa" w:w="22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Accelerate instability; fuel every fracture</w:t>
            </w:r>
          </w:p>
        </w:tc>
        <w:tc>
          <w:tcPr>
            <w:tcW w:type="dxa" w:w="176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Player wants to bring down an empire</w:t>
            </w:r>
          </w:p>
        </w:tc>
        <w:tc>
          <w:tcPr>
            <w:tcW w:type="dxa" w:w="16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Player is building something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The Weavers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Preserve specific bloodlines as vessels of legitimate power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Dynastic manipulation; marriage and succession</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Player backs the same bloodline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Player needs to break a dynasty</w:t>
            </w:r>
          </w:p>
        </w:tc>
      </w:tr>
      <w:tr>
        <w:tc>
          <w:tcPr>
            <w:tcW w:type="dxa" w:w="18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The Veil</w:t>
            </w:r>
          </w:p>
        </w:tc>
        <w:tc>
          <w:tcPr>
            <w:tcW w:type="dxa" w:w="20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Protect and accumulate knowledge above all else</w:t>
            </w:r>
          </w:p>
        </w:tc>
        <w:tc>
          <w:tcPr>
            <w:tcW w:type="dxa" w:w="22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Embed scholars; protect libraries; resist book-burning</w:t>
            </w:r>
          </w:p>
        </w:tc>
        <w:tc>
          <w:tcPr>
            <w:tcW w:type="dxa" w:w="176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Player needs information or ideological cover</w:t>
            </w:r>
          </w:p>
        </w:tc>
        <w:tc>
          <w:tcPr>
            <w:tcW w:type="dxa" w:w="16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Player needs ignorance to spread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The Compact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Controlled, sustainable power — no single actor should dominate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Balance of power mechanics; fund the underdog always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Player is the underdog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Player is trying to consolidate dominance</w:t>
            </w:r>
          </w:p>
        </w:tc>
      </w:tr>
    </w:tbl>
    <w:p>
      <w:pPr>
        <w:spacing w:after="60" w:before="60"/>
      </w:pPr>
      <w:r>
        <w:t xml:space="preserve"/>
      </w:r>
    </w:p>
    <w:p>
      <w:pPr>
        <w:pStyle w:val="Heading2"/>
        <w:spacing w:after="120" w:before="360"/>
      </w:pPr>
      <w:r>
        <w:rPr>
          <w:rFonts w:ascii="Arial" w:cs="Arial" w:eastAsia="Arial" w:hAnsi="Arial"/>
          <w:b/>
          <w:bCs/>
          <w:color w:val="2D1B69"/>
          <w:sz w:val="26"/>
          <w:szCs w:val="26"/>
        </w:rPr>
        <w:t xml:space="preserve">5.3 Mechanically distinct gameplay per society</w:t>
      </w:r>
    </w:p>
    <w:p>
      <w:pPr>
        <w:spacing w:after="60" w:before="60"/>
        <w:jc w:val="both"/>
      </w:pPr>
      <w:r>
        <w:rPr>
          <w:rFonts w:ascii="Arial" w:cs="Arial" w:eastAsia="Arial" w:hAnsi="Arial"/>
          <w:i w:val="false"/>
          <w:iCs w:val="false"/>
          <w:color w:val="2C2C2C"/>
          <w:sz w:val="22"/>
          <w:szCs w:val="22"/>
        </w:rPr>
        <w:t xml:space="preserve">Each society does not just want different things — it operates differently. The Pyre and the Architects should feel completely different to fight against because their methods, their rhythms, and their organisational shapes diverge fundamentally.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600"/>
        <w:gridCol w:w="2760"/>
      </w:tblGrid>
      <w:tr>
        <w:tc>
          <w:tcPr>
            <w:tcW w:type="dxa" w:w="160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Society</w:t>
            </w:r>
          </w:p>
        </w:tc>
        <w:tc>
          <w:tcPr>
            <w:tcW w:type="dxa" w:w="240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Network shape</w:t>
            </w:r>
          </w:p>
        </w:tc>
        <w:tc>
          <w:tcPr>
            <w:tcW w:type="dxa" w:w="260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Operational rhythm</w:t>
            </w:r>
          </w:p>
        </w:tc>
        <w:tc>
          <w:tcPr>
            <w:tcW w:type="dxa" w:w="276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Distinctive capability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Architects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Highly hierarchical, centralised, formal lieutenant chain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Slow, methodical, long-horizon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Extremely deep institutional infiltration; can operate inside formal structures most others cannot reach</w:t>
            </w:r>
          </w:p>
        </w:tc>
      </w:tr>
      <w:tr>
        <w:tc>
          <w:tcPr>
            <w:tcW w:type="dxa" w:w="16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Pyre</w:t>
            </w:r>
          </w:p>
        </w:tc>
        <w:tc>
          <w:tcPr>
            <w:tcW w:type="dxa" w:w="24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Cellular, distributed, deliberately fragmented for resilience</w:t>
            </w:r>
          </w:p>
        </w:tc>
        <w:tc>
          <w:tcPr>
            <w:tcW w:type="dxa" w:w="26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Reactive, opportunistic, fast</w:t>
            </w:r>
          </w:p>
        </w:tc>
        <w:tc>
          <w:tcPr>
            <w:tcW w:type="dxa" w:w="276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Can operate in collapsed regions where no one else can; thrives on chaos that paralyses other societies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Weavers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Family-shaped — organised around the bloodlines they protect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Generational, patient, deeply personal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Unique access to noble households and dynastic intelligence; can predict succession outcomes other societies cannot</w:t>
            </w:r>
          </w:p>
        </w:tc>
      </w:tr>
      <w:tr>
        <w:tc>
          <w:tcPr>
            <w:tcW w:type="dxa" w:w="16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Veil</w:t>
            </w:r>
          </w:p>
        </w:tc>
        <w:tc>
          <w:tcPr>
            <w:tcW w:type="dxa" w:w="24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Distributed across libraries, academies, and monasteries; geographically scattered</w:t>
            </w:r>
          </w:p>
        </w:tc>
        <w:tc>
          <w:tcPr>
            <w:tcW w:type="dxa" w:w="26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Steady, measured, focused on continuity rather than crisis</w:t>
            </w:r>
          </w:p>
        </w:tc>
        <w:tc>
          <w:tcPr>
            <w:tcW w:type="dxa" w:w="276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Best counter-intelligence in the game; their archive infrastructure means they remember things other societies forget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Compact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Diffuse, broad, deliberately mediocre presence in many places rather than dominant in few</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Constantly active in small ways across wide geography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Unique ability to detect and disrupt consolidation; will always be working against whoever is currently dominant, including the player when the player is winning</w:t>
            </w:r>
          </w:p>
        </w:tc>
      </w:tr>
    </w:tbl>
    <w:p>
      <w:pPr>
        <w:spacing w:after="60" w:before="60"/>
      </w:pPr>
      <w:r>
        <w:t xml:space="preserve"/>
      </w:r>
    </w:p>
    <w:p>
      <w:pPr>
        <w:pStyle w:val="Heading2"/>
        <w:spacing w:after="120" w:before="360"/>
      </w:pPr>
      <w:r>
        <w:rPr>
          <w:rFonts w:ascii="Arial" w:cs="Arial" w:eastAsia="Arial" w:hAnsi="Arial"/>
          <w:b/>
          <w:bCs/>
          <w:color w:val="2D1B69"/>
          <w:sz w:val="26"/>
          <w:szCs w:val="26"/>
        </w:rPr>
        <w:t xml:space="preserve">5.4 Geographic and historical concentration</w:t>
      </w:r>
    </w:p>
    <w:p>
      <w:pPr>
        <w:spacing w:after="60" w:before="60"/>
        <w:jc w:val="both"/>
      </w:pPr>
      <w:r>
        <w:rPr>
          <w:rFonts w:ascii="Arial" w:cs="Arial" w:eastAsia="Arial" w:hAnsi="Arial"/>
          <w:i w:val="false"/>
          <w:iCs w:val="false"/>
          <w:color w:val="2C2C2C"/>
          <w:sz w:val="22"/>
          <w:szCs w:val="22"/>
        </w:rPr>
        <w:t xml:space="preserve">Societies are not uniformly present everywhere. Each has historical roots in specific regions and has expanded or contracted over the centuries. A society with deep roots in a region operates there at higher effectiveness than one that recently extended its reach.</w:t>
      </w:r>
    </w:p>
    <w:p>
      <w:pPr>
        <w:spacing w:after="60" w:before="60"/>
      </w:pPr>
      <w:r>
        <w:t xml:space="preserve"/>
      </w:r>
    </w:p>
    <w:p>
      <w:pPr>
        <w:pStyle w:val="ListParagraph"/>
        <w:numPr>
          <w:ilvl w:val="0"/>
          <w:numId w:val="2"/>
        </w:numPr>
        <w:spacing w:after="40" w:before="40"/>
      </w:pPr>
      <w:r>
        <w:rPr>
          <w:rFonts w:ascii="Arial" w:cs="Arial" w:eastAsia="Arial" w:hAnsi="Arial"/>
          <w:color w:val="2C2C2C"/>
          <w:sz w:val="22"/>
          <w:szCs w:val="22"/>
        </w:rPr>
        <w:t xml:space="preserve">The Architects emerged in the late Bronze Age Near East and have always been strongest in regions with bureaucratic civilisational tradition: Egypt, Persia, China, Byzantine territory</w:t>
      </w:r>
    </w:p>
    <w:p>
      <w:pPr>
        <w:pStyle w:val="ListParagraph"/>
        <w:numPr>
          <w:ilvl w:val="0"/>
          <w:numId w:val="2"/>
        </w:numPr>
        <w:spacing w:after="40" w:before="40"/>
      </w:pPr>
      <w:r>
        <w:rPr>
          <w:rFonts w:ascii="Arial" w:cs="Arial" w:eastAsia="Arial" w:hAnsi="Arial"/>
          <w:color w:val="2C2C2C"/>
          <w:sz w:val="22"/>
          <w:szCs w:val="22"/>
        </w:rPr>
        <w:t xml:space="preserve">The Pyre arose during a major collapse event — their immortal founder lived through one of history’s great civilisational extinctions and built the society around the lesson they took from it. Strongest in regions experiencing or recovering from collapse</w:t>
      </w:r>
    </w:p>
    <w:p>
      <w:pPr>
        <w:pStyle w:val="ListParagraph"/>
        <w:numPr>
          <w:ilvl w:val="0"/>
          <w:numId w:val="2"/>
        </w:numPr>
        <w:spacing w:after="40" w:before="40"/>
      </w:pPr>
      <w:r>
        <w:rPr>
          <w:rFonts w:ascii="Arial" w:cs="Arial" w:eastAsia="Arial" w:hAnsi="Arial"/>
          <w:color w:val="2C2C2C"/>
          <w:sz w:val="22"/>
          <w:szCs w:val="22"/>
        </w:rPr>
        <w:t xml:space="preserve">The Weavers emerged in the early Iron Age and have always concentrated their efforts on regions with strong dynastic political structures — less effective in republics and city-states</w:t>
      </w:r>
    </w:p>
    <w:p>
      <w:pPr>
        <w:pStyle w:val="ListParagraph"/>
        <w:numPr>
          <w:ilvl w:val="0"/>
          <w:numId w:val="2"/>
        </w:numPr>
        <w:spacing w:after="40" w:before="40"/>
      </w:pPr>
      <w:r>
        <w:rPr>
          <w:rFonts w:ascii="Arial" w:cs="Arial" w:eastAsia="Arial" w:hAnsi="Arial"/>
          <w:color w:val="2C2C2C"/>
          <w:sz w:val="22"/>
          <w:szCs w:val="22"/>
        </w:rPr>
        <w:t xml:space="preserve">The Veil emerged from the Hellenistic intellectual tradition and is strongest wherever scholarly institutions exist; weakest in oral or anti-intellectual cultures</w:t>
      </w:r>
    </w:p>
    <w:p>
      <w:pPr>
        <w:pStyle w:val="ListParagraph"/>
        <w:numPr>
          <w:ilvl w:val="0"/>
          <w:numId w:val="2"/>
        </w:numPr>
        <w:spacing w:after="40" w:before="40"/>
      </w:pPr>
      <w:r>
        <w:rPr>
          <w:rFonts w:ascii="Arial" w:cs="Arial" w:eastAsia="Arial" w:hAnsi="Arial"/>
          <w:color w:val="2C2C2C"/>
          <w:sz w:val="22"/>
          <w:szCs w:val="22"/>
        </w:rPr>
        <w:t xml:space="preserve">The Compact is the youngest — founded during a period when the Architects were close to total dominance — and is most effective in regions with multipolar political environments</w:t>
      </w:r>
    </w:p>
    <w:p>
      <w:pPr>
        <w:spacing w:after="60" w:before="60"/>
      </w:pPr>
      <w:r>
        <w:t xml:space="preserve"/>
      </w:r>
    </w:p>
    <w:p>
      <w:pPr>
        <w:pStyle w:val="Heading2"/>
        <w:spacing w:after="120" w:before="360"/>
      </w:pPr>
      <w:r>
        <w:rPr>
          <w:rFonts w:ascii="Arial" w:cs="Arial" w:eastAsia="Arial" w:hAnsi="Arial"/>
          <w:b/>
          <w:bCs/>
          <w:color w:val="2D1B69"/>
          <w:sz w:val="26"/>
          <w:szCs w:val="26"/>
        </w:rPr>
        <w:t xml:space="preserve">5.5 Society detection and counter-intelligence</w:t>
      </w:r>
    </w:p>
    <w:p>
      <w:pPr>
        <w:spacing w:after="60" w:before="60"/>
        <w:jc w:val="both"/>
      </w:pPr>
      <w:r>
        <w:rPr>
          <w:rFonts w:ascii="Arial" w:cs="Arial" w:eastAsia="Arial" w:hAnsi="Arial"/>
          <w:i w:val="false"/>
          <w:iCs w:val="false"/>
          <w:color w:val="2C2C2C"/>
          <w:sz w:val="22"/>
          <w:szCs w:val="22"/>
        </w:rPr>
        <w:t xml:space="preserve">Other societies operate the same exposure mechanics as the player. If you can detect a rival’s footprint in the world — patterns of influence that don’t serve any visible actor’s interest — you can identify their current hosts and begin counter-operations. They can do the same to you.</w:t>
      </w:r>
    </w:p>
    <w:p>
      <w:pPr>
        <w:spacing w:after="60" w:before="60"/>
      </w:pPr>
      <w:r>
        <w:t xml:space="preserve"/>
      </w:r>
    </w:p>
    <w:p>
      <w:pPr>
        <w:pStyle w:val="ListParagraph"/>
        <w:numPr>
          <w:ilvl w:val="0"/>
          <w:numId w:val="2"/>
        </w:numPr>
        <w:spacing w:after="40" w:before="40"/>
      </w:pPr>
      <w:r>
        <w:rPr>
          <w:rFonts w:ascii="Arial" w:cs="Arial" w:eastAsia="Arial" w:hAnsi="Arial"/>
          <w:color w:val="2C2C2C"/>
          <w:sz w:val="22"/>
          <w:szCs w:val="22"/>
        </w:rPr>
        <w:t xml:space="preserve">Counter-intelligence is its own action category, costing organisation bandwidth and exposure</w:t>
      </w:r>
    </w:p>
    <w:p>
      <w:pPr>
        <w:pStyle w:val="ListParagraph"/>
        <w:numPr>
          <w:ilvl w:val="0"/>
          <w:numId w:val="2"/>
        </w:numPr>
        <w:spacing w:after="40" w:before="40"/>
      </w:pPr>
      <w:r>
        <w:rPr>
          <w:rFonts w:ascii="Arial" w:cs="Arial" w:eastAsia="Arial" w:hAnsi="Arial"/>
          <w:color w:val="2C2C2C"/>
          <w:sz w:val="22"/>
          <w:szCs w:val="22"/>
        </w:rPr>
        <w:t xml:space="preserve">Exposing a rival society’s host to their patron is a high-impact aggressive move</w:t>
      </w:r>
    </w:p>
    <w:p>
      <w:pPr>
        <w:pStyle w:val="ListParagraph"/>
        <w:numPr>
          <w:ilvl w:val="0"/>
          <w:numId w:val="2"/>
        </w:numPr>
        <w:spacing w:after="40" w:before="40"/>
      </w:pPr>
      <w:r>
        <w:rPr>
          <w:rFonts w:ascii="Arial" w:cs="Arial" w:eastAsia="Arial" w:hAnsi="Arial"/>
          <w:color w:val="2C2C2C"/>
          <w:sz w:val="22"/>
          <w:szCs w:val="22"/>
        </w:rPr>
        <w:t xml:space="preserve">Societies can “burn” each other’s networks the same way a paranoid king would</w:t>
      </w:r>
    </w:p>
    <w:p>
      <w:pPr>
        <w:pStyle w:val="ListParagraph"/>
        <w:numPr>
          <w:ilvl w:val="0"/>
          <w:numId w:val="2"/>
        </w:numPr>
        <w:spacing w:after="40" w:before="40"/>
      </w:pPr>
      <w:r>
        <w:rPr>
          <w:rFonts w:ascii="Arial" w:cs="Arial" w:eastAsia="Arial" w:hAnsi="Arial"/>
          <w:color w:val="2C2C2C"/>
          <w:sz w:val="22"/>
          <w:szCs w:val="22"/>
        </w:rPr>
        <w:t xml:space="preserve">The most dangerous situation: two societies competing for the same host</w:t>
      </w:r>
    </w:p>
    <w:p>
      <w:pPr>
        <w:pStyle w:val="ListParagraph"/>
        <w:numPr>
          <w:ilvl w:val="0"/>
          <w:numId w:val="2"/>
        </w:numPr>
        <w:spacing w:after="40" w:before="40"/>
      </w:pPr>
      <w:r>
        <w:rPr>
          <w:rFonts w:ascii="Arial" w:cs="Arial" w:eastAsia="Arial" w:hAnsi="Arial"/>
          <w:color w:val="2C2C2C"/>
          <w:sz w:val="22"/>
          <w:szCs w:val="22"/>
        </w:rPr>
        <w:t xml:space="preserve">Identifying that a society’s immortal is alive vs. dead vs. contested is among the most valuable strategic intelligence in the game</w:t>
      </w:r>
    </w:p>
    <w:p>
      <w:pPr>
        <w:spacing w:after="60" w:before="60"/>
      </w:pPr>
      <w:r>
        <w:t xml:space="preserve"/>
      </w:r>
    </w:p>
    <w:p>
      <w:pPr>
        <w:pStyle w:val="Heading2"/>
        <w:spacing w:after="120" w:before="360"/>
      </w:pPr>
      <w:r>
        <w:rPr>
          <w:rFonts w:ascii="Arial" w:cs="Arial" w:eastAsia="Arial" w:hAnsi="Arial"/>
          <w:b/>
          <w:bCs/>
          <w:color w:val="2D1B69"/>
          <w:sz w:val="26"/>
          <w:szCs w:val="26"/>
        </w:rPr>
        <w:t xml:space="preserve">5.6 Meeting another immortal</w:t>
      </w:r>
    </w:p>
    <w:p>
      <w:pPr>
        <w:spacing w:after="60" w:before="60"/>
        <w:jc w:val="both"/>
      </w:pPr>
      <w:r>
        <w:rPr>
          <w:rFonts w:ascii="Arial" w:cs="Arial" w:eastAsia="Arial" w:hAnsi="Arial"/>
          <w:i w:val="false"/>
          <w:iCs w:val="false"/>
          <w:color w:val="2C2C2C"/>
          <w:sz w:val="22"/>
          <w:szCs w:val="22"/>
        </w:rPr>
        <w:t xml:space="preserve">In rare cases the player can directly encounter another immortal. This is not a routine event — it requires deep investigation, patient triangulation, and usually the immortal’s own decision to allow contact. When it happens, it is one of the most consequential moments in any playthrough.</w:t>
      </w:r>
    </w:p>
    <w:p>
      <w:pPr>
        <w:spacing w:after="60" w:before="60"/>
      </w:pPr>
      <w:r>
        <w:t xml:space="preserve"/>
      </w:r>
    </w:p>
    <w:p>
      <w:pPr>
        <w:spacing w:after="60" w:before="60"/>
        <w:jc w:val="both"/>
      </w:pPr>
      <w:r>
        <w:rPr>
          <w:rFonts w:ascii="Arial" w:cs="Arial" w:eastAsia="Arial" w:hAnsi="Arial"/>
          <w:i w:val="false"/>
          <w:iCs w:val="false"/>
          <w:color w:val="2C2C2C"/>
          <w:sz w:val="22"/>
          <w:szCs w:val="22"/>
        </w:rPr>
        <w:t xml:space="preserve">Other immortals are the player’s only true peers. They remember the world as it was three centuries ago. They understand survival as the player understands it. They have made their own choices about which side of which conflicts to be on, what kind of organisation to build, what their long-term agenda is. Negotiation between immortals is possible. Cooperation is possible. So is the cold understanding that one of you may eventually have to kill the other.</w:t>
      </w:r>
    </w:p>
    <w:p>
      <w:pPr>
        <w:spacing w:after="60" w:before="60"/>
      </w:pPr>
      <w:r>
        <w:t xml:space="preserve"/>
      </w:r>
    </w:p>
    <w:p>
      <w:pPr>
        <w:pStyle w:val="ListParagraph"/>
        <w:numPr>
          <w:ilvl w:val="0"/>
          <w:numId w:val="2"/>
        </w:numPr>
        <w:spacing w:after="40" w:before="40"/>
      </w:pPr>
      <w:r>
        <w:rPr>
          <w:rFonts w:ascii="Arial" w:cs="Arial" w:eastAsia="Arial" w:hAnsi="Arial"/>
          <w:color w:val="2C2C2C"/>
          <w:sz w:val="22"/>
          <w:szCs w:val="22"/>
        </w:rPr>
        <w:t xml:space="preserve">Direct meetings carry enormous personal exposure risk — if you are physically together, both immortals can be killed by the same accident</w:t>
      </w:r>
    </w:p>
    <w:p>
      <w:pPr>
        <w:pStyle w:val="ListParagraph"/>
        <w:numPr>
          <w:ilvl w:val="0"/>
          <w:numId w:val="2"/>
        </w:numPr>
        <w:spacing w:after="40" w:before="40"/>
      </w:pPr>
      <w:r>
        <w:rPr>
          <w:rFonts w:ascii="Arial" w:cs="Arial" w:eastAsia="Arial" w:hAnsi="Arial"/>
          <w:color w:val="2C2C2C"/>
          <w:sz w:val="22"/>
          <w:szCs w:val="22"/>
        </w:rPr>
        <w:t xml:space="preserve">Communication through intermediaries is more common than direct meetings</w:t>
      </w:r>
    </w:p>
    <w:p>
      <w:pPr>
        <w:pStyle w:val="ListParagraph"/>
        <w:numPr>
          <w:ilvl w:val="0"/>
          <w:numId w:val="2"/>
        </w:numPr>
        <w:spacing w:after="40" w:before="40"/>
      </w:pPr>
      <w:r>
        <w:rPr>
          <w:rFonts w:ascii="Arial" w:cs="Arial" w:eastAsia="Arial" w:hAnsi="Arial"/>
          <w:color w:val="2C2C2C"/>
          <w:sz w:val="22"/>
          <w:szCs w:val="22"/>
        </w:rPr>
        <w:t xml:space="preserve">Immortal-to-immortal agreements are not enforceable but tend to be honoured because both parties understand the alternative</w:t>
      </w:r>
    </w:p>
    <w:p>
      <w:pPr>
        <w:pStyle w:val="ListParagraph"/>
        <w:numPr>
          <w:ilvl w:val="0"/>
          <w:numId w:val="2"/>
        </w:numPr>
        <w:spacing w:after="40" w:before="40"/>
      </w:pPr>
      <w:r>
        <w:rPr>
          <w:rFonts w:ascii="Arial" w:cs="Arial" w:eastAsia="Arial" w:hAnsi="Arial"/>
          <w:color w:val="2C2C2C"/>
          <w:sz w:val="22"/>
          <w:szCs w:val="22"/>
        </w:rPr>
        <w:t xml:space="preserve">Killing another immortal is possible but extremely difficult — they have all of your survival skills plus their own organisation’s protection</w:t>
      </w:r>
    </w:p>
    <w:p>
      <w:pPr>
        <w:pStyle w:val="ListParagraph"/>
        <w:numPr>
          <w:ilvl w:val="0"/>
          <w:numId w:val="2"/>
        </w:numPr>
        <w:spacing w:after="40" w:before="40"/>
      </w:pPr>
      <w:r>
        <w:rPr>
          <w:rFonts w:ascii="Arial" w:cs="Arial" w:eastAsia="Arial" w:hAnsi="Arial"/>
          <w:color w:val="2C2C2C"/>
          <w:sz w:val="22"/>
          <w:szCs w:val="22"/>
        </w:rPr>
        <w:t xml:space="preserve">An immortal who knows your real identity and survives your attempt to kill them becomes the most dangerous threat in the game</w:t>
      </w:r>
    </w:p>
    <w:p>
      <w:r>
        <w:br w:type="page"/>
      </w:r>
    </w:p>
    <w:p>
      <w:pPr>
        <w:pStyle w:val="Heading1"/>
        <w:pBdr>
          <w:bottom w:val="single" w:color="4A0E8F" w:sz="8" w:space="6"/>
        </w:pBdr>
        <w:spacing w:after="160" w:before="480"/>
      </w:pPr>
      <w:r>
        <w:rPr>
          <w:rFonts w:ascii="Arial" w:cs="Arial" w:eastAsia="Arial" w:hAnsi="Arial"/>
          <w:b/>
          <w:bCs/>
          <w:color w:val="1A1A2E"/>
          <w:sz w:val="32"/>
          <w:szCs w:val="32"/>
        </w:rPr>
        <w:t xml:space="preserve">6. Progression and Time</w:t>
      </w:r>
    </w:p>
    <w:p>
      <w:pPr>
        <w:pStyle w:val="Heading2"/>
        <w:spacing w:after="120" w:before="360"/>
      </w:pPr>
      <w:r>
        <w:rPr>
          <w:rFonts w:ascii="Arial" w:cs="Arial" w:eastAsia="Arial" w:hAnsi="Arial"/>
          <w:b/>
          <w:bCs/>
          <w:color w:val="2D1B69"/>
          <w:sz w:val="26"/>
          <w:szCs w:val="26"/>
        </w:rPr>
        <w:t xml:space="preserve">6.1 No end state — the sandbox model</w:t>
      </w:r>
    </w:p>
    <w:p>
      <w:pPr>
        <w:spacing w:after="60" w:before="60"/>
        <w:jc w:val="both"/>
      </w:pPr>
      <w:r>
        <w:rPr>
          <w:rFonts w:ascii="Arial" w:cs="Arial" w:eastAsia="Arial" w:hAnsi="Arial"/>
          <w:i w:val="false"/>
          <w:iCs w:val="false"/>
          <w:color w:val="2C2C2C"/>
          <w:sz w:val="22"/>
          <w:szCs w:val="22"/>
        </w:rPr>
        <w:t xml:space="preserve">Silent Dominion has no victory condition and no ending. Like HoI4 or Dwarf Fortress, the game generates its own goals and meaning. Empires rise and fall. The player defines their own ambition in each era, abandons it when circumstances change, and defines a new one.</w:t>
      </w:r>
    </w:p>
    <w:p>
      <w:pPr>
        <w:spacing w:after="60" w:before="60"/>
      </w:pPr>
      <w:r>
        <w:t xml:space="preserve"/>
      </w:r>
    </w:p>
    <w:p>
      <w:pPr>
        <w:spacing w:after="60" w:before="60"/>
        <w:jc w:val="both"/>
      </w:pPr>
      <w:r>
        <w:rPr>
          <w:rFonts w:ascii="Arial" w:cs="Arial" w:eastAsia="Arial" w:hAnsi="Arial"/>
          <w:i w:val="false"/>
          <w:iCs w:val="false"/>
          <w:color w:val="2C2C2C"/>
          <w:sz w:val="22"/>
          <w:szCs w:val="22"/>
        </w:rPr>
        <w:t xml:space="preserve">The game is structured around player-defined objectives — self-imposed goals that give direction to each era of play without ever ending the game when achieved:</w:t>
      </w:r>
    </w:p>
    <w:p>
      <w:pPr>
        <w:spacing w:after="60" w:before="60"/>
      </w:pPr>
      <w:r>
        <w:t xml:space="preserve"/>
      </w:r>
    </w:p>
    <w:p>
      <w:pPr>
        <w:pStyle w:val="ListParagraph"/>
        <w:numPr>
          <w:ilvl w:val="0"/>
          <w:numId w:val="2"/>
        </w:numPr>
        <w:spacing w:after="40" w:before="40"/>
      </w:pPr>
      <w:r>
        <w:rPr>
          <w:rFonts w:ascii="Arial" w:cs="Arial" w:eastAsia="Arial" w:hAnsi="Arial"/>
          <w:color w:val="2C2C2C"/>
          <w:sz w:val="22"/>
          <w:szCs w:val="22"/>
        </w:rPr>
        <w:t xml:space="preserve">Stability objective: maintain a specific power structure or culture for 200+ years</w:t>
      </w:r>
    </w:p>
    <w:p>
      <w:pPr>
        <w:pStyle w:val="ListParagraph"/>
        <w:numPr>
          <w:ilvl w:val="0"/>
          <w:numId w:val="2"/>
        </w:numPr>
        <w:spacing w:after="40" w:before="40"/>
      </w:pPr>
      <w:r>
        <w:rPr>
          <w:rFonts w:ascii="Arial" w:cs="Arial" w:eastAsia="Arial" w:hAnsi="Arial"/>
          <w:color w:val="2C2C2C"/>
          <w:sz w:val="22"/>
          <w:szCs w:val="22"/>
        </w:rPr>
        <w:t xml:space="preserve">Domination objective: ensure a single ideology becomes the dominant worldview in a region</w:t>
      </w:r>
    </w:p>
    <w:p>
      <w:pPr>
        <w:pStyle w:val="ListParagraph"/>
        <w:numPr>
          <w:ilvl w:val="0"/>
          <w:numId w:val="2"/>
        </w:numPr>
        <w:spacing w:after="40" w:before="40"/>
      </w:pPr>
      <w:r>
        <w:rPr>
          <w:rFonts w:ascii="Arial" w:cs="Arial" w:eastAsia="Arial" w:hAnsi="Arial"/>
          <w:color w:val="2C2C2C"/>
          <w:sz w:val="22"/>
          <w:szCs w:val="22"/>
        </w:rPr>
        <w:t xml:space="preserve">Collapse objective: bring down a specific empire or dynasty</w:t>
      </w:r>
    </w:p>
    <w:p>
      <w:pPr>
        <w:pStyle w:val="ListParagraph"/>
        <w:numPr>
          <w:ilvl w:val="0"/>
          <w:numId w:val="2"/>
        </w:numPr>
        <w:spacing w:after="40" w:before="40"/>
      </w:pPr>
      <w:r>
        <w:rPr>
          <w:rFonts w:ascii="Arial" w:cs="Arial" w:eastAsia="Arial" w:hAnsi="Arial"/>
          <w:color w:val="2C2C2C"/>
          <w:sz w:val="22"/>
          <w:szCs w:val="22"/>
        </w:rPr>
        <w:t xml:space="preserve">Bloodline objective: elevate a specific minor family to continental dominance across generations</w:t>
      </w:r>
    </w:p>
    <w:p>
      <w:pPr>
        <w:pStyle w:val="ListParagraph"/>
        <w:numPr>
          <w:ilvl w:val="0"/>
          <w:numId w:val="2"/>
        </w:numPr>
        <w:spacing w:after="40" w:before="40"/>
      </w:pPr>
      <w:r>
        <w:rPr>
          <w:rFonts w:ascii="Arial" w:cs="Arial" w:eastAsia="Arial" w:hAnsi="Arial"/>
          <w:color w:val="2C2C2C"/>
          <w:sz w:val="22"/>
          <w:szCs w:val="22"/>
        </w:rPr>
        <w:t xml:space="preserve">Survival objective: outlast a period of maximum danger without being exposed</w:t>
      </w:r>
    </w:p>
    <w:p>
      <w:pPr>
        <w:spacing w:after="60" w:before="60"/>
      </w:pPr>
      <w:r>
        <w:t xml:space="preserve"/>
      </w:r>
    </w:p>
    <w:p>
      <w:pPr>
        <w:pStyle w:val="Heading2"/>
        <w:spacing w:after="120" w:before="360"/>
      </w:pPr>
      <w:r>
        <w:rPr>
          <w:rFonts w:ascii="Arial" w:cs="Arial" w:eastAsia="Arial" w:hAnsi="Arial"/>
          <w:b/>
          <w:bCs/>
          <w:color w:val="2D1B69"/>
          <w:sz w:val="26"/>
          <w:szCs w:val="26"/>
        </w:rPr>
        <w:t xml:space="preserve">6.2 Era progression</w:t>
      </w:r>
    </w:p>
    <w:p>
      <w:pPr>
        <w:spacing w:after="60" w:before="60"/>
        <w:jc w:val="both"/>
      </w:pPr>
      <w:r>
        <w:rPr>
          <w:rFonts w:ascii="Arial" w:cs="Arial" w:eastAsia="Arial" w:hAnsi="Arial"/>
          <w:i w:val="false"/>
          <w:iCs w:val="false"/>
          <w:color w:val="2C2C2C"/>
          <w:sz w:val="22"/>
          <w:szCs w:val="22"/>
        </w:rPr>
        <w:t xml:space="preserve">The game begins in Ancient Greece (approximately 500 BCE) and moves forward through time as the player acts and history unfolds. Eras are not strictly bounded — they shift when the underlying dynamics of the world change, not on a calendar.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c>
          <w:tcPr>
            <w:tcW w:type="dxa" w:w="220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Era</w:t>
            </w:r>
          </w:p>
        </w:tc>
        <w:tc>
          <w:tcPr>
            <w:tcW w:type="dxa" w:w="308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Approx. period</w:t>
            </w:r>
          </w:p>
        </w:tc>
        <w:tc>
          <w:tcPr>
            <w:tcW w:type="dxa" w:w="408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Key dynamics for the player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Ancient world</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500 BCE – 200 CE</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City-states, philosophical movements, early empire formation. Ideas spread slowly. Religion is local and polytheistic. Trade networks are young.</w:t>
            </w:r>
          </w:p>
        </w:tc>
      </w:tr>
      <w:tr>
        <w:tc>
          <w:tcPr>
            <w:tcW w:type="dxa" w:w="22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Classical collapse</w:t>
            </w:r>
          </w:p>
        </w:tc>
        <w:tc>
          <w:tcPr>
            <w:tcW w:type="dxa" w:w="308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200 – 600 CE</w:t>
            </w:r>
          </w:p>
        </w:tc>
        <w:tc>
          <w:tcPr>
            <w:tcW w:type="dxa" w:w="408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Imperial overextension, mass migration, spiritual vacuum. High chaos — maximum opportunity and maximum danger. Old networks are worthless.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Medieval consolidation</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600 – 1300 CE</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Feudal structures, dominant faiths, slow information travel. Long-horizon play rewards patience. Merchants begin their ascendancy.</w:t>
            </w:r>
          </w:p>
        </w:tc>
      </w:tr>
      <w:tr>
        <w:tc>
          <w:tcPr>
            <w:tcW w:type="dxa" w:w="22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Early modern fracture</w:t>
            </w:r>
          </w:p>
        </w:tc>
        <w:tc>
          <w:tcPr>
            <w:tcW w:type="dxa" w:w="308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1300 – 1700 CE</w:t>
            </w:r>
          </w:p>
        </w:tc>
        <w:tc>
          <w:tcPr>
            <w:tcW w:type="dxa" w:w="408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Printing press, reformation, global trade. Ideas now travel at speed. Nation-states emerge. Old feudal hosts lose value.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Modern era</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1700 CE onward</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Mass politics, nationalism, public opinion. Shadow manipulation becomes harder as transparency increases. New tools required.</w:t>
            </w:r>
          </w:p>
        </w:tc>
      </w:tr>
    </w:tbl>
    <w:p>
      <w:pPr>
        <w:spacing w:after="60" w:before="60"/>
      </w:pPr>
      <w:r>
        <w:t xml:space="preserve"/>
      </w:r>
    </w:p>
    <w:p>
      <w:pPr>
        <w:pStyle w:val="Heading2"/>
        <w:spacing w:after="120" w:before="360"/>
      </w:pPr>
      <w:r>
        <w:rPr>
          <w:rFonts w:ascii="Arial" w:cs="Arial" w:eastAsia="Arial" w:hAnsi="Arial"/>
          <w:b/>
          <w:bCs/>
          <w:color w:val="2D1B69"/>
          <w:sz w:val="26"/>
          <w:szCs w:val="26"/>
        </w:rPr>
        <w:t xml:space="preserve">6.3 The pivot mechanic — switching empires</w:t>
      </w:r>
    </w:p>
    <w:p>
      <w:pPr>
        <w:spacing w:after="60" w:before="60"/>
        <w:jc w:val="both"/>
      </w:pPr>
      <w:r>
        <w:rPr>
          <w:rFonts w:ascii="Arial" w:cs="Arial" w:eastAsia="Arial" w:hAnsi="Arial"/>
          <w:i w:val="false"/>
          <w:iCs w:val="false"/>
          <w:color w:val="2C2C2C"/>
          <w:sz w:val="22"/>
          <w:szCs w:val="22"/>
        </w:rPr>
        <w:t xml:space="preserve">One of the player’s most important strategic decisions is when to abandon a failing power structure and attach to its successor. Staying too long in a declining empire means being dragged down with it. Moving too early means losing the influence accumulated in the current structure.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7F17" w:sz="6"/>
              <w:left w:val="single" w:color="F57F17" w:sz="16"/>
              <w:bottom w:val="single" w:color="CCCCCC" w:sz="1"/>
              <w:right w:val="single" w:color="CCCCCC" w:sz="1"/>
            </w:tcBorders>
            <w:shd w:fill="FFF8E1" w:val="clear"/>
            <w:tcMar>
              <w:top w:type="dxa" w:w="120"/>
              <w:left w:type="dxa" w:w="200"/>
              <w:bottom w:type="dxa" w:w="120"/>
              <w:right w:type="dxa" w:w="200"/>
            </w:tcMar>
          </w:tcPr>
          <w:p>
            <w:pPr>
              <w:spacing w:after="80"/>
            </w:pPr>
            <w:r>
              <w:rPr>
                <w:rFonts w:ascii="Arial" w:cs="Arial" w:eastAsia="Arial" w:hAnsi="Arial"/>
                <w:b/>
                <w:bCs/>
                <w:color w:val="2D1B69"/>
                <w:sz w:val="22"/>
                <w:szCs w:val="22"/>
              </w:rPr>
              <w:t xml:space="preserve">The pivot decision</w:t>
            </w:r>
          </w:p>
          <w:p>
            <w:pPr>
              <w:spacing w:after="40" w:before="40"/>
            </w:pPr>
            <w:r>
              <w:rPr>
                <w:rFonts w:ascii="Arial" w:cs="Arial" w:eastAsia="Arial" w:hAnsi="Arial"/>
                <w:color w:val="2C2C2C"/>
                <w:sz w:val="20"/>
                <w:szCs w:val="20"/>
              </w:rPr>
              <w:t xml:space="preserve">Signal to pivot: the empire’s trajectory is irreversible and the next power centre is identifiable.</w:t>
            </w:r>
          </w:p>
          <w:p>
            <w:pPr>
              <w:spacing w:after="40" w:before="40"/>
            </w:pPr>
            <w:r>
              <w:rPr>
                <w:rFonts w:ascii="Arial" w:cs="Arial" w:eastAsia="Arial" w:hAnsi="Arial"/>
                <w:color w:val="2C2C2C"/>
                <w:sz w:val="20"/>
                <w:szCs w:val="20"/>
              </w:rPr>
              <w:t xml:space="preserve">Cost of pivoting: all host relationships in the old structure are severed or reduced.</w:t>
            </w:r>
          </w:p>
          <w:p>
            <w:pPr>
              <w:spacing w:after="40" w:before="40"/>
            </w:pPr>
            <w:r>
              <w:rPr>
                <w:rFonts w:ascii="Arial" w:cs="Arial" w:eastAsia="Arial" w:hAnsi="Arial"/>
                <w:color w:val="2C2C2C"/>
                <w:sz w:val="20"/>
                <w:szCs w:val="20"/>
              </w:rPr>
              <w:t xml:space="preserve">Benefit of pivoting: early attachment to a rising power gives maximum long-term leverage.</w:t>
            </w:r>
          </w:p>
          <w:p>
            <w:pPr>
              <w:spacing w:after="40" w:before="40"/>
            </w:pPr>
            <w:r>
              <w:rPr>
                <w:rFonts w:ascii="Arial" w:cs="Arial" w:eastAsia="Arial" w:hAnsi="Arial"/>
                <w:color w:val="2C2C2C"/>
                <w:sz w:val="20"/>
                <w:szCs w:val="20"/>
              </w:rPr>
              <w:t xml:space="preserve">Risk: the empire you abandoned may recover — and remember your footprint.</w:t>
            </w:r>
          </w:p>
        </w:tc>
      </w:tr>
    </w:tbl>
    <w:p>
      <w:pPr>
        <w:spacing w:after="60" w:before="60"/>
      </w:pPr>
      <w:r>
        <w:t xml:space="preserve"/>
      </w:r>
    </w:p>
    <w:p>
      <w:pPr>
        <w:pStyle w:val="Heading2"/>
        <w:spacing w:after="120" w:before="360"/>
      </w:pPr>
      <w:r>
        <w:rPr>
          <w:rFonts w:ascii="Arial" w:cs="Arial" w:eastAsia="Arial" w:hAnsi="Arial"/>
          <w:b/>
          <w:bCs/>
          <w:color w:val="2D1B69"/>
          <w:sz w:val="26"/>
          <w:szCs w:val="26"/>
        </w:rPr>
        <w:t xml:space="preserve">6.4 Starting small — the city origin</w:t>
      </w:r>
    </w:p>
    <w:p>
      <w:pPr>
        <w:spacing w:after="60" w:before="60"/>
        <w:jc w:val="both"/>
      </w:pPr>
      <w:r>
        <w:rPr>
          <w:rFonts w:ascii="Arial" w:cs="Arial" w:eastAsia="Arial" w:hAnsi="Arial"/>
          <w:i w:val="false"/>
          <w:iCs w:val="false"/>
          <w:color w:val="2C2C2C"/>
          <w:sz w:val="22"/>
          <w:szCs w:val="22"/>
        </w:rPr>
        <w:t xml:space="preserve">The game does not begin with the player commanding a continental network. It begins in a single city, with a single host, with almost no map revealed. This is deliberate — it grounds the player in the human scale of the ancient world and teaches every mechanic at manageable depth before the world opens up.</w:t>
      </w:r>
    </w:p>
    <w:p>
      <w:pPr>
        <w:spacing w:after="60" w:before="60"/>
      </w:pPr>
      <w:r>
        <w:t xml:space="preserve"/>
      </w:r>
    </w:p>
    <w:p>
      <w:pPr>
        <w:spacing w:after="60" w:before="60"/>
        <w:jc w:val="both"/>
      </w:pPr>
      <w:r>
        <w:rPr>
          <w:rFonts w:ascii="Arial" w:cs="Arial" w:eastAsia="Arial" w:hAnsi="Arial"/>
          <w:i w:val="false"/>
          <w:iCs w:val="false"/>
          <w:color w:val="2C2C2C"/>
          <w:sz w:val="22"/>
          <w:szCs w:val="22"/>
        </w:rPr>
        <w:t xml:space="preserve">The growth path from city to global operation is the game’s long arc. Each stage takes generations and requires different tools, different types of hosts, and a fundamentally different strategic orientation: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80"/>
        <w:gridCol w:w="2480"/>
        <w:gridCol w:w="2400"/>
      </w:tblGrid>
      <w:tr>
        <w:tc>
          <w:tcPr>
            <w:tcW w:type="dxa" w:w="200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Stage</w:t>
            </w:r>
          </w:p>
        </w:tc>
        <w:tc>
          <w:tcPr>
            <w:tcW w:type="dxa" w:w="248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Scale</w:t>
            </w:r>
          </w:p>
        </w:tc>
        <w:tc>
          <w:tcPr>
            <w:tcW w:type="dxa" w:w="248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Primary tools</w:t>
            </w:r>
          </w:p>
        </w:tc>
        <w:tc>
          <w:tcPr>
            <w:tcW w:type="dxa" w:w="240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Time to reach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City</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One city, a handful of named individuals</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Direct personal relationships, one or two hosts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Game start</w:t>
            </w:r>
          </w:p>
        </w:tc>
      </w:tr>
      <w:tr>
        <w:tc>
          <w:tcPr>
            <w:tcW w:type="dxa" w:w="20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Regional</w:t>
            </w:r>
          </w:p>
        </w:tc>
        <w:tc>
          <w:tcPr>
            <w:tcW w:type="dxa" w:w="248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A city-state or small kingdom</w:t>
            </w:r>
          </w:p>
        </w:tc>
        <w:tc>
          <w:tcPr>
            <w:tcW w:type="dxa" w:w="248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Host network, rumour seeding, economic threads</w:t>
            </w:r>
          </w:p>
        </w:tc>
        <w:tc>
          <w:tcPr>
            <w:tcW w:type="dxa" w:w="24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1–3 generations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Kingdom</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 major political entity and its neighbours</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Institutional footholds, ideological infrastructure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5–10 generations</w:t>
            </w:r>
          </w:p>
        </w:tc>
      </w:tr>
      <w:tr>
        <w:tc>
          <w:tcPr>
            <w:tcW w:type="dxa" w:w="20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Multi-kingdom</w:t>
            </w:r>
          </w:p>
        </w:tc>
        <w:tc>
          <w:tcPr>
            <w:tcW w:type="dxa" w:w="248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A civilisational sphere</w:t>
            </w:r>
          </w:p>
        </w:tc>
        <w:tc>
          <w:tcPr>
            <w:tcW w:type="dxa" w:w="248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Proxy networks of proxies, long-horizon ideological plays</w:t>
            </w:r>
          </w:p>
        </w:tc>
        <w:tc>
          <w:tcPr>
            <w:tcW w:type="dxa" w:w="24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15–25 generations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Continental</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 full continent or trade system</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Shadow society coordination, cycle engine manipulation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30–50 generations</w:t>
            </w:r>
          </w:p>
        </w:tc>
      </w:tr>
      <w:tr>
        <w:tc>
          <w:tcPr>
            <w:tcW w:type="dxa" w:w="20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Global</w:t>
            </w:r>
          </w:p>
        </w:tc>
        <w:tc>
          <w:tcPr>
            <w:tcW w:type="dxa" w:w="248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The full world map</w:t>
            </w:r>
          </w:p>
        </w:tc>
        <w:tc>
          <w:tcPr>
            <w:tcW w:type="dxa" w:w="248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All systems simultaneously, managing weight shifts at scale</w:t>
            </w:r>
          </w:p>
        </w:tc>
        <w:tc>
          <w:tcPr>
            <w:tcW w:type="dxa" w:w="24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50–100 generations</w:t>
            </w:r>
          </w:p>
        </w:tc>
      </w:tr>
    </w:tbl>
    <w:p>
      <w:pPr>
        <w:spacing w:after="60" w:before="60"/>
      </w:pPr>
      <w:r>
        <w:t xml:space="preserve"/>
      </w:r>
    </w:p>
    <w:p>
      <w:pPr>
        <w:pStyle w:val="Heading2"/>
        <w:spacing w:after="120" w:before="360"/>
      </w:pPr>
      <w:r>
        <w:rPr>
          <w:rFonts w:ascii="Arial" w:cs="Arial" w:eastAsia="Arial" w:hAnsi="Arial"/>
          <w:b/>
          <w:bCs/>
          <w:color w:val="2D1B69"/>
          <w:sz w:val="26"/>
          <w:szCs w:val="26"/>
        </w:rPr>
        <w:t xml:space="preserve">6.5 One hundred generations</w:t>
      </w:r>
    </w:p>
    <w:p>
      <w:pPr>
        <w:spacing w:after="60" w:before="60"/>
        <w:jc w:val="both"/>
      </w:pPr>
      <w:r>
        <w:rPr>
          <w:rFonts w:ascii="Arial" w:cs="Arial" w:eastAsia="Arial" w:hAnsi="Arial"/>
          <w:i w:val="false"/>
          <w:iCs w:val="false"/>
          <w:color w:val="2C2C2C"/>
          <w:sz w:val="22"/>
          <w:szCs w:val="22"/>
        </w:rPr>
        <w:t xml:space="preserve">The full game arc from 500 BCE to the 1900s spans approximately 100 generations. This is the game’s most important design constraint and its greatest asset. It means that weight shifts have real time to compound, that ideological infrastructure planted early pays off centuries later, and that the player’s memory of their own history becomes a genuine strategic resource as the world forgets what they remember.</w:t>
      </w:r>
    </w:p>
    <w:p>
      <w:pPr>
        <w:spacing w:after="60" w:before="60"/>
      </w:pPr>
      <w:r>
        <w:t xml:space="preserve"/>
      </w:r>
    </w:p>
    <w:p>
      <w:pPr>
        <w:spacing w:after="60" w:before="60"/>
        <w:jc w:val="both"/>
      </w:pPr>
      <w:r>
        <w:rPr>
          <w:rFonts w:ascii="Arial" w:cs="Arial" w:eastAsia="Arial" w:hAnsi="Arial"/>
          <w:i w:val="false"/>
          <w:iCs w:val="false"/>
          <w:color w:val="2C2C2C"/>
          <w:sz w:val="22"/>
          <w:szCs w:val="22"/>
        </w:rPr>
        <w:t xml:space="preserve">The game is designed to keep the player meaningfully engaged on an ongoing basis — not a game where significant action happens once every few years. The texture of play is roughly monthly: approving an instruction to a spy, responding to a letter, nudging a host, deciding whether to follow a lead. These are not all strategic pivots — most are small, tactical, and quick. The big moves (backing an empire, triggering a succession crisis, pivoting to a new power base) remain rare and weighty. But the fabric between them is constant. Over 100 generations this produces an enormous depth of play.</w:t>
      </w:r>
    </w:p>
    <w:p>
      <w:pPr>
        <w:spacing w:after="60" w:before="60"/>
      </w:pPr>
      <w:r>
        <w:t xml:space="preserve"/>
      </w:r>
    </w:p>
    <w:p>
      <w:pPr>
        <w:pStyle w:val="ListParagraph"/>
        <w:numPr>
          <w:ilvl w:val="0"/>
          <w:numId w:val="2"/>
        </w:numPr>
        <w:spacing w:after="40" w:before="40"/>
      </w:pPr>
      <w:r>
        <w:rPr>
          <w:rFonts w:ascii="Arial" w:cs="Arial" w:eastAsia="Arial" w:hAnsi="Arial"/>
          <w:color w:val="2C2C2C"/>
          <w:sz w:val="22"/>
          <w:szCs w:val="22"/>
        </w:rPr>
        <w:t xml:space="preserve">Each era spans roughly 20–25 generations — enough time to build a position, see it tested, and see its consequences</w:t>
      </w:r>
    </w:p>
    <w:p>
      <w:pPr>
        <w:pStyle w:val="ListParagraph"/>
        <w:numPr>
          <w:ilvl w:val="0"/>
          <w:numId w:val="2"/>
        </w:numPr>
        <w:spacing w:after="40" w:before="40"/>
      </w:pPr>
      <w:r>
        <w:rPr>
          <w:rFonts w:ascii="Arial" w:cs="Arial" w:eastAsia="Arial" w:hAnsi="Arial"/>
          <w:color w:val="2C2C2C"/>
          <w:sz w:val="22"/>
          <w:szCs w:val="22"/>
        </w:rPr>
        <w:t xml:space="preserve">A weight shift introduced in generation 5 is almost unrecognisable by generation 30 if conditions persist</w:t>
      </w:r>
    </w:p>
    <w:p>
      <w:pPr>
        <w:pStyle w:val="ListParagraph"/>
        <w:numPr>
          <w:ilvl w:val="0"/>
          <w:numId w:val="2"/>
        </w:numPr>
        <w:spacing w:after="40" w:before="40"/>
      </w:pPr>
      <w:r>
        <w:rPr>
          <w:rFonts w:ascii="Arial" w:cs="Arial" w:eastAsia="Arial" w:hAnsi="Arial"/>
          <w:color w:val="2C2C2C"/>
          <w:sz w:val="22"/>
          <w:szCs w:val="22"/>
        </w:rPr>
        <w:t xml:space="preserve">Ideological infrastructure planted in the ancient world shapes the medieval world in ways no single actor intended</w:t>
      </w:r>
    </w:p>
    <w:p>
      <w:pPr>
        <w:pStyle w:val="ListParagraph"/>
        <w:numPr>
          <w:ilvl w:val="0"/>
          <w:numId w:val="2"/>
        </w:numPr>
        <w:spacing w:after="40" w:before="40"/>
      </w:pPr>
      <w:r>
        <w:rPr>
          <w:rFonts w:ascii="Arial" w:cs="Arial" w:eastAsia="Arial" w:hAnsi="Arial"/>
          <w:color w:val="2C2C2C"/>
          <w:sz w:val="22"/>
          <w:szCs w:val="22"/>
        </w:rPr>
        <w:t xml:space="preserve">The player is the only entity with memory long enough to draw the full causal line from their early actions to late consequences</w:t>
      </w:r>
    </w:p>
    <w:p>
      <w:r>
        <w:br w:type="page"/>
      </w:r>
    </w:p>
    <w:p>
      <w:pPr>
        <w:pStyle w:val="Heading1"/>
        <w:pBdr>
          <w:bottom w:val="single" w:color="4A0E8F" w:sz="8" w:space="6"/>
        </w:pBdr>
        <w:spacing w:after="160" w:before="480"/>
      </w:pPr>
      <w:r>
        <w:rPr>
          <w:rFonts w:ascii="Arial" w:cs="Arial" w:eastAsia="Arial" w:hAnsi="Arial"/>
          <w:b/>
          <w:bCs/>
          <w:color w:val="1A1A2E"/>
          <w:sz w:val="32"/>
          <w:szCs w:val="32"/>
        </w:rPr>
        <w:t xml:space="preserve">7. Information and Interface Philosophy</w:t>
      </w:r>
    </w:p>
    <w:p>
      <w:pPr>
        <w:pStyle w:val="Heading2"/>
        <w:spacing w:after="120" w:before="360"/>
      </w:pPr>
      <w:r>
        <w:rPr>
          <w:rFonts w:ascii="Arial" w:cs="Arial" w:eastAsia="Arial" w:hAnsi="Arial"/>
          <w:b/>
          <w:bCs/>
          <w:color w:val="2D1B69"/>
          <w:sz w:val="26"/>
          <w:szCs w:val="26"/>
        </w:rPr>
        <w:t xml:space="preserve">7.1 The table</w:t>
      </w:r>
    </w:p>
    <w:p>
      <w:pPr>
        <w:spacing w:after="60" w:before="60"/>
        <w:jc w:val="both"/>
      </w:pPr>
      <w:r>
        <w:rPr>
          <w:rFonts w:ascii="Arial" w:cs="Arial" w:eastAsia="Arial" w:hAnsi="Arial"/>
          <w:i w:val="false"/>
          <w:iCs w:val="false"/>
          <w:color w:val="2C2C2C"/>
          <w:sz w:val="22"/>
          <w:szCs w:val="22"/>
        </w:rPr>
        <w:t xml:space="preserve">The player never sees a conventional game interface. There are no floating menus, no HUD bars, no stat panels. The entire game is experienced from a single perspective: a physical table covered in the tools of someone who has been running a shadow network for centuries.</w:t>
      </w:r>
    </w:p>
    <w:p>
      <w:pPr>
        <w:spacing w:after="60" w:before="60"/>
      </w:pPr>
      <w:r>
        <w:t xml:space="preserve"/>
      </w:r>
    </w:p>
    <w:p>
      <w:pPr>
        <w:spacing w:after="60" w:before="60"/>
        <w:jc w:val="both"/>
      </w:pPr>
      <w:r>
        <w:rPr>
          <w:rFonts w:ascii="Arial" w:cs="Arial" w:eastAsia="Arial" w:hAnsi="Arial"/>
          <w:i w:val="false"/>
          <w:iCs w:val="false"/>
          <w:color w:val="2C2C2C"/>
          <w:sz w:val="22"/>
          <w:szCs w:val="22"/>
        </w:rPr>
        <w:t xml:space="preserve">Everything on the table is a real object that would exist in the world. A map spread across the surface. Letters with wax seals. A codebook. A ledger. A list of names. The player interacts with these objects directly. The world happens; the player reads about it, and responds through it.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6"/>
              <w:left w:val="single" w:color="1565C0" w:sz="16"/>
              <w:bottom w:val="single" w:color="CCCCCC" w:sz="1"/>
              <w:right w:val="single" w:color="CCCCCC" w:sz="1"/>
            </w:tcBorders>
            <w:shd w:fill="E8F4FD" w:val="clear"/>
            <w:tcMar>
              <w:top w:type="dxa" w:w="120"/>
              <w:left w:type="dxa" w:w="200"/>
              <w:bottom w:type="dxa" w:w="120"/>
              <w:right w:type="dxa" w:w="200"/>
            </w:tcMar>
          </w:tcPr>
          <w:p>
            <w:pPr>
              <w:spacing w:after="80"/>
            </w:pPr>
            <w:r>
              <w:rPr>
                <w:rFonts w:ascii="Arial" w:cs="Arial" w:eastAsia="Arial" w:hAnsi="Arial"/>
                <w:b/>
                <w:bCs/>
                <w:color w:val="2D1B69"/>
                <w:sz w:val="22"/>
                <w:szCs w:val="22"/>
              </w:rPr>
              <w:t xml:space="preserve">The table is the UI</w:t>
            </w:r>
          </w:p>
          <w:p>
            <w:pPr>
              <w:spacing w:after="40" w:before="40"/>
            </w:pPr>
            <w:r>
              <w:rPr>
                <w:rFonts w:ascii="Arial" w:cs="Arial" w:eastAsia="Arial" w:hAnsi="Arial"/>
                <w:color w:val="2C2C2C"/>
                <w:sz w:val="20"/>
                <w:szCs w:val="20"/>
              </w:rPr>
              <w:t xml:space="preserve">Map: the political world, drawn on era-appropriate material. Annotatable by the player.</w:t>
            </w:r>
          </w:p>
          <w:p>
            <w:pPr>
              <w:spacing w:after="40" w:before="40"/>
            </w:pPr>
            <w:r>
              <w:rPr>
                <w:rFonts w:ascii="Arial" w:cs="Arial" w:eastAsia="Arial" w:hAnsi="Arial"/>
                <w:color w:val="2C2C2C"/>
                <w:sz w:val="20"/>
                <w:szCs w:val="20"/>
              </w:rPr>
              <w:t xml:space="preserve">Inbox: sealed letters and intelligence reports arriving from the host network.</w:t>
            </w:r>
          </w:p>
          <w:p>
            <w:pPr>
              <w:spacing w:after="40" w:before="40"/>
            </w:pPr>
            <w:r>
              <w:rPr>
                <w:rFonts w:ascii="Arial" w:cs="Arial" w:eastAsia="Arial" w:hAnsi="Arial"/>
                <w:color w:val="2C2C2C"/>
                <w:sz w:val="20"/>
                <w:szCs w:val="20"/>
              </w:rPr>
              <w:t xml:space="preserve">Dossiers: detailed profiles on individuals, opened by clicking a name in any document.</w:t>
            </w:r>
          </w:p>
          <w:p>
            <w:pPr>
              <w:spacing w:after="40" w:before="40"/>
            </w:pPr>
            <w:r>
              <w:rPr>
                <w:rFonts w:ascii="Arial" w:cs="Arial" w:eastAsia="Arial" w:hAnsi="Arial"/>
                <w:color w:val="2C2C2C"/>
                <w:sz w:val="20"/>
                <w:szCs w:val="20"/>
              </w:rPr>
              <w:t xml:space="preserve">Ledger: financial threads, bribes in progress, economic pressure operations.</w:t>
            </w:r>
          </w:p>
          <w:p>
            <w:pPr>
              <w:spacing w:after="40" w:before="40"/>
            </w:pPr>
            <w:r>
              <w:rPr>
                <w:rFonts w:ascii="Arial" w:cs="Arial" w:eastAsia="Arial" w:hAnsi="Arial"/>
                <w:color w:val="2C2C2C"/>
                <w:sz w:val="20"/>
                <w:szCs w:val="20"/>
              </w:rPr>
              <w:t xml:space="preserve">Codebook: encrypted correspondence with high-value contacts.</w:t>
            </w:r>
          </w:p>
          <w:p>
            <w:pPr>
              <w:spacing w:after="40" w:before="40"/>
            </w:pPr>
            <w:r>
              <w:rPr>
                <w:rFonts w:ascii="Arial" w:cs="Arial" w:eastAsia="Arial" w:hAnsi="Arial"/>
                <w:color w:val="2C2C2C"/>
                <w:sz w:val="20"/>
                <w:szCs w:val="20"/>
              </w:rPr>
              <w:t xml:space="preserve">Compose: write letters, issue instructions, initiate actions — all as physical documents.</w:t>
            </w:r>
          </w:p>
          <w:p>
            <w:pPr>
              <w:spacing w:after="40" w:before="40"/>
            </w:pPr>
            <w:r>
              <w:rPr>
                <w:rFonts w:ascii="Arial" w:cs="Arial" w:eastAsia="Arial" w:hAnsi="Arial"/>
                <w:color w:val="2C2C2C"/>
                <w:sz w:val="20"/>
                <w:szCs w:val="20"/>
              </w:rPr>
              <w:t xml:space="preserve">Seal &amp; send: every outgoing action is a physical letter leaving the table.</w:t>
            </w:r>
          </w:p>
        </w:tc>
      </w:tr>
    </w:tbl>
    <w:p>
      <w:pPr>
        <w:spacing w:after="60" w:before="60"/>
      </w:pPr>
      <w:r>
        <w:t xml:space="preserve"/>
      </w:r>
    </w:p>
    <w:p>
      <w:pPr>
        <w:pStyle w:val="Heading2"/>
        <w:spacing w:after="120" w:before="360"/>
      </w:pPr>
      <w:r>
        <w:rPr>
          <w:rFonts w:ascii="Arial" w:cs="Arial" w:eastAsia="Arial" w:hAnsi="Arial"/>
          <w:b/>
          <w:bCs/>
          <w:color w:val="2D1B69"/>
          <w:sz w:val="26"/>
          <w:szCs w:val="26"/>
        </w:rPr>
        <w:t xml:space="preserve">7.2 The table evolves with the era</w:t>
      </w:r>
    </w:p>
    <w:p>
      <w:pPr>
        <w:spacing w:after="60" w:before="60"/>
        <w:jc w:val="both"/>
      </w:pPr>
      <w:r>
        <w:rPr>
          <w:rFonts w:ascii="Arial" w:cs="Arial" w:eastAsia="Arial" w:hAnsi="Arial"/>
          <w:i w:val="false"/>
          <w:iCs w:val="false"/>
          <w:color w:val="2C2C2C"/>
          <w:sz w:val="22"/>
          <w:szCs w:val="22"/>
        </w:rPr>
        <w:t xml:space="preserve">The table itself is a historical artifact. Its materials, tools, and objects change as centuries pass, reflecting the technology and culture of the current era. This is not cosmetic — it signals to the player where they are in history and what tools are available to them.</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Era</w:t>
            </w:r>
          </w:p>
        </w:tc>
        <w:tc>
          <w:tcPr>
            <w:tcW w:type="dxa" w:w="338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Table materials</w:t>
            </w:r>
          </w:p>
        </w:tc>
        <w:tc>
          <w:tcPr>
            <w:tcW w:type="dxa" w:w="338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Communication tools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Ancient world</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Stone surface, clay tablets, papyrus scrolls, oil lamp</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Wax tablet, reed stylus, clay seal impressions</w:t>
            </w:r>
          </w:p>
        </w:tc>
      </w:tr>
      <w:tr>
        <w:tc>
          <w:tcPr>
            <w:tcW w:type="dxa" w:w="26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Classical / Roman</w:t>
            </w:r>
          </w:p>
        </w:tc>
        <w:tc>
          <w:tcPr>
            <w:tcW w:type="dxa" w:w="338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Marble or hardwood, papyrus, wax tablets, bronze instruments</w:t>
            </w:r>
          </w:p>
        </w:tc>
        <w:tc>
          <w:tcPr>
            <w:tcW w:type="dxa" w:w="338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Feather quill, papyrus letters, personal wax seal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Medieval</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Oak table, parchment, candles, sand for blotting</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Quill and ink, parchment letters, heraldic seals</w:t>
            </w:r>
          </w:p>
        </w:tc>
      </w:tr>
      <w:tr>
        <w:tc>
          <w:tcPr>
            <w:tcW w:type="dxa" w:w="26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Early modern</w:t>
            </w:r>
          </w:p>
        </w:tc>
        <w:tc>
          <w:tcPr>
            <w:tcW w:type="dxa" w:w="338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Polished wood, printed maps, glass inkwell, candelabra</w:t>
            </w:r>
          </w:p>
        </w:tc>
        <w:tc>
          <w:tcPr>
            <w:tcW w:type="dxa" w:w="338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Steel nib pen, paper letters, printed pamphlets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Modern (1700s+)</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Bureau desk, copper-engraved maps, brass instruments</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Fountain pen, newspapers, early telegraph dispatches</w:t>
            </w:r>
          </w:p>
        </w:tc>
      </w:tr>
    </w:tbl>
    <w:p>
      <w:pPr>
        <w:spacing w:after="60" w:before="60"/>
      </w:pPr>
      <w:r>
        <w:t xml:space="preserve"/>
      </w:r>
    </w:p>
    <w:p>
      <w:pPr>
        <w:pStyle w:val="Heading2"/>
        <w:spacing w:after="120" w:before="360"/>
      </w:pPr>
      <w:r>
        <w:rPr>
          <w:rFonts w:ascii="Arial" w:cs="Arial" w:eastAsia="Arial" w:hAnsi="Arial"/>
          <w:b/>
          <w:bCs/>
          <w:color w:val="2D1B69"/>
          <w:sz w:val="26"/>
          <w:szCs w:val="26"/>
        </w:rPr>
        <w:t xml:space="preserve">7.3 The map</w:t>
      </w:r>
    </w:p>
    <w:p>
      <w:pPr>
        <w:spacing w:after="60" w:before="60"/>
        <w:jc w:val="both"/>
      </w:pPr>
      <w:r>
        <w:rPr>
          <w:rFonts w:ascii="Arial" w:cs="Arial" w:eastAsia="Arial" w:hAnsi="Arial"/>
          <w:i w:val="false"/>
          <w:iCs w:val="false"/>
          <w:color w:val="2C2C2C"/>
          <w:sz w:val="22"/>
          <w:szCs w:val="22"/>
        </w:rPr>
        <w:t xml:space="preserve">The map is the largest object on the table and the player’s primary view of the world. It is always drawn in the cartographic style of the current era — ancient maps are symbolic and inaccurate, medieval maps are schematic and theocentric, early modern maps grow precise and coastal-focused, modern maps approach accuracy.</w:t>
      </w:r>
    </w:p>
    <w:p>
      <w:pPr>
        <w:spacing w:after="60" w:before="60"/>
      </w:pPr>
      <w:r>
        <w:t xml:space="preserve"/>
      </w:r>
    </w:p>
    <w:p>
      <w:pPr>
        <w:pStyle w:val="ListParagraph"/>
        <w:numPr>
          <w:ilvl w:val="0"/>
          <w:numId w:val="2"/>
        </w:numPr>
        <w:spacing w:after="40" w:before="40"/>
      </w:pPr>
      <w:r>
        <w:rPr>
          <w:rFonts w:ascii="Arial" w:cs="Arial" w:eastAsia="Arial" w:hAnsi="Arial"/>
          <w:color w:val="2C2C2C"/>
          <w:sz w:val="22"/>
          <w:szCs w:val="22"/>
        </w:rPr>
        <w:t xml:space="preserve">Ancient era: hand-drawn on papyrus, Mediterranean-centric, landmasses approximate, seas labelled with myth</w:t>
      </w:r>
    </w:p>
    <w:p>
      <w:pPr>
        <w:pStyle w:val="ListParagraph"/>
        <w:numPr>
          <w:ilvl w:val="0"/>
          <w:numId w:val="2"/>
        </w:numPr>
        <w:spacing w:after="40" w:before="40"/>
      </w:pPr>
      <w:r>
        <w:rPr>
          <w:rFonts w:ascii="Arial" w:cs="Arial" w:eastAsia="Arial" w:hAnsi="Arial"/>
          <w:color w:val="2C2C2C"/>
          <w:sz w:val="22"/>
          <w:szCs w:val="22"/>
        </w:rPr>
        <w:t xml:space="preserve">Medieval era: drawn on vellum, Jerusalem at centre, compass roses, illustrations of sea monsters</w:t>
      </w:r>
    </w:p>
    <w:p>
      <w:pPr>
        <w:pStyle w:val="ListParagraph"/>
        <w:numPr>
          <w:ilvl w:val="0"/>
          <w:numId w:val="2"/>
        </w:numPr>
        <w:spacing w:after="40" w:before="40"/>
      </w:pPr>
      <w:r>
        <w:rPr>
          <w:rFonts w:ascii="Arial" w:cs="Arial" w:eastAsia="Arial" w:hAnsi="Arial"/>
          <w:color w:val="2C2C2C"/>
          <w:sz w:val="22"/>
          <w:szCs w:val="22"/>
        </w:rPr>
        <w:t xml:space="preserve">Early modern era: printed on paper, coastal detail sharp, interiors still speculative, grid lines emerging</w:t>
      </w:r>
    </w:p>
    <w:p>
      <w:pPr>
        <w:pStyle w:val="ListParagraph"/>
        <w:numPr>
          <w:ilvl w:val="0"/>
          <w:numId w:val="2"/>
        </w:numPr>
        <w:spacing w:after="40" w:before="40"/>
      </w:pPr>
      <w:r>
        <w:rPr>
          <w:rFonts w:ascii="Arial" w:cs="Arial" w:eastAsia="Arial" w:hAnsi="Arial"/>
          <w:color w:val="2C2C2C"/>
          <w:sz w:val="22"/>
          <w:szCs w:val="22"/>
        </w:rPr>
        <w:t xml:space="preserve">Modern era: engraved on copper-plate paper, national borders clear, full global projection</w:t>
      </w:r>
    </w:p>
    <w:p>
      <w:pPr>
        <w:spacing w:after="60" w:before="60"/>
      </w:pPr>
      <w:r>
        <w:t xml:space="preserve"/>
      </w:r>
    </w:p>
    <w:p>
      <w:pPr>
        <w:spacing w:after="60" w:before="60"/>
        <w:jc w:val="both"/>
      </w:pPr>
      <w:r>
        <w:rPr>
          <w:rFonts w:ascii="Arial" w:cs="Arial" w:eastAsia="Arial" w:hAnsi="Arial"/>
          <w:i w:val="false"/>
          <w:iCs w:val="false"/>
          <w:color w:val="2C2C2C"/>
          <w:sz w:val="22"/>
          <w:szCs w:val="22"/>
        </w:rPr>
        <w:t xml:space="preserve">The map does not show unit positions or military movements in real time. It shows political control, with regions shading to reflect the player’s knowledge. Areas the player has no intelligence on are shown as they would appear on a map of the era — which may be completely wrong.</w:t>
      </w:r>
    </w:p>
    <w:p>
      <w:pPr>
        <w:spacing w:after="60" w:before="60"/>
      </w:pPr>
      <w:r>
        <w:t xml:space="preserve"/>
      </w:r>
    </w:p>
    <w:p>
      <w:pPr>
        <w:pStyle w:val="Heading2"/>
        <w:spacing w:after="120" w:before="360"/>
      </w:pPr>
      <w:r>
        <w:rPr>
          <w:rFonts w:ascii="Arial" w:cs="Arial" w:eastAsia="Arial" w:hAnsi="Arial"/>
          <w:b/>
          <w:bCs/>
          <w:color w:val="2D1B69"/>
          <w:sz w:val="26"/>
          <w:szCs w:val="26"/>
        </w:rPr>
        <w:t xml:space="preserve">7.4 The intelligence layer</w:t>
      </w:r>
    </w:p>
    <w:p>
      <w:pPr>
        <w:spacing w:after="60" w:before="60"/>
        <w:jc w:val="both"/>
      </w:pPr>
      <w:r>
        <w:rPr>
          <w:rFonts w:ascii="Arial" w:cs="Arial" w:eastAsia="Arial" w:hAnsi="Arial"/>
          <w:i w:val="false"/>
          <w:iCs w:val="false"/>
          <w:color w:val="2C2C2C"/>
          <w:sz w:val="22"/>
          <w:szCs w:val="22"/>
        </w:rPr>
        <w:t xml:space="preserve">The player’s primary information source is their host network. Each host provides a stream of intelligence that reflects their position, personality, and loyalty. Cross-referencing multiple sources is how the player builds an accurate picture of the world.</w:t>
      </w:r>
    </w:p>
    <w:p>
      <w:pPr>
        <w:spacing w:after="60" w:before="60"/>
      </w:pPr>
      <w:r>
        <w:t xml:space="preserve"/>
      </w:r>
    </w:p>
    <w:p>
      <w:pPr>
        <w:pStyle w:val="ListParagraph"/>
        <w:numPr>
          <w:ilvl w:val="0"/>
          <w:numId w:val="2"/>
        </w:numPr>
        <w:spacing w:after="40" w:before="40"/>
      </w:pPr>
      <w:r>
        <w:rPr>
          <w:rFonts w:ascii="Arial" w:cs="Arial" w:eastAsia="Arial" w:hAnsi="Arial"/>
          <w:color w:val="2C2C2C"/>
          <w:sz w:val="22"/>
          <w:szCs w:val="22"/>
        </w:rPr>
        <w:t xml:space="preserve">A paranoid ruler’s reports will overstate threats</w:t>
      </w:r>
    </w:p>
    <w:p>
      <w:pPr>
        <w:pStyle w:val="ListParagraph"/>
        <w:numPr>
          <w:ilvl w:val="0"/>
          <w:numId w:val="2"/>
        </w:numPr>
        <w:spacing w:after="40" w:before="40"/>
      </w:pPr>
      <w:r>
        <w:rPr>
          <w:rFonts w:ascii="Arial" w:cs="Arial" w:eastAsia="Arial" w:hAnsi="Arial"/>
          <w:color w:val="2C2C2C"/>
          <w:sz w:val="22"/>
          <w:szCs w:val="22"/>
        </w:rPr>
        <w:t xml:space="preserve">A merchant host will underreport political instability and overreport economic opportunity</w:t>
      </w:r>
    </w:p>
    <w:p>
      <w:pPr>
        <w:pStyle w:val="ListParagraph"/>
        <w:numPr>
          <w:ilvl w:val="0"/>
          <w:numId w:val="2"/>
        </w:numPr>
        <w:spacing w:after="40" w:before="40"/>
      </w:pPr>
      <w:r>
        <w:rPr>
          <w:rFonts w:ascii="Arial" w:cs="Arial" w:eastAsia="Arial" w:hAnsi="Arial"/>
          <w:color w:val="2C2C2C"/>
          <w:sz w:val="22"/>
          <w:szCs w:val="22"/>
        </w:rPr>
        <w:t xml:space="preserve">A philosopher’s reports are accurate but concern the wrong timescale</w:t>
      </w:r>
    </w:p>
    <w:p>
      <w:pPr>
        <w:pStyle w:val="ListParagraph"/>
        <w:numPr>
          <w:ilvl w:val="0"/>
          <w:numId w:val="2"/>
        </w:numPr>
        <w:spacing w:after="40" w:before="40"/>
      </w:pPr>
      <w:r>
        <w:rPr>
          <w:rFonts w:ascii="Arial" w:cs="Arial" w:eastAsia="Arial" w:hAnsi="Arial"/>
          <w:color w:val="2C2C2C"/>
          <w:sz w:val="22"/>
          <w:szCs w:val="22"/>
        </w:rPr>
        <w:t xml:space="preserve">The player must learn to read the bias in their sources</w:t>
      </w:r>
    </w:p>
    <w:p>
      <w:pPr>
        <w:spacing w:after="60" w:before="60"/>
      </w:pPr>
      <w:r>
        <w:t xml:space="preserve"/>
      </w:r>
    </w:p>
    <w:p>
      <w:pPr>
        <w:pStyle w:val="Heading2"/>
        <w:spacing w:after="120" w:before="360"/>
      </w:pPr>
      <w:r>
        <w:rPr>
          <w:rFonts w:ascii="Arial" w:cs="Arial" w:eastAsia="Arial" w:hAnsi="Arial"/>
          <w:b/>
          <w:bCs/>
          <w:color w:val="2D1B69"/>
          <w:sz w:val="26"/>
          <w:szCs w:val="26"/>
        </w:rPr>
        <w:t xml:space="preserve">7.5 Time controls</w:t>
      </w:r>
    </w:p>
    <w:p>
      <w:pPr>
        <w:spacing w:after="60" w:before="60"/>
        <w:jc w:val="both"/>
      </w:pPr>
      <w:r>
        <w:rPr>
          <w:rFonts w:ascii="Arial" w:cs="Arial" w:eastAsia="Arial" w:hAnsi="Arial"/>
          <w:i w:val="false"/>
          <w:iCs w:val="false"/>
          <w:color w:val="2C2C2C"/>
          <w:sz w:val="22"/>
          <w:szCs w:val="22"/>
        </w:rPr>
        <w:t xml:space="preserve">Time flows in three units: days, months, and years. The player can switch between speeds at any time or pause entirely. The experience mirrors HoI4’s time system but without hours — the smallest meaningful unit in Silent Dominion is a day, since most consequential actions unfold over days at minimum.</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80"/>
        <w:gridCol w:w="2480"/>
      </w:tblGrid>
      <w:tr>
        <w:tc>
          <w:tcPr>
            <w:tcW w:type="dxa" w:w="200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Speed</w:t>
            </w:r>
          </w:p>
        </w:tc>
        <w:tc>
          <w:tcPr>
            <w:tcW w:type="dxa" w:w="240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Real time</w:t>
            </w:r>
          </w:p>
        </w:tc>
        <w:tc>
          <w:tcPr>
            <w:tcW w:type="dxa" w:w="248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Best used for</w:t>
            </w:r>
          </w:p>
        </w:tc>
        <w:tc>
          <w:tcPr>
            <w:tcW w:type="dxa" w:w="248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Game time per minute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Paused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Stopped</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Reading reports, composing letters, planning</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t>
            </w:r>
          </w:p>
        </w:tc>
      </w:tr>
      <w:tr>
        <w:tc>
          <w:tcPr>
            <w:tcW w:type="dxa" w:w="20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Day speed (x1)</w:t>
            </w:r>
          </w:p>
        </w:tc>
        <w:tc>
          <w:tcPr>
            <w:tcW w:type="dxa" w:w="24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1 day / second</w:t>
            </w:r>
          </w:p>
        </w:tc>
        <w:tc>
          <w:tcPr>
            <w:tcW w:type="dxa" w:w="248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Active crises, battles resolving, key decisions</w:t>
            </w:r>
          </w:p>
        </w:tc>
        <w:tc>
          <w:tcPr>
            <w:tcW w:type="dxa" w:w="248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~1 month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Month speed (x2)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 month / second</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Normal play — watching plans develop</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 year</w:t>
            </w:r>
          </w:p>
        </w:tc>
      </w:tr>
      <w:tr>
        <w:tc>
          <w:tcPr>
            <w:tcW w:type="dxa" w:w="20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Year speed (x3)</w:t>
            </w:r>
          </w:p>
        </w:tc>
        <w:tc>
          <w:tcPr>
            <w:tcW w:type="dxa" w:w="24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1 year / second</w:t>
            </w:r>
          </w:p>
        </w:tc>
        <w:tc>
          <w:tcPr>
            <w:tcW w:type="dxa" w:w="248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Waiting out exposure decay, long-horizon plans</w:t>
            </w:r>
          </w:p>
        </w:tc>
        <w:tc>
          <w:tcPr>
            <w:tcW w:type="dxa" w:w="248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~1 decade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Decade speed (x4)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 decade / second</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Bridging quiet centuries, waiting for cycles to turn</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 century</w:t>
            </w:r>
          </w:p>
        </w:tc>
      </w:tr>
    </w:tbl>
    <w:p>
      <w:pPr>
        <w:spacing w:after="60" w:before="60"/>
      </w:pPr>
      <w:r>
        <w:t xml:space="preserve"/>
      </w:r>
    </w:p>
    <w:p>
      <w:pPr>
        <w:spacing w:after="60" w:before="60"/>
        <w:jc w:val="both"/>
      </w:pPr>
      <w:r>
        <w:rPr>
          <w:rFonts w:ascii="Arial" w:cs="Arial" w:eastAsia="Arial" w:hAnsi="Arial"/>
          <w:i w:val="false"/>
          <w:iCs w:val="false"/>
          <w:color w:val="2C2C2C"/>
          <w:sz w:val="22"/>
          <w:szCs w:val="22"/>
        </w:rPr>
        <w:t xml:space="preserve">The game auto-pauses and drops to day speed when events require player attention: a letter arrives that needs a reply, a host is about to make a consequential decision, a rival society makes a detectable move, or a crisis escalates beyond a threshold. Rich short events — a specific battle, an assassination attempt, a succession struggle — run at day speed for their full duration, then return to the player’s chosen speed automatically.</w:t>
      </w:r>
    </w:p>
    <w:p>
      <w:pPr>
        <w:spacing w:after="60" w:before="60"/>
      </w:pPr>
      <w:r>
        <w:t xml:space="preserve"/>
      </w:r>
    </w:p>
    <w:p>
      <w:pPr>
        <w:pStyle w:val="Heading2"/>
        <w:spacing w:after="120" w:before="360"/>
      </w:pPr>
      <w:r>
        <w:rPr>
          <w:rFonts w:ascii="Arial" w:cs="Arial" w:eastAsia="Arial" w:hAnsi="Arial"/>
          <w:b/>
          <w:bCs/>
          <w:color w:val="2D1B69"/>
          <w:sz w:val="26"/>
          <w:szCs w:val="26"/>
        </w:rPr>
        <w:t xml:space="preserve">7.6 Two realities — ground truth and the player’s picture</w:t>
      </w:r>
    </w:p>
    <w:p>
      <w:pPr>
        <w:spacing w:after="60" w:before="60"/>
        <w:jc w:val="both"/>
      </w:pPr>
      <w:r>
        <w:rPr>
          <w:rFonts w:ascii="Arial" w:cs="Arial" w:eastAsia="Arial" w:hAnsi="Arial"/>
          <w:i w:val="false"/>
          <w:iCs w:val="false"/>
          <w:color w:val="2C2C2C"/>
          <w:sz w:val="22"/>
          <w:szCs w:val="22"/>
        </w:rPr>
        <w:t xml:space="preserve">The game runs two simultaneous world states at all times. Ground truth is what is actually happening — the real army positions, the real trade routes, the real loyalties, the real health of every ruler. The player’s intelligence picture is what the player believes is happening, built from their network’s reports, which may be incomplete, outdated, or actively falsified.</w:t>
      </w:r>
    </w:p>
    <w:p>
      <w:pPr>
        <w:spacing w:after="60" w:before="60"/>
      </w:pPr>
      <w:r>
        <w:t xml:space="preserve"/>
      </w:r>
    </w:p>
    <w:p>
      <w:pPr>
        <w:spacing w:after="60" w:before="60"/>
        <w:jc w:val="both"/>
      </w:pPr>
      <w:r>
        <w:rPr>
          <w:rFonts w:ascii="Arial" w:cs="Arial" w:eastAsia="Arial" w:hAnsi="Arial"/>
          <w:i w:val="false"/>
          <w:iCs w:val="false"/>
          <w:color w:val="2C2C2C"/>
          <w:sz w:val="22"/>
          <w:szCs w:val="22"/>
        </w:rPr>
        <w:t xml:space="preserve">These two states diverge silently. The player receives no warning that their picture is wrong. When they issue an action based on false intelligence — sending influence toward a trade route that was abandoned two years ago, cultivating a general who was quietly executed last month, expecting a ruler to be receptive because their spy does not know he had a stroke — the action misfires. No correction. No explanation. The world simply does not respond the way the player expected.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6"/>
              <w:left w:val="single" w:color="6A1B9A" w:sz="16"/>
              <w:bottom w:val="single" w:color="CCCCCC" w:sz="1"/>
              <w:right w:val="single" w:color="CCCCCC" w:sz="1"/>
            </w:tcBorders>
            <w:shd w:fill="F3E5F5" w:val="clear"/>
            <w:tcMar>
              <w:top w:type="dxa" w:w="120"/>
              <w:left w:type="dxa" w:w="200"/>
              <w:bottom w:type="dxa" w:w="120"/>
              <w:right w:type="dxa" w:w="200"/>
            </w:tcMar>
          </w:tcPr>
          <w:p>
            <w:pPr>
              <w:spacing w:after="80"/>
            </w:pPr>
            <w:r>
              <w:rPr>
                <w:rFonts w:ascii="Arial" w:cs="Arial" w:eastAsia="Arial" w:hAnsi="Arial"/>
                <w:b/>
                <w:bCs/>
                <w:color w:val="2D1B69"/>
                <w:sz w:val="22"/>
                <w:szCs w:val="22"/>
              </w:rPr>
              <w:t xml:space="preserve">The two states</w:t>
            </w:r>
          </w:p>
          <w:p>
            <w:pPr>
              <w:spacing w:after="40" w:before="40"/>
            </w:pPr>
            <w:r>
              <w:rPr>
                <w:rFonts w:ascii="Arial" w:cs="Arial" w:eastAsia="Arial" w:hAnsi="Arial"/>
                <w:color w:val="2C2C2C"/>
                <w:sz w:val="20"/>
                <w:szCs w:val="20"/>
              </w:rPr>
              <w:t xml:space="preserve">Ground truth: the actual simulation state. Never directly visible to the player in Realistic mode.</w:t>
            </w:r>
          </w:p>
          <w:p>
            <w:pPr>
              <w:spacing w:after="40" w:before="40"/>
            </w:pPr>
            <w:r>
              <w:rPr>
                <w:rFonts w:ascii="Arial" w:cs="Arial" w:eastAsia="Arial" w:hAnsi="Arial"/>
                <w:color w:val="2C2C2C"/>
                <w:sz w:val="20"/>
                <w:szCs w:val="20"/>
              </w:rPr>
              <w:t xml:space="preserve">Intelligence picture: what the player’s network reports. Displayed on all map layers and dossiers. May contain errors at any layer.</w:t>
            </w:r>
          </w:p>
          <w:p>
            <w:pPr>
              <w:spacing w:after="40" w:before="40"/>
            </w:pPr>
            <w:r>
              <w:rPr>
                <w:rFonts w:ascii="Arial" w:cs="Arial" w:eastAsia="Arial" w:hAnsi="Arial"/>
                <w:color w:val="2C2C2C"/>
                <w:sz w:val="20"/>
                <w:szCs w:val="20"/>
              </w:rPr>
              <w:t xml:space="preserve">Divergence events: moments when the player’s picture is provably wrong — an action fails, a promised ally doesn’t show, a route doesn’t exist.</w:t>
            </w:r>
          </w:p>
          <w:p>
            <w:pPr>
              <w:spacing w:after="40" w:before="40"/>
            </w:pPr>
            <w:r>
              <w:rPr>
                <w:rFonts w:ascii="Arial" w:cs="Arial" w:eastAsia="Arial" w:hAnsi="Arial"/>
                <w:color w:val="2C2C2C"/>
                <w:sz w:val="20"/>
                <w:szCs w:val="20"/>
              </w:rPr>
              <w:t xml:space="preserve">Calibration: cross-referencing multiple independent sources to identify corrupted data and bring the picture closer to truth.</w:t>
            </w:r>
          </w:p>
        </w:tc>
      </w:tr>
    </w:tbl>
    <w:p>
      <w:pPr>
        <w:spacing w:after="60" w:before="60"/>
      </w:pPr>
      <w:r>
        <w:t xml:space="preserve"/>
      </w:r>
    </w:p>
    <w:p>
      <w:pPr>
        <w:pStyle w:val="Heading2"/>
        <w:spacing w:after="120" w:before="360"/>
      </w:pPr>
      <w:r>
        <w:rPr>
          <w:rFonts w:ascii="Arial" w:cs="Arial" w:eastAsia="Arial" w:hAnsi="Arial"/>
          <w:b/>
          <w:bCs/>
          <w:color w:val="2D1B69"/>
          <w:sz w:val="26"/>
          <w:szCs w:val="26"/>
        </w:rPr>
        <w:t xml:space="preserve">7.7 Public news as calibration</w:t>
      </w:r>
    </w:p>
    <w:p>
      <w:pPr>
        <w:spacing w:after="60" w:before="60"/>
        <w:jc w:val="both"/>
      </w:pPr>
      <w:r>
        <w:rPr>
          <w:rFonts w:ascii="Arial" w:cs="Arial" w:eastAsia="Arial" w:hAnsi="Arial"/>
          <w:i w:val="false"/>
          <w:iCs w:val="false"/>
          <w:color w:val="2C2C2C"/>
          <w:sz w:val="22"/>
          <w:szCs w:val="22"/>
        </w:rPr>
        <w:t xml:space="preserve">Not all information arrives through the player’s network. Major world events generate public knowledge that reaches everyone regardless of intelligence access — a king dying in battle, a city sacked and burned, a famine that triggers mass migration, a new religion declared. These events arrive as public dispatches on the table: brief, undeniable, and available to all.</w:t>
      </w:r>
    </w:p>
    <w:p>
      <w:pPr>
        <w:spacing w:after="60" w:before="60"/>
      </w:pPr>
      <w:r>
        <w:t xml:space="preserve"/>
      </w:r>
    </w:p>
    <w:p>
      <w:pPr>
        <w:spacing w:after="60" w:before="60"/>
        <w:jc w:val="both"/>
      </w:pPr>
      <w:r>
        <w:rPr>
          <w:rFonts w:ascii="Arial" w:cs="Arial" w:eastAsia="Arial" w:hAnsi="Arial"/>
          <w:i w:val="false"/>
          <w:iCs w:val="false"/>
          <w:color w:val="2C2C2C"/>
          <w:sz w:val="22"/>
          <w:szCs w:val="22"/>
        </w:rPr>
        <w:t xml:space="preserve">The player’s job is to read public news not just for the event itself but for what it reveals about their intelligence picture. A public dispatch announces that the northern trade route through Carthage was destroyed in a raid three years ago. The player’s trade layer still shows it active and profitable. Someone in their network has been feeding them false data for three years. Finding who — and whether it was incompetence or deliberate betrayal — is the investigation that follows.</w:t>
      </w:r>
    </w:p>
    <w:p>
      <w:pPr>
        <w:spacing w:after="60" w:before="60"/>
      </w:pPr>
      <w:r>
        <w:t xml:space="preserve"/>
      </w:r>
    </w:p>
    <w:p>
      <w:pPr>
        <w:pStyle w:val="ListParagraph"/>
        <w:numPr>
          <w:ilvl w:val="0"/>
          <w:numId w:val="2"/>
        </w:numPr>
        <w:spacing w:after="40" w:before="40"/>
      </w:pPr>
      <w:r>
        <w:rPr>
          <w:rFonts w:ascii="Arial" w:cs="Arial" w:eastAsia="Arial" w:hAnsi="Arial"/>
          <w:color w:val="2C2C2C"/>
          <w:sz w:val="22"/>
          <w:szCs w:val="22"/>
        </w:rPr>
        <w:t xml:space="preserve">Public news events fire regardless of player network coverage</w:t>
      </w:r>
    </w:p>
    <w:p>
      <w:pPr>
        <w:pStyle w:val="ListParagraph"/>
        <w:numPr>
          <w:ilvl w:val="0"/>
          <w:numId w:val="2"/>
        </w:numPr>
        <w:spacing w:after="40" w:before="40"/>
      </w:pPr>
      <w:r>
        <w:rPr>
          <w:rFonts w:ascii="Arial" w:cs="Arial" w:eastAsia="Arial" w:hAnsi="Arial"/>
          <w:color w:val="2C2C2C"/>
          <w:sz w:val="22"/>
          <w:szCs w:val="22"/>
        </w:rPr>
        <w:t xml:space="preserve">They are always accurate — they represent information so widely known it cannot be falsified</w:t>
      </w:r>
    </w:p>
    <w:p>
      <w:pPr>
        <w:pStyle w:val="ListParagraph"/>
        <w:numPr>
          <w:ilvl w:val="0"/>
          <w:numId w:val="2"/>
        </w:numPr>
        <w:spacing w:after="40" w:before="40"/>
      </w:pPr>
      <w:r>
        <w:rPr>
          <w:rFonts w:ascii="Arial" w:cs="Arial" w:eastAsia="Arial" w:hAnsi="Arial"/>
          <w:color w:val="2C2C2C"/>
          <w:sz w:val="22"/>
          <w:szCs w:val="22"/>
        </w:rPr>
        <w:t xml:space="preserve">Comparing public news against intelligence picture is the primary method of detecting compromised sources</w:t>
      </w:r>
    </w:p>
    <w:p>
      <w:pPr>
        <w:pStyle w:val="ListParagraph"/>
        <w:numPr>
          <w:ilvl w:val="0"/>
          <w:numId w:val="2"/>
        </w:numPr>
        <w:spacing w:after="40" w:before="40"/>
      </w:pPr>
      <w:r>
        <w:rPr>
          <w:rFonts w:ascii="Arial" w:cs="Arial" w:eastAsia="Arial" w:hAnsi="Arial"/>
          <w:color w:val="2C2C2C"/>
          <w:sz w:val="22"/>
          <w:szCs w:val="22"/>
        </w:rPr>
        <w:t xml:space="preserve">Rival societies cannot suppress public news events but can delay the player receiving them if their courier network is disrupted</w:t>
      </w:r>
    </w:p>
    <w:p>
      <w:pPr>
        <w:spacing w:after="60" w:before="60"/>
      </w:pPr>
      <w:r>
        <w:t xml:space="preserve"/>
      </w:r>
    </w:p>
    <w:p>
      <w:pPr>
        <w:pStyle w:val="Heading2"/>
        <w:spacing w:after="120" w:before="360"/>
      </w:pPr>
      <w:r>
        <w:rPr>
          <w:rFonts w:ascii="Arial" w:cs="Arial" w:eastAsia="Arial" w:hAnsi="Arial"/>
          <w:b/>
          <w:bCs/>
          <w:color w:val="2D1B69"/>
          <w:sz w:val="26"/>
          <w:szCs w:val="26"/>
        </w:rPr>
        <w:t xml:space="preserve">7.8 Difficulty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Mode</w:t>
            </w:r>
          </w:p>
        </w:tc>
        <w:tc>
          <w:tcPr>
            <w:tcW w:type="dxa" w:w="240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Intelligence</w:t>
            </w:r>
          </w:p>
        </w:tc>
        <w:tc>
          <w:tcPr>
            <w:tcW w:type="dxa" w:w="516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What changes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Casual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Ground truth always shown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All map layers show accurate real-world data. Wrong intelligence from bad sources is flagged visually. The game becomes a pure strategy puzzle with full information.</w:t>
            </w:r>
          </w:p>
        </w:tc>
      </w:tr>
      <w:tr>
        <w:tc>
          <w:tcPr>
            <w:tcW w:type="dxa" w:w="18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Advisors</w:t>
            </w:r>
          </w:p>
        </w:tc>
        <w:tc>
          <w:tcPr>
            <w:tcW w:type="dxa" w:w="24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Picture with inconsistency flags</w:t>
            </w:r>
          </w:p>
        </w:tc>
        <w:tc>
          <w:tcPr>
            <w:tcW w:type="dxa" w:w="516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The intelligence picture is shown, but the game flags when a source has not been updated recently or when two sources contradict each other. Wrong data is not corrected — only flagged as uncertain.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Realistic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Intelligence picture only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The player sees only what their network reports. Ground truth is never revealed. Wrong data looks identical to correct data. The only way to detect errors is triangulation and watching for misfires.</w:t>
            </w:r>
          </w:p>
        </w:tc>
      </w:tr>
    </w:tbl>
    <w:p>
      <w:r>
        <w:br w:type="page"/>
      </w:r>
    </w:p>
    <w:p>
      <w:pPr>
        <w:pStyle w:val="Heading1"/>
        <w:pBdr>
          <w:bottom w:val="single" w:color="4A0E8F" w:sz="8" w:space="6"/>
        </w:pBdr>
        <w:spacing w:after="160" w:before="480"/>
      </w:pPr>
      <w:r>
        <w:rPr>
          <w:rFonts w:ascii="Arial" w:cs="Arial" w:eastAsia="Arial" w:hAnsi="Arial"/>
          <w:b/>
          <w:bCs/>
          <w:color w:val="1A1A2E"/>
          <w:sz w:val="32"/>
          <w:szCs w:val="32"/>
        </w:rPr>
        <w:t xml:space="preserve">8. World Scope, Map and Provinces</w:t>
      </w:r>
    </w:p>
    <w:p>
      <w:pPr>
        <w:pStyle w:val="Heading2"/>
        <w:spacing w:after="120" w:before="360"/>
      </w:pPr>
      <w:r>
        <w:rPr>
          <w:rFonts w:ascii="Arial" w:cs="Arial" w:eastAsia="Arial" w:hAnsi="Arial"/>
          <w:b/>
          <w:bCs/>
          <w:color w:val="2D1B69"/>
          <w:sz w:val="26"/>
          <w:szCs w:val="26"/>
        </w:rPr>
        <w:t xml:space="preserve">8.1 Full world simulation</w:t>
      </w:r>
    </w:p>
    <w:p>
      <w:pPr>
        <w:spacing w:after="60" w:before="60"/>
        <w:jc w:val="both"/>
      </w:pPr>
      <w:r>
        <w:rPr>
          <w:rFonts w:ascii="Arial" w:cs="Arial" w:eastAsia="Arial" w:hAnsi="Arial"/>
          <w:i w:val="false"/>
          <w:iCs w:val="false"/>
          <w:color w:val="2C2C2C"/>
          <w:sz w:val="22"/>
          <w:szCs w:val="22"/>
        </w:rPr>
        <w:t xml:space="preserve">Silent Dominion simulates the full world, not a single region. Every major civilisation, kingdom, and power centre that has historically existed is present in the simulation. The player can operate anywhere.</w:t>
      </w:r>
    </w:p>
    <w:p>
      <w:pPr>
        <w:spacing w:after="60" w:before="60"/>
      </w:pPr>
      <w:r>
        <w:t xml:space="preserve"/>
      </w:r>
    </w:p>
    <w:p>
      <w:pPr>
        <w:spacing w:after="60" w:before="60"/>
        <w:jc w:val="both"/>
      </w:pPr>
      <w:r>
        <w:rPr>
          <w:rFonts w:ascii="Arial" w:cs="Arial" w:eastAsia="Arial" w:hAnsi="Arial"/>
          <w:i w:val="false"/>
          <w:iCs w:val="false"/>
          <w:color w:val="2C2C2C"/>
          <w:sz w:val="22"/>
          <w:szCs w:val="22"/>
        </w:rPr>
        <w:t xml:space="preserve">Simulation fidelity scales with player presence. The world is detailed where the player has invested attention and abstracted where they have not. This makes the world feel vast without requiring an impossible amount of data. When the player extends influence into an abstracted region it populates: individuals are generated, names assigned, personalities built from cultural templates.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6"/>
              <w:left w:val="single" w:color="1565C0" w:sz="16"/>
              <w:bottom w:val="single" w:color="CCCCCC" w:sz="1"/>
              <w:right w:val="single" w:color="CCCCCC" w:sz="1"/>
            </w:tcBorders>
            <w:shd w:fill="E8F4FD" w:val="clear"/>
            <w:tcMar>
              <w:top w:type="dxa" w:w="120"/>
              <w:left w:type="dxa" w:w="200"/>
              <w:bottom w:type="dxa" w:w="120"/>
              <w:right w:type="dxa" w:w="200"/>
            </w:tcMar>
          </w:tcPr>
          <w:p>
            <w:pPr>
              <w:spacing w:after="80"/>
            </w:pPr>
            <w:r>
              <w:rPr>
                <w:rFonts w:ascii="Arial" w:cs="Arial" w:eastAsia="Arial" w:hAnsi="Arial"/>
                <w:b/>
                <w:bCs/>
                <w:color w:val="2D1B69"/>
                <w:sz w:val="22"/>
                <w:szCs w:val="22"/>
              </w:rPr>
              <w:t xml:space="preserve">The fidelity model</w:t>
            </w:r>
          </w:p>
          <w:p>
            <w:pPr>
              <w:spacing w:after="40" w:before="40"/>
            </w:pPr>
            <w:r>
              <w:rPr>
                <w:rFonts w:ascii="Arial" w:cs="Arial" w:eastAsia="Arial" w:hAnsi="Arial"/>
                <w:color w:val="2C2C2C"/>
                <w:sz w:val="20"/>
                <w:szCs w:val="20"/>
              </w:rPr>
              <w:t xml:space="preserve">High fidelity (player is active here): named individuals with personalities, real city names, specific events, detailed political relationships.</w:t>
            </w:r>
          </w:p>
          <w:p>
            <w:pPr>
              <w:spacing w:after="40" w:before="40"/>
            </w:pPr>
            <w:r>
              <w:rPr>
                <w:rFonts w:ascii="Arial" w:cs="Arial" w:eastAsia="Arial" w:hAnsi="Arial"/>
                <w:color w:val="2C2C2C"/>
                <w:sz w:val="20"/>
                <w:szCs w:val="20"/>
              </w:rPr>
              <w:t xml:space="preserve">Medium fidelity (player has some network): named rulers and major figures, rough political dynamics, events reported with a delay.</w:t>
            </w:r>
          </w:p>
          <w:p>
            <w:pPr>
              <w:spacing w:after="40" w:before="40"/>
            </w:pPr>
            <w:r>
              <w:rPr>
                <w:rFonts w:ascii="Arial" w:cs="Arial" w:eastAsia="Arial" w:hAnsi="Arial"/>
                <w:color w:val="2C2C2C"/>
                <w:sz w:val="20"/>
                <w:szCs w:val="20"/>
              </w:rPr>
              <w:t xml:space="preserve">Low fidelity (player has no presence): abstracted political blocs, cycle dynamics only, no named individuals. Shown on the map as it would appear on a period map — labelled but undetailed.</w:t>
            </w:r>
          </w:p>
        </w:tc>
      </w:tr>
    </w:tbl>
    <w:p>
      <w:pPr>
        <w:spacing w:after="60" w:before="60"/>
      </w:pPr>
      <w:r>
        <w:t xml:space="preserve"/>
      </w:r>
    </w:p>
    <w:p>
      <w:pPr>
        <w:pStyle w:val="Heading2"/>
        <w:spacing w:after="120" w:before="360"/>
      </w:pPr>
      <w:r>
        <w:rPr>
          <w:rFonts w:ascii="Arial" w:cs="Arial" w:eastAsia="Arial" w:hAnsi="Arial"/>
          <w:b/>
          <w:bCs/>
          <w:color w:val="2D1B69"/>
          <w:sz w:val="26"/>
          <w:szCs w:val="26"/>
        </w:rPr>
        <w:t xml:space="preserve">8.2 Provinces — the atomic map unit</w:t>
      </w:r>
    </w:p>
    <w:p>
      <w:pPr>
        <w:spacing w:after="60" w:before="60"/>
        <w:jc w:val="both"/>
      </w:pPr>
      <w:r>
        <w:rPr>
          <w:rFonts w:ascii="Arial" w:cs="Arial" w:eastAsia="Arial" w:hAnsi="Arial"/>
          <w:i w:val="false"/>
          <w:iCs w:val="false"/>
          <w:color w:val="2C2C2C"/>
          <w:sz w:val="22"/>
          <w:szCs w:val="22"/>
        </w:rPr>
        <w:t xml:space="preserve">The world is divided into provinces. A province is a polygon of territory that is the fundamental unit of political ownership, taxation, military movement, and resource production. Kingdoms own provinces, not individual cities. Armies move between provinces. Unrest, famine, and instability are tracked at province level. The player’s intelligence coverage is assessed per province.</w:t>
      </w:r>
    </w:p>
    <w:p>
      <w:pPr>
        <w:spacing w:after="60" w:before="60"/>
      </w:pPr>
      <w:r>
        <w:t xml:space="preserve"/>
      </w:r>
    </w:p>
    <w:p>
      <w:pPr>
        <w:spacing w:after="60" w:before="60"/>
        <w:jc w:val="both"/>
      </w:pPr>
      <w:r>
        <w:rPr>
          <w:rFonts w:ascii="Arial" w:cs="Arial" w:eastAsia="Arial" w:hAnsi="Arial"/>
          <w:i w:val="false"/>
          <w:iCs w:val="false"/>
          <w:color w:val="2C2C2C"/>
          <w:sz w:val="22"/>
          <w:szCs w:val="22"/>
        </w:rPr>
        <w:t xml:space="preserve">Critically, not every province contains a settlement. A mountain range is a province. A desert is a province. A dense forest is a province. These empty provinces are not meaningless — they define movement corridors, resource availability, military chokepoints, and climate effects on adjacent settled provinces. A kingdom that controls the mountain passes between two regions controls the trade and military access between them regardless of whether anyone lives in those mountains.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600"/>
        <w:gridCol w:w="2560"/>
      </w:tblGrid>
      <w:tr>
        <w:tc>
          <w:tcPr>
            <w:tcW w:type="dxa" w:w="200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Province type</w:t>
            </w:r>
          </w:p>
        </w:tc>
        <w:tc>
          <w:tcPr>
            <w:tcW w:type="dxa" w:w="220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Contents</w:t>
            </w:r>
          </w:p>
        </w:tc>
        <w:tc>
          <w:tcPr>
            <w:tcW w:type="dxa" w:w="260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Strategic value</w:t>
            </w:r>
          </w:p>
        </w:tc>
        <w:tc>
          <w:tcPr>
            <w:tcW w:type="dxa" w:w="256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Effect on neighbours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Plains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Settlements, farms, roads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High population, high agricultural yield, easy military movement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Spreads stability and trade to adjacent provinces</w:t>
            </w:r>
          </w:p>
        </w:tc>
      </w:tr>
      <w:tr>
        <w:tc>
          <w:tcPr>
            <w:tcW w:type="dxa" w:w="20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Forest</w:t>
            </w:r>
          </w:p>
        </w:tc>
        <w:tc>
          <w:tcPr>
            <w:tcW w:type="dxa" w:w="22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Timber resources, possible small settlement</w:t>
            </w:r>
          </w:p>
        </w:tc>
        <w:tc>
          <w:tcPr>
            <w:tcW w:type="dxa" w:w="26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Timber production, guerrilla terrain, slow movement</w:t>
            </w:r>
          </w:p>
        </w:tc>
        <w:tc>
          <w:tcPr>
            <w:tcW w:type="dxa" w:w="256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Reduces military mobility through the region; provides construction resources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Mountains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Mining resources, passes, fortress sites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Strategic chokepoints, metal and stone extraction, highly defensible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Controls access between regions; generates revenue if passes are taxed</w:t>
            </w:r>
          </w:p>
        </w:tc>
      </w:tr>
      <w:tr>
        <w:tc>
          <w:tcPr>
            <w:tcW w:type="dxa" w:w="20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Desert</w:t>
            </w:r>
          </w:p>
        </w:tc>
        <w:tc>
          <w:tcPr>
            <w:tcW w:type="dxa" w:w="22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Oasis trade stops, caravan routes</w:t>
            </w:r>
          </w:p>
        </w:tc>
        <w:tc>
          <w:tcPr>
            <w:tcW w:type="dxa" w:w="26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Low population, trade corridor value only, extreme military attrition</w:t>
            </w:r>
          </w:p>
        </w:tc>
        <w:tc>
          <w:tcPr>
            <w:tcW w:type="dxa" w:w="256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Forces trade routes through specific oasis nodes; limits military campaigns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River delta / coast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Ports, fishing, fertile soil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Very high trade value, highest agricultural yield, naval access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Major trade hub potential; flood risk creates periodic agricultural disruption</w:t>
            </w:r>
          </w:p>
        </w:tc>
      </w:tr>
      <w:tr>
        <w:tc>
          <w:tcPr>
            <w:tcW w:type="dxa" w:w="20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Hills</w:t>
            </w:r>
          </w:p>
        </w:tc>
        <w:tc>
          <w:tcPr>
            <w:tcW w:type="dxa" w:w="22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Mixed terrain, quarries, vineyards</w:t>
            </w:r>
          </w:p>
        </w:tc>
        <w:tc>
          <w:tcPr>
            <w:tcW w:type="dxa" w:w="26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Moderate agriculture, stone resources, defensible but not impassable</w:t>
            </w:r>
          </w:p>
        </w:tc>
        <w:tc>
          <w:tcPr>
            <w:tcW w:type="dxa" w:w="256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Buffer zones between plains and mountains; moderate movement penalty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Tundra / steppe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Nomadic population, horse breeding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Low fixed agriculture, high cavalry military output, sparse settlement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Periodic nomadic pressure on adjacent settled regions</w:t>
            </w:r>
          </w:p>
        </w:tc>
      </w:tr>
    </w:tbl>
    <w:p>
      <w:pPr>
        <w:spacing w:after="60" w:before="60"/>
      </w:pPr>
      <w:r>
        <w:t xml:space="preserve"/>
      </w:r>
    </w:p>
    <w:p>
      <w:pPr>
        <w:pStyle w:val="Heading2"/>
        <w:spacing w:after="120" w:before="360"/>
      </w:pPr>
      <w:r>
        <w:rPr>
          <w:rFonts w:ascii="Arial" w:cs="Arial" w:eastAsia="Arial" w:hAnsi="Arial"/>
          <w:b/>
          <w:bCs/>
          <w:color w:val="2D1B69"/>
          <w:sz w:val="26"/>
          <w:szCs w:val="26"/>
        </w:rPr>
        <w:t xml:space="preserve">8.3 Climate and terrain effects</w:t>
      </w:r>
    </w:p>
    <w:p>
      <w:pPr>
        <w:spacing w:after="60" w:before="60"/>
        <w:jc w:val="both"/>
      </w:pPr>
      <w:r>
        <w:rPr>
          <w:rFonts w:ascii="Arial" w:cs="Arial" w:eastAsia="Arial" w:hAnsi="Arial"/>
          <w:i w:val="false"/>
          <w:iCs w:val="false"/>
          <w:color w:val="2C2C2C"/>
          <w:sz w:val="22"/>
          <w:szCs w:val="22"/>
        </w:rPr>
        <w:t xml:space="preserve">Every province has a climate type that interacts with its terrain to determine agricultural cycles, disease risk, and what resources can be extracted or cultivated. Climate is not just background — it drives the autonomous world simulation. A cold wet winter in a plains province reduces the harvest. A prolonged drought in a river delta collapses the food supply of an entire region. A warm stable Mediterranean climate allows the agricultural surplus that historically produced classical civilisation.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80"/>
        <w:gridCol w:w="2480"/>
      </w:tblGrid>
      <w:tr>
        <w:tc>
          <w:tcPr>
            <w:tcW w:type="dxa" w:w="200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Climate</w:t>
            </w:r>
          </w:p>
        </w:tc>
        <w:tc>
          <w:tcPr>
            <w:tcW w:type="dxa" w:w="240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Region examples</w:t>
            </w:r>
          </w:p>
        </w:tc>
        <w:tc>
          <w:tcPr>
            <w:tcW w:type="dxa" w:w="248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Agricultural ceiling</w:t>
            </w:r>
          </w:p>
        </w:tc>
        <w:tc>
          <w:tcPr>
            <w:tcW w:type="dxa" w:w="248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Key risks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Mediterranean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Greece, Italy, Levant coast</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High — olives, grain, wine</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Periodic drought; locust swarms</w:t>
            </w:r>
          </w:p>
        </w:tc>
      </w:tr>
      <w:tr>
        <w:tc>
          <w:tcPr>
            <w:tcW w:type="dxa" w:w="20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Temperate continental</w:t>
            </w:r>
          </w:p>
        </w:tc>
        <w:tc>
          <w:tcPr>
            <w:tcW w:type="dxa" w:w="24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Gaul, Germania, Persia plateau</w:t>
            </w:r>
          </w:p>
        </w:tc>
        <w:tc>
          <w:tcPr>
            <w:tcW w:type="dxa" w:w="248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Medium — grain, cattle</w:t>
            </w:r>
          </w:p>
        </w:tc>
        <w:tc>
          <w:tcPr>
            <w:tcW w:type="dxa" w:w="248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Harsh winters; spring flood risk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Arid / semi-arid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North Africa interior, Arabian peninsula</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Low without irrigation</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Desertification; water dependency creates strategic vulnerability</w:t>
            </w:r>
          </w:p>
        </w:tc>
      </w:tr>
      <w:tr>
        <w:tc>
          <w:tcPr>
            <w:tcW w:type="dxa" w:w="20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Tropical monsoon</w:t>
            </w:r>
          </w:p>
        </w:tc>
        <w:tc>
          <w:tcPr>
            <w:tcW w:type="dxa" w:w="24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India, Southeast Asia</w:t>
            </w:r>
          </w:p>
        </w:tc>
        <w:tc>
          <w:tcPr>
            <w:tcW w:type="dxa" w:w="248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Very high with irrigation</w:t>
            </w:r>
          </w:p>
        </w:tc>
        <w:tc>
          <w:tcPr>
            <w:tcW w:type="dxa" w:w="248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Monsoon failure collapses harvests; disease incubation high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Northern / boreal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Scandinavia, northern steppe</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Low — short growing season</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Extreme winter attrition on armies; population pressure drives migration</w:t>
            </w:r>
          </w:p>
        </w:tc>
      </w:tr>
    </w:tbl>
    <w:p>
      <w:pPr>
        <w:spacing w:after="60" w:before="60"/>
      </w:pPr>
      <w:r>
        <w:t xml:space="preserve"/>
      </w:r>
    </w:p>
    <w:p>
      <w:pPr>
        <w:pStyle w:val="Heading2"/>
        <w:spacing w:after="120" w:before="360"/>
      </w:pPr>
      <w:r>
        <w:rPr>
          <w:rFonts w:ascii="Arial" w:cs="Arial" w:eastAsia="Arial" w:hAnsi="Arial"/>
          <w:b/>
          <w:bCs/>
          <w:color w:val="2D1B69"/>
          <w:sz w:val="26"/>
          <w:szCs w:val="26"/>
        </w:rPr>
        <w:t xml:space="preserve">8.4 Zoom levels</w:t>
      </w:r>
    </w:p>
    <w:p>
      <w:pPr>
        <w:spacing w:after="60" w:before="60"/>
        <w:jc w:val="both"/>
      </w:pPr>
      <w:r>
        <w:rPr>
          <w:rFonts w:ascii="Arial" w:cs="Arial" w:eastAsia="Arial" w:hAnsi="Arial"/>
          <w:i w:val="false"/>
          <w:iCs w:val="false"/>
          <w:color w:val="2C2C2C"/>
          <w:sz w:val="22"/>
          <w:szCs w:val="22"/>
        </w:rPr>
        <w:t xml:space="preserve">The map operates at four zoom levels. Each level reveals different information and enables different interactions. Zooming is seamless — the map transitions continuously rather than snapping between discrete views.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800"/>
        <w:gridCol w:w="2560"/>
      </w:tblGrid>
      <w:tr>
        <w:tc>
          <w:tcPr>
            <w:tcW w:type="dxa" w:w="160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Zoom level</w:t>
            </w:r>
          </w:p>
        </w:tc>
        <w:tc>
          <w:tcPr>
            <w:tcW w:type="dxa" w:w="240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What is visible</w:t>
            </w:r>
          </w:p>
        </w:tc>
        <w:tc>
          <w:tcPr>
            <w:tcW w:type="dxa" w:w="280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What can be interacted with</w:t>
            </w:r>
          </w:p>
        </w:tc>
        <w:tc>
          <w:tcPr>
            <w:tcW w:type="dxa" w:w="256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Scale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World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Kingdom borders, capitals, major geographic features, era-appropriate cartography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Select kingdoms, view political status, scan for macro events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Full world to continental</w:t>
            </w:r>
          </w:p>
        </w:tc>
      </w:tr>
      <w:tr>
        <w:tc>
          <w:tcPr>
            <w:tcW w:type="dxa" w:w="16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Regional</w:t>
            </w:r>
          </w:p>
        </w:tc>
        <w:tc>
          <w:tcPr>
            <w:tcW w:type="dxa" w:w="24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Province boundaries, terrain types, all settlements, road and river networks, active trade routes</w:t>
            </w:r>
          </w:p>
        </w:tc>
        <w:tc>
          <w:tcPr>
            <w:tcW w:type="dxa" w:w="28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Select provinces, view regional political dynamics, assign coverage, issue regional dispatches</w:t>
            </w:r>
          </w:p>
        </w:tc>
        <w:tc>
          <w:tcPr>
            <w:tcW w:type="dxa" w:w="256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Continental to multi-kingdom</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Province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Individual buildings in settlements, resource nodes, fortifications, troop positions if known, infrastructure under construction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Select individuals, access dossiers, issue specific instructions, view infrastructure slots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Single kingdom to city scale</w:t>
            </w:r>
          </w:p>
        </w:tc>
      </w:tr>
      <w:tr>
        <w:tc>
          <w:tcPr>
            <w:tcW w:type="dxa" w:w="16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City district</w:t>
            </w:r>
          </w:p>
        </w:tc>
        <w:tc>
          <w:tcPr>
            <w:tcW w:type="dxa" w:w="24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City districts with their functions, key buildings, named individuals present, active operations visible to the player</w:t>
            </w:r>
          </w:p>
        </w:tc>
        <w:tc>
          <w:tcPr>
            <w:tcW w:type="dxa" w:w="28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Direct dossier access, local network management, building influence operations</w:t>
            </w:r>
          </w:p>
        </w:tc>
        <w:tc>
          <w:tcPr>
            <w:tcW w:type="dxa" w:w="256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Single city</w:t>
            </w:r>
          </w:p>
        </w:tc>
      </w:tr>
    </w:tbl>
    <w:p>
      <w:pPr>
        <w:spacing w:after="60" w:before="60"/>
      </w:pPr>
      <w:r>
        <w:t xml:space="preserve"/>
      </w:r>
    </w:p>
    <w:p>
      <w:pPr>
        <w:pStyle w:val="Heading2"/>
        <w:spacing w:after="120" w:before="360"/>
      </w:pPr>
      <w:r>
        <w:rPr>
          <w:rFonts w:ascii="Arial" w:cs="Arial" w:eastAsia="Arial" w:hAnsi="Arial"/>
          <w:b/>
          <w:bCs/>
          <w:color w:val="2D1B69"/>
          <w:sz w:val="26"/>
          <w:szCs w:val="26"/>
        </w:rPr>
        <w:t xml:space="preserve">8.5 City districts — the innermost zoom</w:t>
      </w:r>
    </w:p>
    <w:p>
      <w:pPr>
        <w:spacing w:after="60" w:before="60"/>
        <w:jc w:val="both"/>
      </w:pPr>
      <w:r>
        <w:rPr>
          <w:rFonts w:ascii="Arial" w:cs="Arial" w:eastAsia="Arial" w:hAnsi="Arial"/>
          <w:i w:val="false"/>
          <w:iCs w:val="false"/>
          <w:color w:val="2C2C2C"/>
          <w:sz w:val="22"/>
          <w:szCs w:val="22"/>
        </w:rPr>
        <w:t xml:space="preserve">Every city of sufficient size is divided into districts when the player zooms to city level. Districts are not just visual flavour — they are mechanically distinct zones with different economic functions, different host types, different resource outputs, and different strategic implications. A district’s character is determined by the city’s history, its geography, and what has been built there.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c>
          <w:tcPr>
            <w:tcW w:type="dxa" w:w="200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District type</w:t>
            </w:r>
          </w:p>
        </w:tc>
        <w:tc>
          <w:tcPr>
            <w:tcW w:type="dxa" w:w="240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Function</w:t>
            </w:r>
          </w:p>
        </w:tc>
        <w:tc>
          <w:tcPr>
            <w:tcW w:type="dxa" w:w="240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Host types available</w:t>
            </w:r>
          </w:p>
        </w:tc>
        <w:tc>
          <w:tcPr>
            <w:tcW w:type="dxa" w:w="256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Strategic value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Administrative centre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Government, courts, tax collection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Rulers, judges, tax officials, court advisors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Political control hub; bribing here affects city-wide governance</w:t>
            </w:r>
          </w:p>
        </w:tc>
      </w:tr>
      <w:tr>
        <w:tc>
          <w:tcPr>
            <w:tcW w:type="dxa" w:w="20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Financial quarter</w:t>
            </w:r>
          </w:p>
        </w:tc>
        <w:tc>
          <w:tcPr>
            <w:tcW w:type="dxa" w:w="24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Banking, moneylending, financial records</w:t>
            </w:r>
          </w:p>
        </w:tc>
        <w:tc>
          <w:tcPr>
            <w:tcW w:type="dxa" w:w="24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Bankers, accountants, financial brokers</w:t>
            </w:r>
          </w:p>
        </w:tc>
        <w:tc>
          <w:tcPr>
            <w:tcW w:type="dxa" w:w="256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Financial network anchor; intelligence on debt and wealth flows through here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Merchant district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Trade, warehousing, commodity markets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Merchants, traders, guild masters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Trade route intelligence; economic pressure operations originate here</w:t>
            </w:r>
          </w:p>
        </w:tc>
      </w:tr>
      <w:tr>
        <w:tc>
          <w:tcPr>
            <w:tcW w:type="dxa" w:w="20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Religious quarter</w:t>
            </w:r>
          </w:p>
        </w:tc>
        <w:tc>
          <w:tcPr>
            <w:tcW w:type="dxa" w:w="24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Temples, churches, monasteries</w:t>
            </w:r>
          </w:p>
        </w:tc>
        <w:tc>
          <w:tcPr>
            <w:tcW w:type="dxa" w:w="24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Priests, monks, religious scholars, pilgrims</w:t>
            </w:r>
          </w:p>
        </w:tc>
        <w:tc>
          <w:tcPr>
            <w:tcW w:type="dxa" w:w="256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Ideological influence hub; religious movements spread from here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Scholarly district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Libraries, academies, philosophical schools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Philosophers, scholars, physicians, scribes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Idea propagation; high-intellect host pool; literacy drives</w:t>
            </w:r>
          </w:p>
        </w:tc>
      </w:tr>
      <w:tr>
        <w:tc>
          <w:tcPr>
            <w:tcW w:type="dxa" w:w="20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Military quarter</w:t>
            </w:r>
          </w:p>
        </w:tc>
        <w:tc>
          <w:tcPr>
            <w:tcW w:type="dxa" w:w="24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Barracks, armouries, training grounds</w:t>
            </w:r>
          </w:p>
        </w:tc>
        <w:tc>
          <w:tcPr>
            <w:tcW w:type="dxa" w:w="24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Generals, officers, recruiters</w:t>
            </w:r>
          </w:p>
        </w:tc>
        <w:tc>
          <w:tcPr>
            <w:tcW w:type="dxa" w:w="256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Military intelligence; loyalty manipulation of garrison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Port / harbour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Docks, shipyards, maritime trade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Sea merchants, ship captains, customs officials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Sea trade routes; smuggling networks; rapid intelligence transit</w:t>
            </w:r>
          </w:p>
        </w:tc>
      </w:tr>
      <w:tr>
        <w:tc>
          <w:tcPr>
            <w:tcW w:type="dxa" w:w="20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Common quarter</w:t>
            </w:r>
          </w:p>
        </w:tc>
        <w:tc>
          <w:tcPr>
            <w:tcW w:type="dxa" w:w="24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Housing, markets, taverns, craft workshops</w:t>
            </w:r>
          </w:p>
        </w:tc>
        <w:tc>
          <w:tcPr>
            <w:tcW w:type="dxa" w:w="24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Minor officials, craftsmen, informants, labourers</w:t>
            </w:r>
          </w:p>
        </w:tc>
        <w:tc>
          <w:tcPr>
            <w:tcW w:type="dxa" w:w="256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Rumour and unrest monitoring; low-cost operative placement</w:t>
            </w:r>
          </w:p>
        </w:tc>
      </w:tr>
    </w:tbl>
    <w:p>
      <w:pPr>
        <w:spacing w:after="60" w:before="60"/>
      </w:pPr>
      <w:r>
        <w:t xml:space="preserve"/>
      </w:r>
    </w:p>
    <w:p>
      <w:pPr>
        <w:pStyle w:val="Heading2"/>
        <w:spacing w:after="120" w:before="360"/>
      </w:pPr>
      <w:r>
        <w:rPr>
          <w:rFonts w:ascii="Arial" w:cs="Arial" w:eastAsia="Arial" w:hAnsi="Arial"/>
          <w:b/>
          <w:bCs/>
          <w:color w:val="2D1B69"/>
          <w:sz w:val="26"/>
          <w:szCs w:val="26"/>
        </w:rPr>
        <w:t xml:space="preserve">8.6 Resources and extraction</w:t>
      </w:r>
    </w:p>
    <w:p>
      <w:pPr>
        <w:spacing w:after="60" w:before="60"/>
        <w:jc w:val="both"/>
      </w:pPr>
      <w:r>
        <w:rPr>
          <w:rFonts w:ascii="Arial" w:cs="Arial" w:eastAsia="Arial" w:hAnsi="Arial"/>
          <w:i w:val="false"/>
          <w:iCs w:val="false"/>
          <w:color w:val="2C2C2C"/>
          <w:sz w:val="22"/>
          <w:szCs w:val="22"/>
        </w:rPr>
        <w:t xml:space="preserve">Provinces contain resources determined by their terrain, climate, and geology. Resources are not abstract — they are specific extractable goods that drive the economies of kingdoms, the construction of infrastructure, and the capacity of armies. The presence or absence of specific resources in a region shapes its entire political and economic character.</w:t>
      </w:r>
    </w:p>
    <w:p>
      <w:pPr>
        <w:spacing w:after="60" w:before="60"/>
      </w:pPr>
      <w:r>
        <w:t xml:space="preserve"/>
      </w:r>
    </w:p>
    <w:p>
      <w:pPr>
        <w:spacing w:after="60" w:before="60"/>
        <w:jc w:val="both"/>
      </w:pPr>
      <w:r>
        <w:rPr>
          <w:rFonts w:ascii="Arial" w:cs="Arial" w:eastAsia="Arial" w:hAnsi="Arial"/>
          <w:i w:val="false"/>
          <w:iCs w:val="false"/>
          <w:color w:val="2C2C2C"/>
          <w:sz w:val="22"/>
          <w:szCs w:val="22"/>
        </w:rPr>
        <w:t xml:space="preserve">Resources exist in two states: latent (present in the province but not yet being extracted) and developed (actively extracted through built infrastructure). Developing a latent resource requires the right building to be constructed in the province, which requires political will, labour, and capital. The player can influence all three.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3160"/>
      </w:tblGrid>
      <w:tr>
        <w:tc>
          <w:tcPr>
            <w:tcW w:type="dxa" w:w="180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Resource</w:t>
            </w:r>
          </w:p>
        </w:tc>
        <w:tc>
          <w:tcPr>
            <w:tcW w:type="dxa" w:w="220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Terrain source</w:t>
            </w:r>
          </w:p>
        </w:tc>
        <w:tc>
          <w:tcPr>
            <w:tcW w:type="dxa" w:w="220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Required infrastructure</w:t>
            </w:r>
          </w:p>
        </w:tc>
        <w:tc>
          <w:tcPr>
            <w:tcW w:type="dxa" w:w="316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Economic and strategic effect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Grain / crops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Fertile plains, river deltas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Farms, irrigation channels, granaries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Population growth, army supply, famine prevention; most critical resource</w:t>
            </w:r>
          </w:p>
        </w:tc>
      </w:tr>
      <w:tr>
        <w:tc>
          <w:tcPr>
            <w:tcW w:type="dxa" w:w="18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Timber</w:t>
            </w:r>
          </w:p>
        </w:tc>
        <w:tc>
          <w:tcPr>
            <w:tcW w:type="dxa" w:w="22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Forest provinces</w:t>
            </w:r>
          </w:p>
        </w:tc>
        <w:tc>
          <w:tcPr>
            <w:tcW w:type="dxa" w:w="22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Logging camps, sawmills</w:t>
            </w:r>
          </w:p>
        </w:tc>
        <w:tc>
          <w:tcPr>
            <w:tcW w:type="dxa" w:w="316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Construction of ships, buildings, siege equipment; enables naval power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Iron / metal ore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Mountain and hill provinces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Mines, smelters, forges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Military equipment quality; arms production; construction capacity</w:t>
            </w:r>
          </w:p>
        </w:tc>
      </w:tr>
      <w:tr>
        <w:tc>
          <w:tcPr>
            <w:tcW w:type="dxa" w:w="18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Stone / marble</w:t>
            </w:r>
          </w:p>
        </w:tc>
        <w:tc>
          <w:tcPr>
            <w:tcW w:type="dxa" w:w="22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Mountain, hill, quarry sites</w:t>
            </w:r>
          </w:p>
        </w:tc>
        <w:tc>
          <w:tcPr>
            <w:tcW w:type="dxa" w:w="22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Quarries, transport infrastructure</w:t>
            </w:r>
          </w:p>
        </w:tc>
        <w:tc>
          <w:tcPr>
            <w:tcW w:type="dxa" w:w="316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Fortification and monumental construction; prestige buildings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Precious metals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Specific mountain provinces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Deep mines, refining facilities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Monetary supply; direct financial network capacity; bribing power</w:t>
            </w:r>
          </w:p>
        </w:tc>
      </w:tr>
      <w:tr>
        <w:tc>
          <w:tcPr>
            <w:tcW w:type="dxa" w:w="18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Livestock / horses</w:t>
            </w:r>
          </w:p>
        </w:tc>
        <w:tc>
          <w:tcPr>
            <w:tcW w:type="dxa" w:w="22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Plains, steppe provinces</w:t>
            </w:r>
          </w:p>
        </w:tc>
        <w:tc>
          <w:tcPr>
            <w:tcW w:type="dxa" w:w="22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Pastures, stables, breeding programmes</w:t>
            </w:r>
          </w:p>
        </w:tc>
        <w:tc>
          <w:tcPr>
            <w:tcW w:type="dxa" w:w="316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Cavalry military output; food supply; trade commodity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Luxury goods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Specific climate and trade zones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Plantations, workshops, trade infrastructure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High-value trade; court influence; financial network premium</w:t>
            </w:r>
          </w:p>
        </w:tc>
      </w:tr>
      <w:tr>
        <w:tc>
          <w:tcPr>
            <w:tcW w:type="dxa" w:w="18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Spices / exotic goods</w:t>
            </w:r>
          </w:p>
        </w:tc>
        <w:tc>
          <w:tcPr>
            <w:tcW w:type="dxa" w:w="22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Tropical and far-trade provinces</w:t>
            </w:r>
          </w:p>
        </w:tc>
        <w:tc>
          <w:tcPr>
            <w:tcW w:type="dxa" w:w="22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Trade posts, caravan infrastructure</w:t>
            </w:r>
          </w:p>
        </w:tc>
        <w:tc>
          <w:tcPr>
            <w:tcW w:type="dxa" w:w="316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Drives long-distance trade; enormous financial value in later eras</w:t>
            </w:r>
          </w:p>
        </w:tc>
      </w:tr>
    </w:tbl>
    <w:p>
      <w:pPr>
        <w:spacing w:after="60" w:before="60"/>
      </w:pPr>
      <w:r>
        <w:t xml:space="preserve"/>
      </w:r>
    </w:p>
    <w:p>
      <w:pPr>
        <w:spacing w:after="60" w:before="60"/>
        <w:jc w:val="both"/>
      </w:pPr>
      <w:r>
        <w:rPr>
          <w:rFonts w:ascii="Arial" w:cs="Arial" w:eastAsia="Arial" w:hAnsi="Arial"/>
          <w:i w:val="false"/>
          <w:iCs w:val="false"/>
          <w:color w:val="2C2C2C"/>
          <w:sz w:val="22"/>
          <w:szCs w:val="22"/>
        </w:rPr>
        <w:t xml:space="preserve">Resource control is a primary driver of political power in the simulation. A kingdom that controls the only iron mines in a region has leverage over every neighbour that needs to arm soldiers. A city that sits at the junction of two major trade routes accumulates wealth that eventually produces the social complexity the player needs to operate. The player can manipulate resource flows — disrupting a kingdom’s access to grain through economic operations, engineering control of a key mine through political manipulation, or accelerating the development of a latent resource to strengthen an ally’s position.</w:t>
      </w:r>
    </w:p>
    <w:p>
      <w:pPr>
        <w:spacing w:after="60" w:before="60"/>
      </w:pPr>
      <w:r>
        <w:t xml:space="preserve"/>
      </w:r>
    </w:p>
    <w:p>
      <w:pPr>
        <w:pStyle w:val="Heading2"/>
        <w:spacing w:after="120" w:before="360"/>
      </w:pPr>
      <w:r>
        <w:rPr>
          <w:rFonts w:ascii="Arial" w:cs="Arial" w:eastAsia="Arial" w:hAnsi="Arial"/>
          <w:b/>
          <w:bCs/>
          <w:color w:val="2D1B69"/>
          <w:sz w:val="26"/>
          <w:szCs w:val="26"/>
        </w:rPr>
        <w:t xml:space="preserve">8.7 Infrastructure — building the world</w:t>
      </w:r>
    </w:p>
    <w:p>
      <w:pPr>
        <w:spacing w:after="60" w:before="60"/>
        <w:jc w:val="both"/>
      </w:pPr>
      <w:r>
        <w:rPr>
          <w:rFonts w:ascii="Arial" w:cs="Arial" w:eastAsia="Arial" w:hAnsi="Arial"/>
          <w:i w:val="false"/>
          <w:iCs w:val="false"/>
          <w:color w:val="2C2C2C"/>
          <w:sz w:val="22"/>
          <w:szCs w:val="22"/>
        </w:rPr>
        <w:t xml:space="preserve">Infrastructure is built by every actor in the world with the resources and motivation to do so: kings build castles and administrative buildings, merchants build warehouses and banks, the church builds cathedrals, guilds build markets, rival secret societies influence construction through their own networks exactly as the player can. The map over time becomes a visible record of every faction’s long-term investment.</w:t>
      </w:r>
    </w:p>
    <w:p>
      <w:pPr>
        <w:spacing w:after="60" w:before="60"/>
      </w:pPr>
      <w:r>
        <w:t xml:space="preserve"/>
      </w:r>
    </w:p>
    <w:p>
      <w:pPr>
        <w:spacing w:after="60" w:before="60"/>
        <w:jc w:val="both"/>
      </w:pPr>
      <w:r>
        <w:rPr>
          <w:rFonts w:ascii="Arial" w:cs="Arial" w:eastAsia="Arial" w:hAnsi="Arial"/>
          <w:i w:val="false"/>
          <w:iCs w:val="false"/>
          <w:color w:val="2C2C2C"/>
          <w:sz w:val="22"/>
          <w:szCs w:val="22"/>
        </w:rPr>
        <w:t xml:space="preserve">The player never builds anything directly. They create conditions that make building happen — or remove conditions that prevent it. Three inputs must align: the perceived need for the building, the resources to construct it, and a decision-maker who champions it. The player’s tools are aimed at all three.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Building type</w:t>
            </w:r>
          </w:p>
        </w:tc>
        <w:tc>
          <w:tcPr>
            <w:tcW w:type="dxa" w:w="300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Built by</w:t>
            </w:r>
          </w:p>
        </w:tc>
        <w:tc>
          <w:tcPr>
            <w:tcW w:type="dxa" w:w="436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How the player influences it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Castle / fortress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Rulers, military commanders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Amplify external threat perception to create need; fund through financial network; cultivate the military advisor who proposes it</w:t>
            </w:r>
          </w:p>
        </w:tc>
      </w:tr>
      <w:tr>
        <w:tc>
          <w:tcPr>
            <w:tcW w:type="dxa" w:w="20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Bank / counting house</w:t>
            </w:r>
          </w:p>
        </w:tc>
        <w:tc>
          <w:tcPr>
            <w:tcW w:type="dxa" w:w="30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Merchant families, financial guilds</w:t>
            </w:r>
          </w:p>
        </w:tc>
        <w:tc>
          <w:tcPr>
            <w:tcW w:type="dxa" w:w="436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Elevate the merchant family’s status; connect them to trade routes; ensure political stability that makes long-term investment viable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Cathedral / major temple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Religious institutions, pious rulers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Seed the religious movement that demands it; provide financial backing through a pious patron; cultivate the bishop who lobbies for it</w:t>
            </w:r>
          </w:p>
        </w:tc>
      </w:tr>
      <w:tr>
        <w:tc>
          <w:tcPr>
            <w:tcW w:type="dxa" w:w="20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University / academy</w:t>
            </w:r>
          </w:p>
        </w:tc>
        <w:tc>
          <w:tcPr>
            <w:tcW w:type="dxa" w:w="30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Rulers, scholars, wealthy patrons</w:t>
            </w:r>
          </w:p>
        </w:tc>
        <w:tc>
          <w:tcPr>
            <w:tcW w:type="dxa" w:w="436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Cultivate an intellectual patron; import scholars who create demand; tie the institution to a ruler’s prestige agenda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Market / trade infrastructure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Merchant guilds, city governments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Route trade through the city to demonstrate demand; elevate guild power relative to nobility; provide founding capital</w:t>
            </w:r>
          </w:p>
        </w:tc>
      </w:tr>
      <w:tr>
        <w:tc>
          <w:tcPr>
            <w:tcW w:type="dxa" w:w="20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Mine / quarry</w:t>
            </w:r>
          </w:p>
        </w:tc>
        <w:tc>
          <w:tcPr>
            <w:tcW w:type="dxa" w:w="30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Kingdom administration, private investors</w:t>
            </w:r>
          </w:p>
        </w:tc>
        <w:tc>
          <w:tcPr>
            <w:tcW w:type="dxa" w:w="436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Identify the latent resource through survey intelligence; finance the initial extraction; ensure political stability for the multi-year investment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Farm / irrigation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Local landowners, kingdom administration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Seed agricultural knowledge through scholar hosts; provide capital to landowners; manipulate the tax structure to reward cultivation</w:t>
            </w:r>
          </w:p>
        </w:tc>
      </w:tr>
    </w:tbl>
    <w:p>
      <w:pPr>
        <w:spacing w:after="60" w:before="60"/>
      </w:pPr>
      <w:r>
        <w:t xml:space="preserve"/>
      </w:r>
    </w:p>
    <w:p>
      <w:pPr>
        <w:spacing w:after="60" w:before="60"/>
        <w:jc w:val="both"/>
      </w:pPr>
      <w:r>
        <w:rPr>
          <w:rFonts w:ascii="Arial" w:cs="Arial" w:eastAsia="Arial" w:hAnsi="Arial"/>
          <w:i w:val="false"/>
          <w:iCs w:val="false"/>
          <w:color w:val="2C2C2C"/>
          <w:sz w:val="22"/>
          <w:szCs w:val="22"/>
        </w:rPr>
        <w:t xml:space="preserve">Infrastructure has a construction timeline visible on the map as a progress state — the player can see a castle being built and estimate when it will be complete. Rival societies can sabotage construction through the same mechanisms the player uses to enable it: bribing the supply master, disrupting the labour source, engineering the political crisis that diverts the ruler’s attention and budget. Completed infrastructure is permanent unless physically destroyed in war or deliberately demolished — a bank built in 400 CE is still there in 800 CE, still providing financial access to whoever controls the city.</w:t>
      </w:r>
    </w:p>
    <w:p>
      <w:pPr>
        <w:spacing w:after="60" w:before="60"/>
      </w:pPr>
      <w:r>
        <w:t xml:space="preserve"/>
      </w:r>
    </w:p>
    <w:p>
      <w:pPr>
        <w:spacing w:after="60" w:before="60"/>
        <w:jc w:val="both"/>
      </w:pPr>
      <w:r>
        <w:rPr>
          <w:rFonts w:ascii="Arial" w:cs="Arial" w:eastAsia="Arial" w:hAnsi="Arial"/>
          <w:i w:val="false"/>
          <w:iCs w:val="false"/>
          <w:color w:val="2C2C2C"/>
          <w:sz w:val="22"/>
          <w:szCs w:val="22"/>
        </w:rPr>
        <w:t xml:space="preserve">City slots increase as settlements grow. Growth is driven by population, which is driven by agricultural surplus, trade income, and stability. A thriving city accumulates population which unlocks new district slots, which allows new buildings, which attracts more trade and population. The player can accelerate this cycle in cities they want to develop or disrupt it in cities they want to weaken.</w:t>
      </w:r>
    </w:p>
    <w:p>
      <w:pPr>
        <w:spacing w:after="60" w:before="60"/>
      </w:pPr>
      <w:r>
        <w:t xml:space="preserve"/>
      </w:r>
    </w:p>
    <w:p>
      <w:pPr>
        <w:pStyle w:val="Heading2"/>
        <w:spacing w:after="120" w:before="360"/>
      </w:pPr>
      <w:r>
        <w:rPr>
          <w:rFonts w:ascii="Arial" w:cs="Arial" w:eastAsia="Arial" w:hAnsi="Arial"/>
          <w:b/>
          <w:bCs/>
          <w:color w:val="2D1B69"/>
          <w:sz w:val="26"/>
          <w:szCs w:val="26"/>
        </w:rPr>
        <w:t xml:space="preserve">8.8 Procedural characters anchored to history</w:t>
      </w:r>
    </w:p>
    <w:p>
      <w:pPr>
        <w:spacing w:after="60" w:before="60"/>
        <w:jc w:val="both"/>
      </w:pPr>
      <w:r>
        <w:rPr>
          <w:rFonts w:ascii="Arial" w:cs="Arial" w:eastAsia="Arial" w:hAnsi="Arial"/>
          <w:i w:val="false"/>
          <w:iCs w:val="false"/>
          <w:color w:val="2C2C2C"/>
          <w:sz w:val="22"/>
          <w:szCs w:val="22"/>
        </w:rPr>
        <w:t xml:space="preserve">Named historical figures anchor the simulation. Julius Caesar, Cleopatra, Augustus, Charlemagne, Saladin, and hundreds of others appear at their documented times with their documented roles and personalities. Around them the world is filled with procedurally generated individuals built from era-appropriate cultural and social templates.</w:t>
      </w:r>
    </w:p>
    <w:p>
      <w:pPr>
        <w:spacing w:after="60" w:before="60"/>
      </w:pPr>
      <w:r>
        <w:t xml:space="preserve"/>
      </w:r>
    </w:p>
    <w:p>
      <w:pPr>
        <w:pStyle w:val="ListParagraph"/>
        <w:numPr>
          <w:ilvl w:val="0"/>
          <w:numId w:val="2"/>
        </w:numPr>
        <w:spacing w:after="40" w:before="40"/>
      </w:pPr>
      <w:r>
        <w:rPr>
          <w:rFonts w:ascii="Arial" w:cs="Arial" w:eastAsia="Arial" w:hAnsi="Arial"/>
          <w:color w:val="2C2C2C"/>
          <w:sz w:val="22"/>
          <w:szCs w:val="22"/>
        </w:rPr>
        <w:t xml:space="preserve">Historical figures: appear on schedule adjusted by player interference, have fixed core traits, behave consistently with historical record unless the player has acted on them</w:t>
      </w:r>
    </w:p>
    <w:p>
      <w:pPr>
        <w:pStyle w:val="ListParagraph"/>
        <w:numPr>
          <w:ilvl w:val="0"/>
          <w:numId w:val="2"/>
        </w:numPr>
        <w:spacing w:after="40" w:before="40"/>
      </w:pPr>
      <w:r>
        <w:rPr>
          <w:rFonts w:ascii="Arial" w:cs="Arial" w:eastAsia="Arial" w:hAnsi="Arial"/>
          <w:color w:val="2C2C2C"/>
          <w:sz w:val="22"/>
          <w:szCs w:val="22"/>
        </w:rPr>
        <w:t xml:space="preserve">Generated figures: built from cultural templates, assigned procedural names, personalities, ambitions from a trait system</w:t>
      </w:r>
    </w:p>
    <w:p>
      <w:pPr>
        <w:pStyle w:val="ListParagraph"/>
        <w:numPr>
          <w:ilvl w:val="0"/>
          <w:numId w:val="2"/>
        </w:numPr>
        <w:spacing w:after="40" w:before="40"/>
      </w:pPr>
      <w:r>
        <w:rPr>
          <w:rFonts w:ascii="Arial" w:cs="Arial" w:eastAsia="Arial" w:hAnsi="Arial"/>
          <w:color w:val="2C2C2C"/>
          <w:sz w:val="22"/>
          <w:szCs w:val="22"/>
        </w:rPr>
        <w:t xml:space="preserve">The player cannot tell at a glance which individuals are historical and which are generated — this is intentional</w:t>
      </w:r>
    </w:p>
    <w:p>
      <w:pPr>
        <w:pStyle w:val="ListParagraph"/>
        <w:numPr>
          <w:ilvl w:val="0"/>
          <w:numId w:val="2"/>
        </w:numPr>
        <w:spacing w:after="40" w:before="40"/>
      </w:pPr>
      <w:r>
        <w:rPr>
          <w:rFonts w:ascii="Arial" w:cs="Arial" w:eastAsia="Arial" w:hAnsi="Arial"/>
          <w:color w:val="2C2C2C"/>
          <w:sz w:val="22"/>
          <w:szCs w:val="22"/>
        </w:rPr>
        <w:t xml:space="preserve">Generated figures can become historically significant through the player’s influence or world events</w:t>
      </w:r>
    </w:p>
    <w:p>
      <w:pPr>
        <w:spacing w:after="60" w:before="60"/>
      </w:pPr>
      <w:r>
        <w:t xml:space="preserve"/>
      </w:r>
    </w:p>
    <w:p>
      <w:pPr>
        <w:pStyle w:val="Heading2"/>
        <w:spacing w:after="120" w:before="360"/>
      </w:pPr>
      <w:r>
        <w:rPr>
          <w:rFonts w:ascii="Arial" w:cs="Arial" w:eastAsia="Arial" w:hAnsi="Arial"/>
          <w:b/>
          <w:bCs/>
          <w:color w:val="2D1B69"/>
          <w:sz w:val="26"/>
          <w:szCs w:val="26"/>
        </w:rPr>
        <w:t xml:space="preserve">8.9 Starting region: the Mediterranean world</w:t>
      </w:r>
    </w:p>
    <w:p>
      <w:pPr>
        <w:spacing w:after="60" w:before="60"/>
        <w:jc w:val="both"/>
      </w:pPr>
      <w:r>
        <w:rPr>
          <w:rFonts w:ascii="Arial" w:cs="Arial" w:eastAsia="Arial" w:hAnsi="Arial"/>
          <w:i w:val="false"/>
          <w:iCs w:val="false"/>
          <w:color w:val="2C2C2C"/>
          <w:sz w:val="22"/>
          <w:szCs w:val="22"/>
        </w:rPr>
        <w:t xml:space="preserve">The game begins in 500 BCE in the Eastern Mediterranean. At start, only this region is fully simulated — Greece, Persia, Carthage, Egypt, and the Italian peninsula. As decades pass and the player’s network extends outward, the simulation expands. Getting intelligence from Britain in 400 BCE takes months and costs heavily in network resources. By the medieval era the world is better connected. By the early modern era global reach is feasible.</w:t>
      </w:r>
    </w:p>
    <w:p>
      <w:pPr>
        <w:spacing w:after="60" w:before="60"/>
      </w:pPr>
      <w:r>
        <w:t xml:space="preserve"/>
      </w:r>
    </w:p>
    <w:p>
      <w:pPr>
        <w:pStyle w:val="Heading2"/>
        <w:spacing w:after="120" w:before="360"/>
      </w:pPr>
      <w:r>
        <w:rPr>
          <w:rFonts w:ascii="Arial" w:cs="Arial" w:eastAsia="Arial" w:hAnsi="Arial"/>
          <w:b/>
          <w:bCs/>
          <w:color w:val="2D1B69"/>
          <w:sz w:val="26"/>
          <w:szCs w:val="26"/>
        </w:rPr>
        <w:t xml:space="preserve">8.10 Map intelligence layers</w:t>
      </w:r>
    </w:p>
    <w:p>
      <w:pPr>
        <w:spacing w:after="60" w:before="60"/>
        <w:jc w:val="both"/>
      </w:pPr>
      <w:r>
        <w:rPr>
          <w:rFonts w:ascii="Arial" w:cs="Arial" w:eastAsia="Arial" w:hAnsi="Arial"/>
          <w:i w:val="false"/>
          <w:iCs w:val="false"/>
          <w:color w:val="2C2C2C"/>
          <w:sz w:val="22"/>
          <w:szCs w:val="22"/>
        </w:rPr>
        <w:t xml:space="preserve">The map begins nearly empty. At game start the player sees only country borders, labelled cities, and coastlines — drawn in the cartographic style of the era. Everything else is darkness. As the player builds their network and gathers intelligence, layers of information unlock and overlay the map. Each layer reflects what the player actually knows, not ground truth.</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6"/>
              <w:left w:val="single" w:color="E65100" w:sz="16"/>
              <w:bottom w:val="single" w:color="CCCCCC" w:sz="1"/>
              <w:right w:val="single" w:color="CCCCCC" w:sz="1"/>
            </w:tcBorders>
            <w:shd w:fill="FFF3E0" w:val="clear"/>
            <w:tcMar>
              <w:top w:type="dxa" w:w="120"/>
              <w:left w:type="dxa" w:w="200"/>
              <w:bottom w:type="dxa" w:w="120"/>
              <w:right w:type="dxa" w:w="200"/>
            </w:tcMar>
          </w:tcPr>
          <w:p>
            <w:pPr>
              <w:spacing w:after="80"/>
            </w:pPr>
            <w:r>
              <w:rPr>
                <w:rFonts w:ascii="Arial" w:cs="Arial" w:eastAsia="Arial" w:hAnsi="Arial"/>
                <w:b/>
                <w:bCs/>
                <w:color w:val="2D1B69"/>
                <w:sz w:val="22"/>
                <w:szCs w:val="22"/>
              </w:rPr>
              <w:t xml:space="preserve">The three states of every layer</w:t>
            </w:r>
          </w:p>
          <w:p>
            <w:pPr>
              <w:spacing w:after="40" w:before="40"/>
            </w:pPr>
            <w:r>
              <w:rPr>
                <w:rFonts w:ascii="Arial" w:cs="Arial" w:eastAsia="Arial" w:hAnsi="Arial"/>
                <w:color w:val="2C2C2C"/>
                <w:sz w:val="20"/>
                <w:szCs w:val="20"/>
              </w:rPr>
              <w:t xml:space="preserve">Unknown: the layer is not displayed. The player has no data.</w:t>
            </w:r>
          </w:p>
          <w:p>
            <w:pPr>
              <w:spacing w:after="40" w:before="40"/>
            </w:pPr>
            <w:r>
              <w:rPr>
                <w:rFonts w:ascii="Arial" w:cs="Arial" w:eastAsia="Arial" w:hAnsi="Arial"/>
                <w:color w:val="2C2C2C"/>
                <w:sz w:val="20"/>
                <w:szCs w:val="20"/>
              </w:rPr>
              <w:t xml:space="preserve">Known but wrong: the layer is displayed with corrupted data — false routes, inflated figures, misidentified loyalties — sourced from unreliable or turned informants. The player cannot tell this from verified data without cross-referencing.</w:t>
            </w:r>
          </w:p>
          <w:p>
            <w:pPr>
              <w:spacing w:after="40" w:before="40"/>
            </w:pPr>
            <w:r>
              <w:rPr>
                <w:rFonts w:ascii="Arial" w:cs="Arial" w:eastAsia="Arial" w:hAnsi="Arial"/>
                <w:color w:val="2C2C2C"/>
                <w:sz w:val="20"/>
                <w:szCs w:val="20"/>
              </w:rPr>
              <w:t xml:space="preserve">Verified: accurate, cross-referenced from at least two independent sources. Displayed with full confidence markers.</w:t>
            </w:r>
          </w:p>
        </w:tc>
      </w:tr>
    </w:tbl>
    <w:p>
      <w:pPr>
        <w:spacing w:after="60" w:before="60"/>
      </w:pPr>
      <w:r>
        <w:t xml:space="preserve"/>
      </w:r>
    </w:p>
    <w:p>
      <w:pPr>
        <w:spacing w:after="60" w:before="60"/>
        <w:jc w:val="both"/>
      </w:pPr>
      <w:r>
        <w:rPr>
          <w:rFonts w:ascii="Arial" w:cs="Arial" w:eastAsia="Arial" w:hAnsi="Arial"/>
          <w:i w:val="false"/>
          <w:iCs w:val="false"/>
          <w:color w:val="2C2C2C"/>
          <w:sz w:val="22"/>
          <w:szCs w:val="22"/>
        </w:rPr>
        <w:t xml:space="preserve">Wrong data is the most dangerous state because it is invisible. A merchant spy who has been turned feeds you a trade route that does not exist. You plan around it for a decade. The map shows it confidently. The only defence is triangulation — never trusting a layer that rests on a single source.</w:t>
      </w:r>
    </w:p>
    <w:p>
      <w:pPr>
        <w:spacing w:after="60" w:before="60"/>
      </w:pPr>
      <w:r>
        <w:t xml:space="preserve"/>
      </w:r>
    </w:p>
    <w:p>
      <w:pPr>
        <w:spacing w:after="80" w:before="280"/>
      </w:pPr>
      <w:r>
        <w:rPr>
          <w:rFonts w:ascii="Arial" w:cs="Arial" w:eastAsia="Arial" w:hAnsi="Arial"/>
          <w:b/>
          <w:bCs/>
          <w:color w:val="4A0E8F"/>
          <w:sz w:val="22"/>
          <w:szCs w:val="22"/>
        </w:rPr>
        <w:t xml:space="preserve">Economic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Layer</w:t>
            </w:r>
          </w:p>
        </w:tc>
        <w:tc>
          <w:tcPr>
            <w:tcW w:type="dxa" w:w="300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Unlocked by</w:t>
            </w:r>
          </w:p>
        </w:tc>
        <w:tc>
          <w:tcPr>
            <w:tcW w:type="dxa" w:w="416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What wrong data looks like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Trade routes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Merchant or spy host in a trading city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Routes shown through wrong cities; commodities mislabelled; revenue figures inflated or deflated by a corrupt informant</w:t>
            </w:r>
          </w:p>
        </w:tc>
      </w:tr>
      <w:tr>
        <w:tc>
          <w:tcPr>
            <w:tcW w:type="dxa" w:w="22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Wealth distribution</w:t>
            </w:r>
          </w:p>
        </w:tc>
        <w:tc>
          <w:tcPr>
            <w:tcW w:type="dxa" w:w="30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Merchant host with tax access or banker host</w:t>
            </w:r>
          </w:p>
        </w:tc>
        <w:tc>
          <w:tcPr>
            <w:tcW w:type="dxa" w:w="416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Rich regions shown as poor (hidden wealth); poor regions shown prosperous (official figures vs. reality)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Debt and leverage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Banker or court advisor host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 ruler shown as solvent when deeply in debt; dependency relationships inverted or missing entirely</w:t>
            </w:r>
          </w:p>
        </w:tc>
      </w:tr>
      <w:tr>
        <w:tc>
          <w:tcPr>
            <w:tcW w:type="dxa" w:w="22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Famine and scarcity</w:t>
            </w:r>
          </w:p>
        </w:tc>
        <w:tc>
          <w:tcPr>
            <w:tcW w:type="dxa" w:w="30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Local merchant, priest, or civic host</w:t>
            </w:r>
          </w:p>
        </w:tc>
        <w:tc>
          <w:tcPr>
            <w:tcW w:type="dxa" w:w="416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Crop failure underreported by officials trying to prevent panic; famine shown a season late</w:t>
            </w:r>
          </w:p>
        </w:tc>
      </w:tr>
    </w:tbl>
    <w:p>
      <w:pPr>
        <w:spacing w:after="60" w:before="60"/>
      </w:pPr>
      <w:r>
        <w:t xml:space="preserve"/>
      </w:r>
    </w:p>
    <w:p>
      <w:pPr>
        <w:spacing w:after="80" w:before="280"/>
      </w:pPr>
      <w:r>
        <w:rPr>
          <w:rFonts w:ascii="Arial" w:cs="Arial" w:eastAsia="Arial" w:hAnsi="Arial"/>
          <w:b/>
          <w:bCs/>
          <w:color w:val="4A0E8F"/>
          <w:sz w:val="22"/>
          <w:szCs w:val="22"/>
        </w:rPr>
        <w:t xml:space="preserve">Political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Layer</w:t>
            </w:r>
          </w:p>
        </w:tc>
        <w:tc>
          <w:tcPr>
            <w:tcW w:type="dxa" w:w="300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Unlocked by</w:t>
            </w:r>
          </w:p>
        </w:tc>
        <w:tc>
          <w:tcPr>
            <w:tcW w:type="dxa" w:w="416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What wrong data looks like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Loyalty map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Advisor, spy, or general host within a court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 general shown as loyal who has already been flipped by a rival society; a wavering noble shown as committed</w:t>
            </w:r>
          </w:p>
        </w:tc>
      </w:tr>
      <w:tr>
        <w:tc>
          <w:tcPr>
            <w:tcW w:type="dxa" w:w="22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Succession tension</w:t>
            </w:r>
          </w:p>
        </w:tc>
        <w:tc>
          <w:tcPr>
            <w:tcW w:type="dxa" w:w="30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Court insider or ruler host</w:t>
            </w:r>
          </w:p>
        </w:tc>
        <w:tc>
          <w:tcPr>
            <w:tcW w:type="dxa" w:w="416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A healthy succession shown as disputed; a genuine crisis hidden because all informants are loyalists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Factional control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Multiple court-level hosts needed for accuracy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The merchant faction shown as dominant when the military has already seized informal control</w:t>
            </w:r>
          </w:p>
        </w:tc>
      </w:tr>
      <w:tr>
        <w:tc>
          <w:tcPr>
            <w:tcW w:type="dxa" w:w="22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Diplomatic relations</w:t>
            </w:r>
          </w:p>
        </w:tc>
        <w:tc>
          <w:tcPr>
            <w:tcW w:type="dxa" w:w="30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Ambassador, merchant, or high-court host</w:t>
            </w:r>
          </w:p>
        </w:tc>
        <w:tc>
          <w:tcPr>
            <w:tcW w:type="dxa" w:w="416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Secret alliances invisible; public alliances shown as genuine when they are performative</w:t>
            </w:r>
          </w:p>
        </w:tc>
      </w:tr>
    </w:tbl>
    <w:p>
      <w:pPr>
        <w:spacing w:after="60" w:before="60"/>
      </w:pPr>
      <w:r>
        <w:t xml:space="preserve"/>
      </w:r>
    </w:p>
    <w:p>
      <w:pPr>
        <w:spacing w:after="80" w:before="280"/>
      </w:pPr>
      <w:r>
        <w:rPr>
          <w:rFonts w:ascii="Arial" w:cs="Arial" w:eastAsia="Arial" w:hAnsi="Arial"/>
          <w:b/>
          <w:bCs/>
          <w:color w:val="4A0E8F"/>
          <w:sz w:val="22"/>
          <w:szCs w:val="22"/>
        </w:rPr>
        <w:t xml:space="preserve">Military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Layer</w:t>
            </w:r>
          </w:p>
        </w:tc>
        <w:tc>
          <w:tcPr>
            <w:tcW w:type="dxa" w:w="300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Unlocked by</w:t>
            </w:r>
          </w:p>
        </w:tc>
        <w:tc>
          <w:tcPr>
            <w:tcW w:type="dxa" w:w="416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What wrong data looks like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Army positions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Spy or general host near the force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Positions one to three months out of date; army shown in winter quarters when already on the march</w:t>
            </w:r>
          </w:p>
        </w:tc>
      </w:tr>
      <w:tr>
        <w:tc>
          <w:tcPr>
            <w:tcW w:type="dxa" w:w="22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Army strength</w:t>
            </w:r>
          </w:p>
        </w:tc>
        <w:tc>
          <w:tcPr>
            <w:tcW w:type="dxa" w:w="30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Spy embedded in military supply or command</w:t>
            </w:r>
          </w:p>
        </w:tc>
        <w:tc>
          <w:tcPr>
            <w:tcW w:type="dxa" w:w="416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Deliberately inflated numbers fed by an enemy to deter you; genuine strength hidden by a paranoid commander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Fortification quality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Engineering spy or local civic host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Old walls shown as repaired; new construction invisible; garrison sizes wrong by a factor of two</w:t>
            </w:r>
          </w:p>
        </w:tc>
      </w:tr>
      <w:tr>
        <w:tc>
          <w:tcPr>
            <w:tcW w:type="dxa" w:w="22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Campaign readiness</w:t>
            </w:r>
          </w:p>
        </w:tc>
        <w:tc>
          <w:tcPr>
            <w:tcW w:type="dxa" w:w="30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Supply chain spy or military advisor host</w:t>
            </w:r>
          </w:p>
        </w:tc>
        <w:tc>
          <w:tcPr>
            <w:tcW w:type="dxa" w:w="416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An army shown as ready that is underpaid and near mutiny; a depleted force shown as undeployable when it has recovered</w:t>
            </w:r>
          </w:p>
        </w:tc>
      </w:tr>
    </w:tbl>
    <w:p>
      <w:pPr>
        <w:spacing w:after="60" w:before="60"/>
      </w:pPr>
      <w:r>
        <w:t xml:space="preserve"/>
      </w:r>
    </w:p>
    <w:p>
      <w:pPr>
        <w:spacing w:after="80" w:before="280"/>
      </w:pPr>
      <w:r>
        <w:rPr>
          <w:rFonts w:ascii="Arial" w:cs="Arial" w:eastAsia="Arial" w:hAnsi="Arial"/>
          <w:b/>
          <w:bCs/>
          <w:color w:val="4A0E8F"/>
          <w:sz w:val="22"/>
          <w:szCs w:val="22"/>
        </w:rPr>
        <w:t xml:space="preserve">Social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Layer</w:t>
            </w:r>
          </w:p>
        </w:tc>
        <w:tc>
          <w:tcPr>
            <w:tcW w:type="dxa" w:w="300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Unlocked by</w:t>
            </w:r>
          </w:p>
        </w:tc>
        <w:tc>
          <w:tcPr>
            <w:tcW w:type="dxa" w:w="416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What wrong data looks like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Religiousness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Priest, philosopher, or civic host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Official piety overstated; genuine spiritual searching invisible to a host embedded in the institution</w:t>
            </w:r>
          </w:p>
        </w:tc>
      </w:tr>
      <w:tr>
        <w:tc>
          <w:tcPr>
            <w:tcW w:type="dxa" w:w="22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Literacy and education</w:t>
            </w:r>
          </w:p>
        </w:tc>
        <w:tc>
          <w:tcPr>
            <w:tcW w:type="dxa" w:w="30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Scholar or merchant host in urban centres</w:t>
            </w:r>
          </w:p>
        </w:tc>
        <w:tc>
          <w:tcPr>
            <w:tcW w:type="dxa" w:w="416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Rural literacy wildly underestimated; court literacy overstated; idea propagation speed miscalculated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Ethnic and linguistic tension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Long-term civic or merchant host in mixed regions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Suppressed tension invisible until it erupts; manufactured tension (by a rival society) shown as organic</w:t>
            </w:r>
          </w:p>
        </w:tc>
      </w:tr>
      <w:tr>
        <w:tc>
          <w:tcPr>
            <w:tcW w:type="dxa" w:w="22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Popular unrest</w:t>
            </w:r>
          </w:p>
        </w:tc>
        <w:tc>
          <w:tcPr>
            <w:tcW w:type="dxa" w:w="30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Civilian host — merchant, priest, or minor official</w:t>
            </w:r>
          </w:p>
        </w:tc>
        <w:tc>
          <w:tcPr>
            <w:tcW w:type="dxa" w:w="416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Grievance levels systematically underreported by officials; unrest shown as stable until the day before it breaks</w:t>
            </w:r>
          </w:p>
        </w:tc>
      </w:tr>
    </w:tbl>
    <w:p>
      <w:pPr>
        <w:spacing w:after="60" w:before="60"/>
      </w:pPr>
      <w:r>
        <w:t xml:space="preserve"/>
      </w:r>
    </w:p>
    <w:p>
      <w:pPr>
        <w:spacing w:after="80" w:before="280"/>
      </w:pPr>
      <w:r>
        <w:rPr>
          <w:rFonts w:ascii="Arial" w:cs="Arial" w:eastAsia="Arial" w:hAnsi="Arial"/>
          <w:b/>
          <w:bCs/>
          <w:color w:val="4A0E8F"/>
          <w:sz w:val="22"/>
          <w:szCs w:val="22"/>
        </w:rPr>
        <w:t xml:space="preserve">Secret layers</w:t>
      </w:r>
    </w:p>
    <w:p>
      <w:pPr>
        <w:spacing w:after="60" w:before="60"/>
        <w:jc w:val="both"/>
      </w:pPr>
      <w:r>
        <w:rPr>
          <w:rFonts w:ascii="Arial" w:cs="Arial" w:eastAsia="Arial" w:hAnsi="Arial"/>
          <w:i w:val="false"/>
          <w:iCs w:val="false"/>
          <w:color w:val="2C2C2C"/>
          <w:sz w:val="22"/>
          <w:szCs w:val="22"/>
        </w:rPr>
        <w:t xml:space="preserve">These layers are never fully reliable regardless of source quality. They represent the hardest intelligence to gather and the most valuable to have.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Layer</w:t>
            </w:r>
          </w:p>
        </w:tc>
        <w:tc>
          <w:tcPr>
            <w:tcW w:type="dxa" w:w="300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Unlocked by</w:t>
            </w:r>
          </w:p>
        </w:tc>
        <w:tc>
          <w:tcPr>
            <w:tcW w:type="dxa" w:w="416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Rival society footprints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Long observation of anomalous events + pattern recognition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Shown as faint traces, never precise markers. Rival societies actively obscure this layer and feed false footprints.</w:t>
            </w:r>
          </w:p>
        </w:tc>
      </w:tr>
      <w:tr>
        <w:tc>
          <w:tcPr>
            <w:tcW w:type="dxa" w:w="22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Your own historical footprint</w:t>
            </w:r>
          </w:p>
        </w:tc>
        <w:tc>
          <w:tcPr>
            <w:tcW w:type="dxa" w:w="30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Always visible — only to you</w:t>
            </w:r>
          </w:p>
        </w:tc>
        <w:tc>
          <w:tcPr>
            <w:tcW w:type="dxa" w:w="416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Shows where you have acted before, how much legend has accumulated, where you are still remembered or feared. Your personal risk map.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Corruption networks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Very high-trust insider host over many years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The gap between who holds the title and who holds the actual power. Almost never accurate from a single source.</w:t>
            </w:r>
          </w:p>
        </w:tc>
      </w:tr>
      <w:tr>
        <w:tc>
          <w:tcPr>
            <w:tcW w:type="dxa" w:w="22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Ideological undercurrents</w:t>
            </w:r>
          </w:p>
        </w:tc>
        <w:tc>
          <w:tcPr>
            <w:tcW w:type="dxa" w:w="30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Philosopher or dissident host in intellectual centres</w:t>
            </w:r>
          </w:p>
        </w:tc>
        <w:tc>
          <w:tcPr>
            <w:tcW w:type="dxa" w:w="416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Ideas moving through the population before they have a name or a leader. The earliest warning system for coming upheaval.</w:t>
            </w:r>
          </w:p>
        </w:tc>
      </w:tr>
    </w:tbl>
    <w:p>
      <w:pPr>
        <w:spacing w:after="60" w:before="60"/>
      </w:pPr>
      <w:r>
        <w:t xml:space="preserve"/>
      </w:r>
    </w:p>
    <w:p>
      <w:pPr>
        <w:pStyle w:val="Heading2"/>
        <w:spacing w:after="120" w:before="360"/>
      </w:pPr>
      <w:r>
        <w:rPr>
          <w:rFonts w:ascii="Arial" w:cs="Arial" w:eastAsia="Arial" w:hAnsi="Arial"/>
          <w:b/>
          <w:bCs/>
          <w:color w:val="2D1B69"/>
          <w:sz w:val="26"/>
          <w:szCs w:val="26"/>
        </w:rPr>
        <w:t xml:space="preserve">8.11 Weighted character generation</w:t>
      </w:r>
    </w:p>
    <w:p>
      <w:pPr>
        <w:spacing w:after="60" w:before="60"/>
        <w:jc w:val="both"/>
      </w:pPr>
      <w:r>
        <w:rPr>
          <w:rFonts w:ascii="Arial" w:cs="Arial" w:eastAsia="Arial" w:hAnsi="Arial"/>
          <w:i w:val="false"/>
          <w:iCs w:val="false"/>
          <w:color w:val="2C2C2C"/>
          <w:sz w:val="22"/>
          <w:szCs w:val="22"/>
        </w:rPr>
        <w:t xml:space="preserve">When history diverges from its documented path — through the player’s interference or cascading world events — the people born into that altered world are different from the people who would have been born into the original one. The game models this through a weight system that shapes every procedurally generated character.</w:t>
      </w:r>
    </w:p>
    <w:p>
      <w:pPr>
        <w:spacing w:after="60" w:before="60"/>
      </w:pPr>
      <w:r>
        <w:t xml:space="preserve"/>
      </w:r>
    </w:p>
    <w:p>
      <w:pPr>
        <w:spacing w:after="60" w:before="60"/>
        <w:jc w:val="both"/>
      </w:pPr>
      <w:r>
        <w:rPr>
          <w:rFonts w:ascii="Arial" w:cs="Arial" w:eastAsia="Arial" w:hAnsi="Arial"/>
          <w:i w:val="false"/>
          <w:iCs w:val="false"/>
          <w:color w:val="2C2C2C"/>
          <w:sz w:val="22"/>
          <w:szCs w:val="22"/>
        </w:rPr>
        <w:t xml:space="preserve">Weights are regional, cultural, and generational. They are set by the conditions of the world at the time of a character’s birth and early life. A person born into a militarised, unstable region after a century of war has different weighted traits than one born into a prosperous mercantile republic. The player shapes conditions; conditions shape people; people shape what the player has to work with next.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6"/>
              <w:left w:val="single" w:color="1565C0" w:sz="16"/>
              <w:bottom w:val="single" w:color="CCCCCC" w:sz="1"/>
              <w:right w:val="single" w:color="CCCCCC" w:sz="1"/>
            </w:tcBorders>
            <w:shd w:fill="E8F4FD" w:val="clear"/>
            <w:tcMar>
              <w:top w:type="dxa" w:w="120"/>
              <w:left w:type="dxa" w:w="200"/>
              <w:bottom w:type="dxa" w:w="120"/>
              <w:right w:type="dxa" w:w="200"/>
            </w:tcMar>
          </w:tcPr>
          <w:p>
            <w:pPr>
              <w:spacing w:after="80"/>
            </w:pPr>
            <w:r>
              <w:rPr>
                <w:rFonts w:ascii="Arial" w:cs="Arial" w:eastAsia="Arial" w:hAnsi="Arial"/>
                <w:b/>
                <w:bCs/>
                <w:color w:val="2D1B69"/>
                <w:sz w:val="22"/>
                <w:szCs w:val="22"/>
              </w:rPr>
              <w:t xml:space="preserve">What weights affect</w:t>
            </w:r>
          </w:p>
          <w:p>
            <w:pPr>
              <w:spacing w:after="40" w:before="40"/>
            </w:pPr>
            <w:r>
              <w:rPr>
                <w:rFonts w:ascii="Arial" w:cs="Arial" w:eastAsia="Arial" w:hAnsi="Arial"/>
                <w:color w:val="2C2C2C"/>
                <w:sz w:val="20"/>
                <w:szCs w:val="20"/>
              </w:rPr>
              <w:t xml:space="preserve">Personality traits: ambition, paranoia, loyalty, piety, intellect, ruthlessness, curiosity — each has a probability range set by regional conditions.</w:t>
            </w:r>
          </w:p>
          <w:p>
            <w:pPr>
              <w:spacing w:after="40" w:before="40"/>
            </w:pPr>
            <w:r>
              <w:rPr>
                <w:rFonts w:ascii="Arial" w:cs="Arial" w:eastAsia="Arial" w:hAnsi="Arial"/>
                <w:color w:val="2C2C2C"/>
                <w:sz w:val="20"/>
                <w:szCs w:val="20"/>
              </w:rPr>
              <w:t xml:space="preserve">Susceptibility: how open a character is to specific influence types. A pious population produces characters resistant to rational argument but highly susceptible to religious framing.</w:t>
            </w:r>
          </w:p>
          <w:p>
            <w:pPr>
              <w:spacing w:after="40" w:before="40"/>
            </w:pPr>
            <w:r>
              <w:rPr>
                <w:rFonts w:ascii="Arial" w:cs="Arial" w:eastAsia="Arial" w:hAnsi="Arial"/>
                <w:color w:val="2C2C2C"/>
                <w:sz w:val="20"/>
                <w:szCs w:val="20"/>
              </w:rPr>
              <w:t xml:space="preserve">Resistance threshold: how hard the player has to push before a character acts. Populations that have been manipulated before produce suspicious, harder-to-move individuals.</w:t>
            </w:r>
          </w:p>
          <w:p>
            <w:pPr>
              <w:spacing w:after="40" w:before="40"/>
            </w:pPr>
            <w:r>
              <w:rPr>
                <w:rFonts w:ascii="Arial" w:cs="Arial" w:eastAsia="Arial" w:hAnsi="Arial"/>
                <w:color w:val="2C2C2C"/>
                <w:sz w:val="20"/>
                <w:szCs w:val="20"/>
              </w:rPr>
              <w:t xml:space="preserve">Lifespan and health: era, regional wealth, and stability affect how long hosts remain viable.</w:t>
            </w:r>
          </w:p>
          <w:p>
            <w:pPr>
              <w:spacing w:after="40" w:before="40"/>
            </w:pPr>
            <w:r>
              <w:rPr>
                <w:rFonts w:ascii="Arial" w:cs="Arial" w:eastAsia="Arial" w:hAnsi="Arial"/>
                <w:color w:val="2C2C2C"/>
                <w:sz w:val="20"/>
                <w:szCs w:val="20"/>
              </w:rPr>
              <w:t xml:space="preserve">Social mobility: whether talented low-born individuals can rise to positions where the player can use them.</w:t>
            </w:r>
          </w:p>
        </w:tc>
      </w:tr>
    </w:tbl>
    <w:p>
      <w:pPr>
        <w:spacing w:after="60" w:before="60"/>
      </w:pPr>
      <w:r>
        <w:t xml:space="preserve"/>
      </w:r>
    </w:p>
    <w:p>
      <w:pPr>
        <w:spacing w:after="80" w:before="280"/>
      </w:pPr>
      <w:r>
        <w:rPr>
          <w:rFonts w:ascii="Arial" w:cs="Arial" w:eastAsia="Arial" w:hAnsi="Arial"/>
          <w:b/>
          <w:bCs/>
          <w:color w:val="4A0E8F"/>
          <w:sz w:val="22"/>
          <w:szCs w:val="22"/>
        </w:rPr>
        <w:t xml:space="preserve">How player actions shift weights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Player action</w:t>
            </w:r>
          </w:p>
        </w:tc>
        <w:tc>
          <w:tcPr>
            <w:tcW w:type="dxa" w:w="312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Condition created</w:t>
            </w:r>
          </w:p>
        </w:tc>
        <w:tc>
          <w:tcPr>
            <w:tcW w:type="dxa" w:w="312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Weight shift in next generation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Prolonged destabilisation of a region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Chronic warfare, insecurity, institutional collapse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Ambition +, Loyalty -, Paranoia +, Piety + (seeking comfort), Intellect - (survival prioritised over learning)</w:t>
            </w:r>
          </w:p>
        </w:tc>
      </w:tr>
      <w:tr>
        <w:tc>
          <w:tcPr>
            <w:tcW w:type="dxa" w:w="312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Elevating merchant class over nobility</w:t>
            </w:r>
          </w:p>
        </w:tc>
        <w:tc>
          <w:tcPr>
            <w:tcW w:type="dxa" w:w="312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Wealth-driven social mobility, weak military culture</w:t>
            </w:r>
          </w:p>
        </w:tc>
        <w:tc>
          <w:tcPr>
            <w:tcW w:type="dxa" w:w="312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Mercantile traits +, Military ambition -, Independence +, Susceptibility to economic arguments +</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Aggressively seeding a religion for 3+ generations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Deep cultural faith, institutional church power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Piety +, Susceptibility to religious framing +, Rationalist resistance +, Reformer potential + (faith breeds its own critics)</w:t>
            </w:r>
          </w:p>
        </w:tc>
      </w:tr>
      <w:tr>
        <w:tc>
          <w:tcPr>
            <w:tcW w:type="dxa" w:w="312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Investing in philosophy and literacy</w:t>
            </w:r>
          </w:p>
        </w:tc>
        <w:tc>
          <w:tcPr>
            <w:tcW w:type="dxa" w:w="312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Educated population, idea spread velocity high</w:t>
            </w:r>
          </w:p>
        </w:tc>
        <w:tc>
          <w:tcPr>
            <w:tcW w:type="dxa" w:w="312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Intellect +, Curiosity +, Resistance to crude manipulation +, Susceptibility to sophisticated ideological framing +</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Engineering repeated betrayals at the top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Distrust of leadership, cynical political culture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Loyalty - across all classes, Paranoia +, Susceptibility to all influence types - (everyone expects manipulation)</w:t>
            </w:r>
          </w:p>
        </w:tc>
      </w:tr>
      <w:tr>
        <w:tc>
          <w:tcPr>
            <w:tcW w:type="dxa" w:w="312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Sustained peace and prosperity</w:t>
            </w:r>
          </w:p>
        </w:tc>
        <w:tc>
          <w:tcPr>
            <w:tcW w:type="dxa" w:w="312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Low threat environment, institutional stability</w:t>
            </w:r>
          </w:p>
        </w:tc>
        <w:tc>
          <w:tcPr>
            <w:tcW w:type="dxa" w:w="312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Ambition -, Complacency +, Susceptibility to disruption high (unprepared for crisis), Reform resistance +</w:t>
            </w:r>
          </w:p>
        </w:tc>
      </w:tr>
    </w:tbl>
    <w:p>
      <w:pPr>
        <w:spacing w:after="60" w:before="60"/>
      </w:pPr>
      <w:r>
        <w:t xml:space="preserve"/>
      </w:r>
    </w:p>
    <w:p>
      <w:pPr>
        <w:spacing w:after="80" w:before="280"/>
      </w:pPr>
      <w:r>
        <w:rPr>
          <w:rFonts w:ascii="Arial" w:cs="Arial" w:eastAsia="Arial" w:hAnsi="Arial"/>
          <w:b/>
          <w:bCs/>
          <w:color w:val="4A0E8F"/>
          <w:sz w:val="22"/>
          <w:szCs w:val="22"/>
        </w:rPr>
        <w:t xml:space="preserve">Unintended consequences</w:t>
      </w:r>
    </w:p>
    <w:p>
      <w:pPr>
        <w:spacing w:after="60" w:before="60"/>
        <w:jc w:val="both"/>
      </w:pPr>
      <w:r>
        <w:rPr>
          <w:rFonts w:ascii="Arial" w:cs="Arial" w:eastAsia="Arial" w:hAnsi="Arial"/>
          <w:i w:val="false"/>
          <w:iCs w:val="false"/>
          <w:color w:val="2C2C2C"/>
          <w:sz w:val="22"/>
          <w:szCs w:val="22"/>
        </w:rPr>
        <w:t xml:space="preserve">The weight system produces outcomes the player did not design. This is intentional. A player who spent a century elevating merchant power to make kingdoms easier to manipulate through economic leverage may find that the next generation’s merchant class has bred a culture of high independence and low deference — the exact traits that make them resistant to the shadow manipulation that created them.</w:t>
      </w:r>
    </w:p>
    <w:p>
      <w:pPr>
        <w:spacing w:after="60" w:before="60"/>
      </w:pPr>
      <w:r>
        <w:t xml:space="preserve"/>
      </w:r>
    </w:p>
    <w:p>
      <w:pPr>
        <w:pStyle w:val="ListParagraph"/>
        <w:numPr>
          <w:ilvl w:val="0"/>
          <w:numId w:val="2"/>
        </w:numPr>
        <w:spacing w:after="40" w:before="40"/>
      </w:pPr>
      <w:r>
        <w:rPr>
          <w:rFonts w:ascii="Arial" w:cs="Arial" w:eastAsia="Arial" w:hAnsi="Arial"/>
          <w:color w:val="2C2C2C"/>
          <w:sz w:val="22"/>
          <w:szCs w:val="22"/>
        </w:rPr>
        <w:t xml:space="preserve">Weights compound across generations — a shift in one generation amplifies in the next if conditions persist</w:t>
      </w:r>
    </w:p>
    <w:p>
      <w:pPr>
        <w:pStyle w:val="ListParagraph"/>
        <w:numPr>
          <w:ilvl w:val="0"/>
          <w:numId w:val="2"/>
        </w:numPr>
        <w:spacing w:after="40" w:before="40"/>
      </w:pPr>
      <w:r>
        <w:rPr>
          <w:rFonts w:ascii="Arial" w:cs="Arial" w:eastAsia="Arial" w:hAnsi="Arial"/>
          <w:color w:val="2C2C2C"/>
          <w:sz w:val="22"/>
          <w:szCs w:val="22"/>
        </w:rPr>
        <w:t xml:space="preserve">Historical figures are immune to weight shifts — their core traits are fixed regardless of world conditions</w:t>
      </w:r>
    </w:p>
    <w:p>
      <w:pPr>
        <w:pStyle w:val="ListParagraph"/>
        <w:numPr>
          <w:ilvl w:val="0"/>
          <w:numId w:val="2"/>
        </w:numPr>
        <w:spacing w:after="40" w:before="40"/>
      </w:pPr>
      <w:r>
        <w:rPr>
          <w:rFonts w:ascii="Arial" w:cs="Arial" w:eastAsia="Arial" w:hAnsi="Arial"/>
          <w:color w:val="2C2C2C"/>
          <w:sz w:val="22"/>
          <w:szCs w:val="22"/>
        </w:rPr>
        <w:t xml:space="preserve">The player can attempt to reverse a weight shift by changing conditions, but a generation already born cannot be reweighted — only managed</w:t>
      </w:r>
    </w:p>
    <w:p>
      <w:pPr>
        <w:pStyle w:val="ListParagraph"/>
        <w:numPr>
          <w:ilvl w:val="0"/>
          <w:numId w:val="2"/>
        </w:numPr>
        <w:spacing w:after="40" w:before="40"/>
      </w:pPr>
      <w:r>
        <w:rPr>
          <w:rFonts w:ascii="Arial" w:cs="Arial" w:eastAsia="Arial" w:hAnsi="Arial"/>
          <w:color w:val="2C2C2C"/>
          <w:sz w:val="22"/>
          <w:szCs w:val="22"/>
        </w:rPr>
        <w:t xml:space="preserve">Rival societies exploit weight shifts the player creates — if you bred a paranoid generation, expect rivals to be using that paranoia against you</w:t>
      </w:r>
    </w:p>
    <w:p>
      <w:pPr>
        <w:spacing w:after="60" w:before="60"/>
      </w:pPr>
      <w:r>
        <w:t xml:space="preserve"/>
      </w:r>
    </w:p>
    <w:p>
      <w:pPr>
        <w:pStyle w:val="Heading2"/>
        <w:spacing w:after="120" w:before="360"/>
      </w:pPr>
      <w:r>
        <w:rPr>
          <w:rFonts w:ascii="Arial" w:cs="Arial" w:eastAsia="Arial" w:hAnsi="Arial"/>
          <w:b/>
          <w:bCs/>
          <w:color w:val="2D1B69"/>
          <w:sz w:val="26"/>
          <w:szCs w:val="26"/>
        </w:rPr>
        <w:t xml:space="preserve">8.12 Rival fingerprints — reading the news</w:t>
      </w:r>
    </w:p>
    <w:p>
      <w:pPr>
        <w:spacing w:after="60" w:before="60"/>
        <w:jc w:val="both"/>
      </w:pPr>
      <w:r>
        <w:rPr>
          <w:rFonts w:ascii="Arial" w:cs="Arial" w:eastAsia="Arial" w:hAnsi="Arial"/>
          <w:i w:val="false"/>
          <w:iCs w:val="false"/>
          <w:color w:val="2C2C2C"/>
          <w:sz w:val="22"/>
          <w:szCs w:val="22"/>
        </w:rPr>
        <w:t xml:space="preserve">Public news events are not only the world’s autonomous output — they are the visible trace of every faction’s activity, including the player’s and all rival societies. A famine in a prosperous city, a war between kingdoms that were at peace last month, a religious schism in a stable church — any of these might be natural, or they might be the fingerprint of a society that has been operating invisibly in that region.</w:t>
      </w:r>
    </w:p>
    <w:p>
      <w:pPr>
        <w:spacing w:after="60" w:before="60"/>
      </w:pPr>
      <w:r>
        <w:t xml:space="preserve"/>
      </w:r>
    </w:p>
    <w:p>
      <w:pPr>
        <w:spacing w:after="60" w:before="60"/>
        <w:jc w:val="both"/>
      </w:pPr>
      <w:r>
        <w:rPr>
          <w:rFonts w:ascii="Arial" w:cs="Arial" w:eastAsia="Arial" w:hAnsi="Arial"/>
          <w:i w:val="false"/>
          <w:iCs w:val="false"/>
          <w:color w:val="2C2C2C"/>
          <w:sz w:val="22"/>
          <w:szCs w:val="22"/>
        </w:rPr>
        <w:t xml:space="preserve">Learning to read news as rival intelligence is a skill that develops over play and is encoded in the Memoirs system. It requires accumulating evidence across multiple incidents until a profile emerges. The investigation chain is tiered — each level costs organisation bandwidth and time but narrows the picture.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c>
          <w:tcPr>
            <w:tcW w:type="dxa" w:w="140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Level</w:t>
            </w:r>
          </w:p>
        </w:tc>
        <w:tc>
          <w:tcPr>
            <w:tcW w:type="dxa" w:w="220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Data revealed</w:t>
            </w:r>
          </w:p>
        </w:tc>
        <w:tc>
          <w:tcPr>
            <w:tcW w:type="dxa" w:w="576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How obtained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0 — Signal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Anomalous public event in a region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Automatic. Fires when the simulation generates a public news event that deviates from expected regional conditions. The player may ignore it or flag it.</w:t>
            </w:r>
          </w:p>
        </w:tc>
      </w:tr>
      <w:tr>
        <w:tc>
          <w:tcPr>
            <w:tcW w:type="dxa" w:w="14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1 — Mechanism</w:t>
            </w:r>
          </w:p>
        </w:tc>
        <w:tc>
          <w:tcPr>
            <w:tcW w:type="dxa" w:w="22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The specific cause of the anomaly was artificial, not natural</w:t>
            </w:r>
          </w:p>
        </w:tc>
        <w:tc>
          <w:tcPr>
            <w:tcW w:type="dxa" w:w="576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Basic investigation. An operative determines the famine was caused by grain supply disruption, not drought. A deliberate act is established.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2 — Actor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 specific individual or institution was involved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Deeper investigation. The disruption traces to a merchant family acting unusually. Their financial connections route through an unrecognised institution.</w:t>
            </w:r>
          </w:p>
        </w:tc>
      </w:tr>
      <w:tr>
        <w:tc>
          <w:tcPr>
            <w:tcW w:type="dxa" w:w="14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3 — Pattern</w:t>
            </w:r>
          </w:p>
        </w:tc>
        <w:tc>
          <w:tcPr>
            <w:tcW w:type="dxa" w:w="22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Multiple events in the region share a common invisible network</w:t>
            </w:r>
          </w:p>
        </w:tc>
        <w:tc>
          <w:tcPr>
            <w:tcW w:type="dxa" w:w="576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Cross-referencing. Three other anomalous events over twenty years share the same financial trail. A persistent organisation is operating here.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4 — Fingerprint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The organisation’s operational signature is identified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Library match. If the player has encountered this society before, the pattern matches a known fingerprint. If not, a new unknown profile is opened.</w:t>
            </w:r>
          </w:p>
        </w:tc>
      </w:tr>
    </w:tbl>
    <w:p>
      <w:pPr>
        <w:spacing w:after="60" w:before="60"/>
      </w:pPr>
      <w:r>
        <w:t xml:space="preserve"/>
      </w:r>
    </w:p>
    <w:p>
      <w:pPr>
        <w:spacing w:after="60" w:before="60"/>
        <w:jc w:val="both"/>
      </w:pPr>
      <w:r>
        <w:rPr>
          <w:rFonts w:ascii="Arial" w:cs="Arial" w:eastAsia="Arial" w:hAnsi="Arial"/>
          <w:i w:val="false"/>
          <w:iCs w:val="false"/>
          <w:color w:val="2C2C2C"/>
          <w:sz w:val="22"/>
          <w:szCs w:val="22"/>
        </w:rPr>
        <w:t xml:space="preserve">The fingerprint library is built through direct experience exactly like the Memoirs manipulation library. A player who has never encountered The Pyre has no fingerprint for them — their Level 3 pattern just reads as ‘unknown organisation.’ A player who has fought The Pyre for three centuries recognises their signature at Level 0 and can immediately begin counter-operations rather than spending weeks on investigation.</w:t>
      </w:r>
    </w:p>
    <w:p>
      <w:pPr>
        <w:spacing w:after="60" w:before="60"/>
      </w:pPr>
      <w:r>
        <w:t xml:space="preserve"/>
      </w:r>
    </w:p>
    <w:p>
      <w:pPr>
        <w:pStyle w:val="ListParagraph"/>
        <w:numPr>
          <w:ilvl w:val="0"/>
          <w:numId w:val="2"/>
        </w:numPr>
        <w:spacing w:after="40" w:before="40"/>
      </w:pPr>
      <w:r>
        <w:rPr>
          <w:rFonts w:ascii="Arial" w:cs="Arial" w:eastAsia="Arial" w:hAnsi="Arial"/>
          <w:color w:val="2C2C2C"/>
          <w:sz w:val="22"/>
          <w:szCs w:val="22"/>
        </w:rPr>
        <w:t xml:space="preserve">Each rival society has a distinct operational signature: characteristic event types, preferred methods, typical geographic concentration, financial routing patterns</w:t>
      </w:r>
    </w:p>
    <w:p>
      <w:pPr>
        <w:pStyle w:val="ListParagraph"/>
        <w:numPr>
          <w:ilvl w:val="0"/>
          <w:numId w:val="2"/>
        </w:numPr>
        <w:spacing w:after="40" w:before="40"/>
      </w:pPr>
      <w:r>
        <w:rPr>
          <w:rFonts w:ascii="Arial" w:cs="Arial" w:eastAsia="Arial" w:hAnsi="Arial"/>
          <w:color w:val="2C2C2C"/>
          <w:sz w:val="22"/>
          <w:szCs w:val="22"/>
        </w:rPr>
        <w:t xml:space="preserve">Societies evolve their methods over time — a fingerprint built 200 years ago may be partially stale; investigation may update it</w:t>
      </w:r>
    </w:p>
    <w:p>
      <w:pPr>
        <w:pStyle w:val="ListParagraph"/>
        <w:numPr>
          <w:ilvl w:val="0"/>
          <w:numId w:val="2"/>
        </w:numPr>
        <w:spacing w:after="40" w:before="40"/>
      </w:pPr>
      <w:r>
        <w:rPr>
          <w:rFonts w:ascii="Arial" w:cs="Arial" w:eastAsia="Arial" w:hAnsi="Arial"/>
          <w:color w:val="2C2C2C"/>
          <w:sz w:val="22"/>
          <w:szCs w:val="22"/>
        </w:rPr>
        <w:t xml:space="preserve">Rival societies are aware that their fingerprints can be read and actively work to obscure them — varying methods, using cutouts, seeding false trails</w:t>
      </w:r>
    </w:p>
    <w:p>
      <w:pPr>
        <w:pStyle w:val="ListParagraph"/>
        <w:numPr>
          <w:ilvl w:val="0"/>
          <w:numId w:val="2"/>
        </w:numPr>
        <w:spacing w:after="40" w:before="40"/>
      </w:pPr>
      <w:r>
        <w:rPr>
          <w:rFonts w:ascii="Arial" w:cs="Arial" w:eastAsia="Arial" w:hAnsi="Arial"/>
          <w:color w:val="2C2C2C"/>
          <w:sz w:val="22"/>
          <w:szCs w:val="22"/>
        </w:rPr>
        <w:t xml:space="preserve">A Level 4 identification of a rival society in a region unlocks counter-mandate options targeting that society’s specific network there</w:t>
      </w:r>
    </w:p>
    <w:p>
      <w:pPr>
        <w:spacing w:after="60" w:before="60"/>
      </w:pPr>
      <w:r>
        <w:t xml:space="preserve"/>
      </w:r>
    </w:p>
    <w:p>
      <w:pPr>
        <w:pStyle w:val="Heading2"/>
        <w:spacing w:after="120" w:before="360"/>
      </w:pPr>
      <w:r>
        <w:rPr>
          <w:rFonts w:ascii="Arial" w:cs="Arial" w:eastAsia="Arial" w:hAnsi="Arial"/>
          <w:b/>
          <w:bCs/>
          <w:color w:val="2D1B69"/>
          <w:sz w:val="26"/>
          <w:szCs w:val="26"/>
        </w:rPr>
        <w:t xml:space="preserve">8.13 False flag operations</w:t>
      </w:r>
    </w:p>
    <w:p>
      <w:pPr>
        <w:spacing w:after="60" w:before="60"/>
        <w:jc w:val="both"/>
      </w:pPr>
      <w:r>
        <w:rPr>
          <w:rFonts w:ascii="Arial" w:cs="Arial" w:eastAsia="Arial" w:hAnsi="Arial"/>
          <w:i w:val="false"/>
          <w:iCs w:val="false"/>
          <w:color w:val="2C2C2C"/>
          <w:sz w:val="22"/>
          <w:szCs w:val="22"/>
        </w:rPr>
        <w:t xml:space="preserve">The player can engineer public news events that carry the fingerprint of a rival society rather than their own. A false flag is one of the highest-cost, highest-impact operations available — it requires deep knowledge of the target society’s methods and the operational infrastructure to execute an action that matches their signature precisely.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6"/>
              <w:left w:val="single" w:color="C62828" w:sz="16"/>
              <w:bottom w:val="single" w:color="CCCCCC" w:sz="1"/>
              <w:right w:val="single" w:color="CCCCCC" w:sz="1"/>
            </w:tcBorders>
            <w:shd w:fill="FCE4EC" w:val="clear"/>
            <w:tcMar>
              <w:top w:type="dxa" w:w="120"/>
              <w:left w:type="dxa" w:w="200"/>
              <w:bottom w:type="dxa" w:w="120"/>
              <w:right w:type="dxa" w:w="200"/>
            </w:tcMar>
          </w:tcPr>
          <w:p>
            <w:pPr>
              <w:spacing w:after="80"/>
            </w:pPr>
            <w:r>
              <w:rPr>
                <w:rFonts w:ascii="Arial" w:cs="Arial" w:eastAsia="Arial" w:hAnsi="Arial"/>
                <w:b/>
                <w:bCs/>
                <w:color w:val="2D1B69"/>
                <w:sz w:val="22"/>
                <w:szCs w:val="22"/>
              </w:rPr>
              <w:t xml:space="preserve">Requirements for a false flag</w:t>
            </w:r>
          </w:p>
          <w:p>
            <w:pPr>
              <w:spacing w:after="40" w:before="40"/>
            </w:pPr>
            <w:r>
              <w:rPr>
                <w:rFonts w:ascii="Arial" w:cs="Arial" w:eastAsia="Arial" w:hAnsi="Arial"/>
                <w:color w:val="2C2C2C"/>
                <w:sz w:val="20"/>
                <w:szCs w:val="20"/>
              </w:rPr>
              <w:t xml:space="preserve">Fingerprint knowledge: the player must have reached Level 4 identification of the target society. You cannot convincingly forge a signature you do not know.</w:t>
            </w:r>
          </w:p>
          <w:p>
            <w:pPr>
              <w:spacing w:after="40" w:before="40"/>
            </w:pPr>
            <w:r>
              <w:rPr>
                <w:rFonts w:ascii="Arial" w:cs="Arial" w:eastAsia="Arial" w:hAnsi="Arial"/>
                <w:color w:val="2C2C2C"/>
                <w:sz w:val="20"/>
                <w:szCs w:val="20"/>
              </w:rPr>
              <w:t xml:space="preserve">Operational capability: the player must have the actual infrastructure to execute the action. You cannot manufacture a grain supply disruption without a financial network capable of disrupting grain supply.</w:t>
            </w:r>
          </w:p>
          <w:p>
            <w:pPr>
              <w:spacing w:after="40" w:before="40"/>
            </w:pPr>
            <w:r>
              <w:rPr>
                <w:rFonts w:ascii="Arial" w:cs="Arial" w:eastAsia="Arial" w:hAnsi="Arial"/>
                <w:color w:val="2C2C2C"/>
                <w:sz w:val="20"/>
                <w:szCs w:val="20"/>
              </w:rPr>
              <w:t xml:space="preserve">Stylistic accuracy: the execution must match the target society’s known methods closely enough to fool observers. This is a skill encoded in the Memoirs library.</w:t>
            </w:r>
          </w:p>
          <w:p>
            <w:pPr>
              <w:spacing w:after="40" w:before="40"/>
            </w:pPr>
            <w:r>
              <w:rPr>
                <w:rFonts w:ascii="Arial" w:cs="Arial" w:eastAsia="Arial" w:hAnsi="Arial"/>
                <w:color w:val="2C2C2C"/>
                <w:sz w:val="20"/>
                <w:szCs w:val="20"/>
              </w:rPr>
              <w:t xml:space="preserve">Clean own-trace removal: the player’s own fingerprint must be absent from the operation. Any trace of the player’s network in the event degrades the false flag quality.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False flag quality</w:t>
            </w:r>
          </w:p>
        </w:tc>
        <w:tc>
          <w:tcPr>
            <w:tcW w:type="dxa" w:w="300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Determined by</w:t>
            </w:r>
          </w:p>
        </w:tc>
        <w:tc>
          <w:tcPr>
            <w:tcW w:type="dxa" w:w="436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How it lands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Poor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Incomplete fingerprint, rushed execution, own traces present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Identified as inconsistent by anyone with deep knowledge. Creates noise but does not convincingly frame the target. May backfire.</w:t>
            </w:r>
          </w:p>
        </w:tc>
      </w:tr>
      <w:tr>
        <w:tc>
          <w:tcPr>
            <w:tcW w:type="dxa" w:w="20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Moderate</w:t>
            </w:r>
          </w:p>
        </w:tc>
        <w:tc>
          <w:tcPr>
            <w:tcW w:type="dxa" w:w="30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Accurate fingerprint, partial method match, minor own traces</w:t>
            </w:r>
          </w:p>
        </w:tc>
        <w:tc>
          <w:tcPr>
            <w:tcW w:type="dxa" w:w="436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Fools casual observers and lower-level investigators. A thorough investigation may expose inconsistencies. Buys time and confusion.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High quality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Accurate fingerprint, full method replication, clean trace removal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Convinces most actors including other rival societies. May trigger a false investigation of the framed society. Stands up to scrutiny for months or years.</w:t>
            </w:r>
          </w:p>
        </w:tc>
      </w:tr>
      <w:tr>
        <w:tc>
          <w:tcPr>
            <w:tcW w:type="dxa" w:w="20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Perfect</w:t>
            </w:r>
          </w:p>
        </w:tc>
        <w:tc>
          <w:tcPr>
            <w:tcW w:type="dxa" w:w="30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Complete fingerprint library, precise method replication, zero own traces, active misdirection planted</w:t>
            </w:r>
          </w:p>
        </w:tc>
        <w:tc>
          <w:tcPr>
            <w:tcW w:type="dxa" w:w="436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Indistinguishable from the real thing to all but the framed society themselves. Can permanently damage a rival’s reputation with specific factions.</w:t>
            </w:r>
          </w:p>
        </w:tc>
      </w:tr>
    </w:tbl>
    <w:p>
      <w:pPr>
        <w:spacing w:after="60" w:before="60"/>
      </w:pPr>
      <w:r>
        <w:t xml:space="preserve"/>
      </w:r>
    </w:p>
    <w:p>
      <w:pPr>
        <w:spacing w:after="60" w:before="60"/>
        <w:jc w:val="both"/>
      </w:pPr>
      <w:r>
        <w:rPr>
          <w:rFonts w:ascii="Arial" w:cs="Arial" w:eastAsia="Arial" w:hAnsi="Arial"/>
          <w:i w:val="false"/>
          <w:iCs w:val="false"/>
          <w:color w:val="2C2C2C"/>
          <w:sz w:val="22"/>
          <w:szCs w:val="22"/>
        </w:rPr>
        <w:t xml:space="preserve">The framed society can attempt to disprove the false flag by surfacing their own alibi — demonstrating that their network was not operating in that region at that time. If they can surface this credibly to the relevant actors, the frame collapses and the investigation reorients toward whoever actually did it. This creates a secondary race: the player must ensure their false flag is embedded deeply enough that the target cannot easily produce a convincing alibi.</w:t>
      </w:r>
    </w:p>
    <w:p>
      <w:r>
        <w:br w:type="page"/>
      </w:r>
    </w:p>
    <w:p>
      <w:pPr>
        <w:pStyle w:val="Heading1"/>
        <w:pBdr>
          <w:bottom w:val="single" w:color="4A0E8F" w:sz="8" w:space="6"/>
        </w:pBdr>
        <w:spacing w:after="160" w:before="480"/>
      </w:pPr>
      <w:r>
        <w:rPr>
          <w:rFonts w:ascii="Arial" w:cs="Arial" w:eastAsia="Arial" w:hAnsi="Arial"/>
          <w:b/>
          <w:bCs/>
          <w:color w:val="1A1A2E"/>
          <w:sz w:val="32"/>
          <w:szCs w:val="32"/>
        </w:rPr>
        <w:t xml:space="preserve">9. The Autonomous World</w:t>
      </w:r>
    </w:p>
    <w:p>
      <w:pPr>
        <w:spacing w:after="60" w:before="60"/>
        <w:jc w:val="both"/>
      </w:pPr>
      <w:r>
        <w:rPr>
          <w:rFonts w:ascii="Arial" w:cs="Arial" w:eastAsia="Arial" w:hAnsi="Arial"/>
          <w:i w:val="false"/>
          <w:iCs w:val="false"/>
          <w:color w:val="2C2C2C"/>
          <w:sz w:val="22"/>
          <w:szCs w:val="22"/>
        </w:rPr>
        <w:t xml:space="preserve">The world of Silent Dominion does not wait for the player. Every entity in the simulation — every kingdom, ruler, city, trade route, army, and religious institution — has internal state that ticks forward every game-day regardless of player involvement. Droughts happen. Kings die. Wars start and end. Philosophies spread and fracture. The player is one factor among thousands, not the engine that makes things move.</w:t>
      </w:r>
    </w:p>
    <w:p>
      <w:pPr>
        <w:spacing w:after="60" w:before="60"/>
      </w:pPr>
      <w:r>
        <w:t xml:space="preserve"/>
      </w:r>
    </w:p>
    <w:p>
      <w:pPr>
        <w:spacing w:after="60" w:before="60"/>
        <w:jc w:val="both"/>
      </w:pPr>
      <w:r>
        <w:rPr>
          <w:rFonts w:ascii="Arial" w:cs="Arial" w:eastAsia="Arial" w:hAnsi="Arial"/>
          <w:i w:val="false"/>
          <w:iCs w:val="false"/>
          <w:color w:val="2C2C2C"/>
          <w:sz w:val="22"/>
          <w:szCs w:val="22"/>
        </w:rPr>
        <w:t xml:space="preserve">This is the game’s most important atmospheric commitment. When the player extends a spy into a region they have never touched, they should discover that three kingdoms have risen and fallen there while they were not watching. The world generates its own history in the corners the player ignores.</w:t>
      </w:r>
    </w:p>
    <w:p>
      <w:pPr>
        <w:spacing w:after="60" w:before="60"/>
      </w:pPr>
      <w:r>
        <w:t xml:space="preserve"/>
      </w:r>
    </w:p>
    <w:p>
      <w:pPr>
        <w:pStyle w:val="Heading2"/>
        <w:spacing w:after="120" w:before="360"/>
      </w:pPr>
      <w:r>
        <w:rPr>
          <w:rFonts w:ascii="Arial" w:cs="Arial" w:eastAsia="Arial" w:hAnsi="Arial"/>
          <w:b/>
          <w:bCs/>
          <w:color w:val="2D1B69"/>
          <w:sz w:val="26"/>
          <w:szCs w:val="26"/>
        </w:rPr>
        <w:t xml:space="preserve">9.1 Battle resolution</w:t>
      </w:r>
    </w:p>
    <w:p>
      <w:pPr>
        <w:spacing w:after="60" w:before="60"/>
        <w:jc w:val="both"/>
      </w:pPr>
      <w:r>
        <w:rPr>
          <w:rFonts w:ascii="Arial" w:cs="Arial" w:eastAsia="Arial" w:hAnsi="Arial"/>
          <w:i w:val="false"/>
          <w:iCs w:val="false"/>
          <w:color w:val="2C2C2C"/>
          <w:sz w:val="22"/>
          <w:szCs w:val="22"/>
        </w:rPr>
        <w:t xml:space="preserve">Battles between forces are resolved by the simulation without player input. The player never commands troops or manages tactics. What they can do is have influenced the inputs beforehand — and the battle resolution reflects those inputs completely.</w:t>
      </w:r>
    </w:p>
    <w:p>
      <w:pPr>
        <w:spacing w:after="60" w:before="60"/>
      </w:pPr>
      <w:r>
        <w:t xml:space="preserve"/>
      </w:r>
    </w:p>
    <w:p>
      <w:pPr>
        <w:spacing w:after="60" w:before="60"/>
        <w:jc w:val="both"/>
      </w:pPr>
      <w:r>
        <w:rPr>
          <w:rFonts w:ascii="Arial" w:cs="Arial" w:eastAsia="Arial" w:hAnsi="Arial"/>
          <w:i w:val="false"/>
          <w:iCs w:val="false"/>
          <w:color w:val="2C2C2C"/>
          <w:sz w:val="22"/>
          <w:szCs w:val="22"/>
        </w:rPr>
        <w:t xml:space="preserve">Every conflict evaluates a set of weighted factors to produce a probabilistic outcome that plays out over days of game time, with narrative events firing during the resolution: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Factor</w:t>
            </w:r>
          </w:p>
        </w:tc>
        <w:tc>
          <w:tcPr>
            <w:tcW w:type="dxa" w:w="328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What it reflects</w:t>
            </w:r>
          </w:p>
        </w:tc>
        <w:tc>
          <w:tcPr>
            <w:tcW w:type="dxa" w:w="328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How the player can influence 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Army size and quality</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Raw military strength; equipment, training, veteran experience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Elevate or degrade a general’s reputation to affect recruitment; manipulate supply funding through economic threads</w:t>
            </w:r>
          </w:p>
        </w:tc>
      </w:tr>
      <w:tr>
        <w:tc>
          <w:tcPr>
            <w:tcW w:type="dxa" w:w="28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General’s trait scores</w:t>
            </w:r>
          </w:p>
        </w:tc>
        <w:tc>
          <w:tcPr>
            <w:tcW w:type="dxa" w:w="328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Tactical ability, personal bravery, decisiveness under pressure</w:t>
            </w:r>
          </w:p>
        </w:tc>
        <w:tc>
          <w:tcPr>
            <w:tcW w:type="dxa" w:w="328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Direct host cultivation of the general; plant self-doubt or overconfidence to degrade performance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Morale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Pay status, recent win/loss record, disease, weather, political legitimacy of the cause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Seed rumours that undermine the cause; disrupt pay through economic manipulation; amplify grievances</w:t>
            </w:r>
          </w:p>
        </w:tc>
      </w:tr>
      <w:tr>
        <w:tc>
          <w:tcPr>
            <w:tcW w:type="dxa" w:w="28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Supply lines</w:t>
            </w:r>
          </w:p>
        </w:tc>
        <w:tc>
          <w:tcPr>
            <w:tcW w:type="dxa" w:w="328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Whether the army can sustain operations over days and weeks</w:t>
            </w:r>
          </w:p>
        </w:tc>
        <w:tc>
          <w:tcPr>
            <w:tcW w:type="dxa" w:w="328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Collapse a supply route through merchant network manipulation or indirect sabotage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Terrain and season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Geographic advantage; winter campaigns, river crossings, mountain passes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Cannot be directly manipulated — but the player can influence when and where an army chooses to march</w:t>
            </w:r>
          </w:p>
        </w:tc>
      </w:tr>
      <w:tr>
        <w:tc>
          <w:tcPr>
            <w:tcW w:type="dxa" w:w="28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Paranoia and command dysfunction</w:t>
            </w:r>
          </w:p>
        </w:tc>
        <w:tc>
          <w:tcPr>
            <w:tcW w:type="dxa" w:w="328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Whether the commander trusts their officers and makes coherent decisions</w:t>
            </w:r>
          </w:p>
        </w:tc>
        <w:tc>
          <w:tcPr>
            <w:tcW w:type="dxa" w:w="328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Amplify paranoia in a host to trigger fatal hesitation or premature aggression at a critical moment</w:t>
            </w:r>
          </w:p>
        </w:tc>
      </w:tr>
    </w:tbl>
    <w:p>
      <w:pPr>
        <w:spacing w:after="60" w:before="60"/>
      </w:pPr>
      <w:r>
        <w:t xml:space="preserve"/>
      </w:r>
    </w:p>
    <w:p>
      <w:pPr>
        <w:spacing w:after="60" w:before="60"/>
        <w:jc w:val="both"/>
      </w:pPr>
      <w:r>
        <w:rPr>
          <w:rFonts w:ascii="Arial" w:cs="Arial" w:eastAsia="Arial" w:hAnsi="Arial"/>
          <w:i w:val="false"/>
          <w:iCs w:val="false"/>
          <w:color w:val="2C2C2C"/>
          <w:sz w:val="22"/>
          <w:szCs w:val="22"/>
        </w:rPr>
        <w:t xml:space="preserve">Battle outcomes are never certain. A superior force can lose to a smaller one if morale collapses, a general hesitates, or supply fails at the wrong moment. The player’s influence on these factors is indirect and probabilistic — they improve or degrade odds, they do not guarantee results.</w:t>
      </w:r>
    </w:p>
    <w:p>
      <w:pPr>
        <w:spacing w:after="60" w:before="60"/>
      </w:pPr>
      <w:r>
        <w:t xml:space="preserve"/>
      </w:r>
    </w:p>
    <w:p>
      <w:pPr>
        <w:pStyle w:val="Heading2"/>
        <w:spacing w:after="120" w:before="360"/>
      </w:pPr>
      <w:r>
        <w:rPr>
          <w:rFonts w:ascii="Arial" w:cs="Arial" w:eastAsia="Arial" w:hAnsi="Arial"/>
          <w:b/>
          <w:bCs/>
          <w:color w:val="2D1B69"/>
          <w:sz w:val="26"/>
          <w:szCs w:val="26"/>
        </w:rPr>
        <w:t xml:space="preserve">9.2 Natural events and autonomous change</w:t>
      </w:r>
    </w:p>
    <w:p>
      <w:pPr>
        <w:spacing w:after="60" w:before="60"/>
        <w:jc w:val="both"/>
      </w:pPr>
      <w:r>
        <w:rPr>
          <w:rFonts w:ascii="Arial" w:cs="Arial" w:eastAsia="Arial" w:hAnsi="Arial"/>
          <w:i w:val="false"/>
          <w:iCs w:val="false"/>
          <w:color w:val="2C2C2C"/>
          <w:sz w:val="22"/>
          <w:szCs w:val="22"/>
        </w:rPr>
        <w:t xml:space="preserve">The simulation runs a continuous background engine that generates natural events independent of any political actor. These events are not random — they are probabilistic outcomes of underlying simulation state. A drought is more likely after several dry years. A plague is more likely in a city with overcrowding and poor sanitation scores. A succession crisis is more likely when a ruler is old, has multiple ambitious heirs, and no established legal mechanism for succession.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80"/>
        <w:gridCol w:w="3680"/>
      </w:tblGrid>
      <w:tr>
        <w:tc>
          <w:tcPr>
            <w:tcW w:type="dxa" w:w="220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Event type</w:t>
            </w:r>
          </w:p>
        </w:tc>
        <w:tc>
          <w:tcPr>
            <w:tcW w:type="dxa" w:w="348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Simulation inputs that drive it</w:t>
            </w:r>
          </w:p>
        </w:tc>
        <w:tc>
          <w:tcPr>
            <w:tcW w:type="dxa" w:w="368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Effect on the world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Drought / famine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Climate cycle state, agricultural investment, population density</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Unrest surge, migration, weakened military recruitment, economic contraction</w:t>
            </w:r>
          </w:p>
        </w:tc>
      </w:tr>
      <w:tr>
        <w:tc>
          <w:tcPr>
            <w:tcW w:type="dxa" w:w="22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Plague</w:t>
            </w:r>
          </w:p>
        </w:tc>
        <w:tc>
          <w:tcPr>
            <w:tcW w:type="dxa" w:w="348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Trade route density, city sanitation score, population movement</w:t>
            </w:r>
          </w:p>
        </w:tc>
        <w:tc>
          <w:tcPr>
            <w:tcW w:type="dxa" w:w="368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Mass mortality, institutional collapse, power vacuums, accelerated succession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Natural death of ruler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Age, health score, lifestyle traits, stress index from court instability</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Succession crisis, factional struggle, possible civil war if no clear heir</w:t>
            </w:r>
          </w:p>
        </w:tc>
      </w:tr>
      <w:tr>
        <w:tc>
          <w:tcPr>
            <w:tcW w:type="dxa" w:w="22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Spontaneous war</w:t>
            </w:r>
          </w:p>
        </w:tc>
        <w:tc>
          <w:tcPr>
            <w:tcW w:type="dxa" w:w="348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Border tension score, dynastic rivalry index, trade competition, recent insults</w:t>
            </w:r>
          </w:p>
        </w:tc>
        <w:tc>
          <w:tcPr>
            <w:tcW w:type="dxa" w:w="368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Fires when cumulative tension crosses a threshold; no single actor decides it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Religious schism</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Accumulated doctrinal grievance, institutional corruption score, literate dissenter population</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Splits a faith’s political bloc; creates new ideological terrain</w:t>
            </w:r>
          </w:p>
        </w:tc>
      </w:tr>
      <w:tr>
        <w:tc>
          <w:tcPr>
            <w:tcW w:type="dxa" w:w="22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Economic collapse</w:t>
            </w:r>
          </w:p>
        </w:tc>
        <w:tc>
          <w:tcPr>
            <w:tcW w:type="dxa" w:w="348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Debt levels, trade route health, harvest failure, military spending overextension</w:t>
            </w:r>
          </w:p>
        </w:tc>
        <w:tc>
          <w:tcPr>
            <w:tcW w:type="dxa" w:w="368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Currency debasement, merchant class collapse, popular unrest, military unpaid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Cultural flowering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Accumulated wealth, political stability, literacy rate, philosophical tradition</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Accelerates idea propagation, produces a generation of high-intellect procedural characters</w:t>
            </w:r>
          </w:p>
        </w:tc>
      </w:tr>
    </w:tbl>
    <w:p>
      <w:pPr>
        <w:spacing w:after="60" w:before="60"/>
      </w:pPr>
      <w:r>
        <w:t xml:space="preserve"/>
      </w:r>
    </w:p>
    <w:p>
      <w:pPr>
        <w:pStyle w:val="Heading2"/>
        <w:spacing w:after="120" w:before="360"/>
      </w:pPr>
      <w:r>
        <w:rPr>
          <w:rFonts w:ascii="Arial" w:cs="Arial" w:eastAsia="Arial" w:hAnsi="Arial"/>
          <w:b/>
          <w:bCs/>
          <w:color w:val="2D1B69"/>
          <w:sz w:val="26"/>
          <w:szCs w:val="26"/>
        </w:rPr>
        <w:t xml:space="preserve">9.3 Autonomous conflict between untouched kingdoms</w:t>
      </w:r>
    </w:p>
    <w:p>
      <w:pPr>
        <w:spacing w:after="60" w:before="60"/>
        <w:jc w:val="both"/>
      </w:pPr>
      <w:r>
        <w:rPr>
          <w:rFonts w:ascii="Arial" w:cs="Arial" w:eastAsia="Arial" w:hAnsi="Arial"/>
          <w:i w:val="false"/>
          <w:iCs w:val="false"/>
          <w:color w:val="2C2C2C"/>
          <w:sz w:val="22"/>
          <w:szCs w:val="22"/>
        </w:rPr>
        <w:t xml:space="preserve">Kingdoms the player has never interacted with still war, form alliances, collapse, and produce dynasties. The simulation evaluates their relationships using the same tension and cycle mechanics that apply to player-influenced regions. Two kingdoms that share a contested border, a history of dynastic rivalry, and competing trade interests will eventually go to war whether the player exists or not.</w:t>
      </w:r>
    </w:p>
    <w:p>
      <w:pPr>
        <w:spacing w:after="60" w:before="60"/>
      </w:pPr>
      <w:r>
        <w:t xml:space="preserve"/>
      </w:r>
    </w:p>
    <w:p>
      <w:pPr>
        <w:spacing w:after="60" w:before="60"/>
        <w:jc w:val="both"/>
      </w:pPr>
      <w:r>
        <w:rPr>
          <w:rFonts w:ascii="Arial" w:cs="Arial" w:eastAsia="Arial" w:hAnsi="Arial"/>
          <w:i w:val="false"/>
          <w:iCs w:val="false"/>
          <w:color w:val="2C2C2C"/>
          <w:sz w:val="22"/>
          <w:szCs w:val="22"/>
        </w:rPr>
        <w:t xml:space="preserve">This creates a world that is genuinely alive in the player’s peripheral vision. The player may look up from a decade of careful work in the East to find that the Western kingdoms have reshuffled completely — an empire they planned to use as a base has been absorbed, a minor city-state they ignored has grown into a regional power, a religion they never touched has become the dominant cultural force in half the map.</w:t>
      </w:r>
    </w:p>
    <w:p>
      <w:pPr>
        <w:spacing w:after="60" w:before="60"/>
      </w:pPr>
      <w:r>
        <w:t xml:space="preserve"/>
      </w:r>
    </w:p>
    <w:p>
      <w:pPr>
        <w:pStyle w:val="ListParagraph"/>
        <w:numPr>
          <w:ilvl w:val="0"/>
          <w:numId w:val="2"/>
        </w:numPr>
        <w:spacing w:after="40" w:before="40"/>
      </w:pPr>
      <w:r>
        <w:rPr>
          <w:rFonts w:ascii="Arial" w:cs="Arial" w:eastAsia="Arial" w:hAnsi="Arial"/>
          <w:color w:val="2C2C2C"/>
          <w:sz w:val="22"/>
          <w:szCs w:val="22"/>
        </w:rPr>
        <w:t xml:space="preserve">Untouched regions simulate at lower fidelity but still produce outcomes — wars, alliances, cultural shifts, economic cycles</w:t>
      </w:r>
    </w:p>
    <w:p>
      <w:pPr>
        <w:pStyle w:val="ListParagraph"/>
        <w:numPr>
          <w:ilvl w:val="0"/>
          <w:numId w:val="2"/>
        </w:numPr>
        <w:spacing w:after="40" w:before="40"/>
      </w:pPr>
      <w:r>
        <w:rPr>
          <w:rFonts w:ascii="Arial" w:cs="Arial" w:eastAsia="Arial" w:hAnsi="Arial"/>
          <w:color w:val="2C2C2C"/>
          <w:sz w:val="22"/>
          <w:szCs w:val="22"/>
        </w:rPr>
        <w:t xml:space="preserve">When the player first extends intelligence into a region, the simulation’s history of that region is revealed retrospectively</w:t>
      </w:r>
    </w:p>
    <w:p>
      <w:pPr>
        <w:pStyle w:val="ListParagraph"/>
        <w:numPr>
          <w:ilvl w:val="0"/>
          <w:numId w:val="2"/>
        </w:numPr>
        <w:spacing w:after="40" w:before="40"/>
      </w:pPr>
      <w:r>
        <w:rPr>
          <w:rFonts w:ascii="Arial" w:cs="Arial" w:eastAsia="Arial" w:hAnsi="Arial"/>
          <w:color w:val="2C2C2C"/>
          <w:sz w:val="22"/>
          <w:szCs w:val="22"/>
        </w:rPr>
        <w:t xml:space="preserve">Player plans built around assumptions about untouched regions can be invalidated by what the simulation did without them</w:t>
      </w:r>
    </w:p>
    <w:p>
      <w:pPr>
        <w:pStyle w:val="ListParagraph"/>
        <w:numPr>
          <w:ilvl w:val="0"/>
          <w:numId w:val="2"/>
        </w:numPr>
        <w:spacing w:after="40" w:before="40"/>
      </w:pPr>
      <w:r>
        <w:rPr>
          <w:rFonts w:ascii="Arial" w:cs="Arial" w:eastAsia="Arial" w:hAnsi="Arial"/>
          <w:color w:val="2C2C2C"/>
          <w:sz w:val="22"/>
          <w:szCs w:val="22"/>
        </w:rPr>
        <w:t xml:space="preserve">This is a feature, not a failure — the world’s indifference to the player is what makes survival meaningful</w:t>
      </w:r>
    </w:p>
    <w:p>
      <w:pPr>
        <w:spacing w:after="60" w:before="60"/>
      </w:pPr>
      <w:r>
        <w:t xml:space="preserve"/>
      </w:r>
    </w:p>
    <w:p>
      <w:pPr>
        <w:pStyle w:val="Heading2"/>
        <w:spacing w:after="120" w:before="360"/>
      </w:pPr>
      <w:r>
        <w:rPr>
          <w:rFonts w:ascii="Arial" w:cs="Arial" w:eastAsia="Arial" w:hAnsi="Arial"/>
          <w:b/>
          <w:bCs/>
          <w:color w:val="2D1B69"/>
          <w:sz w:val="26"/>
          <w:szCs w:val="26"/>
        </w:rPr>
        <w:t xml:space="preserve">9.4 Ruler AI — how autonomous actors decide</w:t>
      </w:r>
    </w:p>
    <w:p>
      <w:pPr>
        <w:spacing w:after="60" w:before="60"/>
        <w:jc w:val="both"/>
      </w:pPr>
      <w:r>
        <w:rPr>
          <w:rFonts w:ascii="Arial" w:cs="Arial" w:eastAsia="Arial" w:hAnsi="Arial"/>
          <w:i w:val="false"/>
          <w:iCs w:val="false"/>
          <w:color w:val="2C2C2C"/>
          <w:sz w:val="22"/>
          <w:szCs w:val="22"/>
        </w:rPr>
        <w:t xml:space="preserve">Rulers, generals, advisors, and other powerful actors need behavioural logic for the moments the player is not involved — which is most of the time, for most actors. The model is goal-driven behaviour from trait-weighted preferences, modulated by the influence of advisors who have the actor’s ear at any given moment.</w:t>
      </w:r>
    </w:p>
    <w:p>
      <w:pPr>
        <w:spacing w:after="60" w:before="60"/>
      </w:pPr>
      <w:r>
        <w:t xml:space="preserve"/>
      </w:r>
    </w:p>
    <w:p>
      <w:pPr>
        <w:spacing w:after="60" w:before="60"/>
        <w:jc w:val="both"/>
      </w:pPr>
      <w:r>
        <w:rPr>
          <w:rFonts w:ascii="Arial" w:cs="Arial" w:eastAsia="Arial" w:hAnsi="Arial"/>
          <w:i w:val="false"/>
          <w:iCs w:val="false"/>
          <w:color w:val="2C2C2C"/>
          <w:sz w:val="22"/>
          <w:szCs w:val="22"/>
        </w:rPr>
        <w:t xml:space="preserve">Every powerful actor has a set of standing goals derived from their position. A king’s standing goals always include: maintain power, secure the succession, protect the realm, and pursue whatever personal ambitions their traits weight highly. A general’s standing goals always include: win the campaign they are committed to, build their reputation, manage their soldiers’ loyalty. A bishop’s standing goals always include: protect the institution, advance their faction within it, manage the spiritual welfare of their flock as they understand it.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Decision input</w:t>
            </w:r>
          </w:p>
        </w:tc>
        <w:tc>
          <w:tcPr>
            <w:tcW w:type="dxa" w:w="320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What it does</w:t>
            </w:r>
          </w:p>
        </w:tc>
        <w:tc>
          <w:tcPr>
            <w:tcW w:type="dxa" w:w="396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How it surfaces in play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Standing goals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Permanent priorities derived from the actor’s position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Predictable baseline behaviour. A king will always defend his realm; a merchant will always pursue profit.</w:t>
            </w:r>
          </w:p>
        </w:tc>
      </w:tr>
      <w:tr>
        <w:tc>
          <w:tcPr>
            <w:tcW w:type="dxa" w:w="22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Trait weights</w:t>
            </w:r>
          </w:p>
        </w:tc>
        <w:tc>
          <w:tcPr>
            <w:tcW w:type="dxa" w:w="32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How the actor weights different responses to events based on personality</w:t>
            </w:r>
          </w:p>
        </w:tc>
        <w:tc>
          <w:tcPr>
            <w:tcW w:type="dxa" w:w="396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A high-paranoia king interprets ambiguous events as threats; a high-ambition king interprets them as opportunities. Same event, different decisions.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Advisor influence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Whichever advisors currently have the actor’s ear push toward their own preferred responses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The militarist general advisor pushes for aggressive responses; the cautious chancellor pushes for diplomacy. The actor’s decision is a weighted combination.</w:t>
            </w:r>
          </w:p>
        </w:tc>
      </w:tr>
      <w:tr>
        <w:tc>
          <w:tcPr>
            <w:tcW w:type="dxa" w:w="22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Recent history</w:t>
            </w:r>
          </w:p>
        </w:tc>
        <w:tc>
          <w:tcPr>
            <w:tcW w:type="dxa" w:w="32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Past decisions and their outcomes shape current willingness to act</w:t>
            </w:r>
          </w:p>
        </w:tc>
        <w:tc>
          <w:tcPr>
            <w:tcW w:type="dxa" w:w="396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An actor whose last war went badly is more cautious. An actor who recently triumphed is more confident.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External pressures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Famine, plague, succession risk, and other autonomous events shape what feels urgent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An actor in a region with widespread unrest cannot easily pursue ambitious foreign policy — internal stability dominates.</w:t>
            </w:r>
          </w:p>
        </w:tc>
      </w:tr>
    </w:tbl>
    <w:p>
      <w:pPr>
        <w:spacing w:after="60" w:before="60"/>
      </w:pPr>
      <w:r>
        <w:t xml:space="preserve"/>
      </w:r>
    </w:p>
    <w:p>
      <w:pPr>
        <w:pStyle w:val="Heading2"/>
        <w:spacing w:after="120" w:before="360"/>
      </w:pPr>
      <w:r>
        <w:rPr>
          <w:rFonts w:ascii="Arial" w:cs="Arial" w:eastAsia="Arial" w:hAnsi="Arial"/>
          <w:b/>
          <w:bCs/>
          <w:color w:val="2D1B69"/>
          <w:sz w:val="26"/>
          <w:szCs w:val="26"/>
        </w:rPr>
        <w:t xml:space="preserve">9.5 The player as input shaper</w:t>
      </w:r>
    </w:p>
    <w:p>
      <w:pPr>
        <w:spacing w:after="60" w:before="60"/>
        <w:jc w:val="both"/>
      </w:pPr>
      <w:r>
        <w:rPr>
          <w:rFonts w:ascii="Arial" w:cs="Arial" w:eastAsia="Arial" w:hAnsi="Arial"/>
          <w:i w:val="false"/>
          <w:iCs w:val="false"/>
          <w:color w:val="2C2C2C"/>
          <w:sz w:val="22"/>
          <w:szCs w:val="22"/>
        </w:rPr>
        <w:t xml:space="preserve">This is where the player’s influence model meets autonomous AI. The player does not make rulers decide — they shape the inputs the rulers are responding to. Cultivating the militarist general means that advisor has more weight in the next decision. Planting paranoia about a neighbour’s intentions means the king is now interpreting ambiguous events as threats. Removing or discrediting the cautious finance minister means one fewer voice arguing against aggressive action.</w:t>
      </w:r>
    </w:p>
    <w:p>
      <w:pPr>
        <w:spacing w:after="60" w:before="60"/>
      </w:pPr>
      <w:r>
        <w:t xml:space="preserve"/>
      </w:r>
    </w:p>
    <w:p>
      <w:pPr>
        <w:spacing w:after="60" w:before="60"/>
        <w:jc w:val="both"/>
      </w:pPr>
      <w:r>
        <w:rPr>
          <w:rFonts w:ascii="Arial" w:cs="Arial" w:eastAsia="Arial" w:hAnsi="Arial"/>
          <w:i w:val="false"/>
          <w:iCs w:val="false"/>
          <w:color w:val="2C2C2C"/>
          <w:sz w:val="22"/>
          <w:szCs w:val="22"/>
        </w:rPr>
        <w:t xml:space="preserve">Other secret societies are doing exactly this in parallel, often pushing in opposite directions. A ruler whose decisions seem inconsistent over time may be a battleground between competing shadow influences — the player is amplifying the militarist advisor while the Architects are quietly elevating the chancellor. The actor’s erratic behaviour is the visible signature of an invisible struggle. Reading those inconsistencies is one of the ways the player detects rival activity.</w:t>
      </w:r>
    </w:p>
    <w:p>
      <w:pPr>
        <w:spacing w:after="60" w:before="60"/>
      </w:pPr>
      <w:r>
        <w:t xml:space="preserve"/>
      </w:r>
    </w:p>
    <w:p>
      <w:pPr>
        <w:pStyle w:val="Heading2"/>
        <w:spacing w:after="120" w:before="360"/>
      </w:pPr>
      <w:r>
        <w:rPr>
          <w:rFonts w:ascii="Arial" w:cs="Arial" w:eastAsia="Arial" w:hAnsi="Arial"/>
          <w:b/>
          <w:bCs/>
          <w:color w:val="2D1B69"/>
          <w:sz w:val="26"/>
          <w:szCs w:val="26"/>
        </w:rPr>
        <w:t xml:space="preserve">9.6 Low-fidelity ruler AI</w:t>
      </w:r>
    </w:p>
    <w:p>
      <w:pPr>
        <w:spacing w:after="60" w:before="60"/>
        <w:jc w:val="both"/>
      </w:pPr>
      <w:r>
        <w:rPr>
          <w:rFonts w:ascii="Arial" w:cs="Arial" w:eastAsia="Arial" w:hAnsi="Arial"/>
          <w:i w:val="false"/>
          <w:iCs w:val="false"/>
          <w:color w:val="2C2C2C"/>
          <w:sz w:val="22"/>
          <w:szCs w:val="22"/>
        </w:rPr>
        <w:t xml:space="preserve">In regions where the player has no presence, ruler AI runs in simplified form. Major decisions are still made by the same logic but at lower granularity — the actor’s traits and the strategic situation produce decisions without simulating named advisors or detailed event chains. The actor still makes wars, marriages, alliances, and collapses, but the texture of those decisions is abstracted.</w:t>
      </w:r>
    </w:p>
    <w:p>
      <w:pPr>
        <w:spacing w:after="60" w:before="60"/>
      </w:pPr>
      <w:r>
        <w:t xml:space="preserve"/>
      </w:r>
    </w:p>
    <w:p>
      <w:pPr>
        <w:pStyle w:val="ListParagraph"/>
        <w:numPr>
          <w:ilvl w:val="0"/>
          <w:numId w:val="2"/>
        </w:numPr>
        <w:spacing w:after="40" w:before="40"/>
      </w:pPr>
      <w:r>
        <w:rPr>
          <w:rFonts w:ascii="Arial" w:cs="Arial" w:eastAsia="Arial" w:hAnsi="Arial"/>
          <w:color w:val="2C2C2C"/>
          <w:sz w:val="22"/>
          <w:szCs w:val="22"/>
        </w:rPr>
        <w:t xml:space="preserve">When the player extends intelligence into a low-fidelity region, the recent history of decisions there becomes available — the player can see what was decided even though they were not present</w:t>
      </w:r>
    </w:p>
    <w:p>
      <w:pPr>
        <w:pStyle w:val="ListParagraph"/>
        <w:numPr>
          <w:ilvl w:val="0"/>
          <w:numId w:val="2"/>
        </w:numPr>
        <w:spacing w:after="40" w:before="40"/>
      </w:pPr>
      <w:r>
        <w:rPr>
          <w:rFonts w:ascii="Arial" w:cs="Arial" w:eastAsia="Arial" w:hAnsi="Arial"/>
          <w:color w:val="2C2C2C"/>
          <w:sz w:val="22"/>
          <w:szCs w:val="22"/>
        </w:rPr>
        <w:t xml:space="preserve">Low-fidelity actors can still be influenced by other secret societies operating there — the rivals’ work is invisible to the player but real in the simulation</w:t>
      </w:r>
    </w:p>
    <w:p>
      <w:pPr>
        <w:pStyle w:val="ListParagraph"/>
        <w:numPr>
          <w:ilvl w:val="0"/>
          <w:numId w:val="2"/>
        </w:numPr>
        <w:spacing w:after="40" w:before="40"/>
      </w:pPr>
      <w:r>
        <w:rPr>
          <w:rFonts w:ascii="Arial" w:cs="Arial" w:eastAsia="Arial" w:hAnsi="Arial"/>
          <w:color w:val="2C2C2C"/>
          <w:sz w:val="22"/>
          <w:szCs w:val="22"/>
        </w:rPr>
        <w:t xml:space="preserve">The transition from low-fidelity to high-fidelity simulation happens automatically as the player’s coverage of a region grows</w:t>
      </w:r>
    </w:p>
    <w:p>
      <w:r>
        <w:br w:type="page"/>
      </w:r>
    </w:p>
    <w:p>
      <w:pPr>
        <w:pStyle w:val="Heading1"/>
        <w:pBdr>
          <w:bottom w:val="single" w:color="4A0E8F" w:sz="8" w:space="6"/>
        </w:pBdr>
        <w:spacing w:after="160" w:before="480"/>
      </w:pPr>
      <w:r>
        <w:rPr>
          <w:rFonts w:ascii="Arial" w:cs="Arial" w:eastAsia="Arial" w:hAnsi="Arial"/>
          <w:b/>
          <w:bCs/>
          <w:color w:val="1A1A2E"/>
          <w:sz w:val="32"/>
          <w:szCs w:val="32"/>
        </w:rPr>
        <w:t xml:space="preserve">10. The Shadow Figure — Player as Legend</w:t>
      </w:r>
    </w:p>
    <w:p>
      <w:pPr>
        <w:spacing w:after="60" w:before="60"/>
        <w:jc w:val="both"/>
      </w:pPr>
      <w:r>
        <w:rPr>
          <w:rFonts w:ascii="Arial" w:cs="Arial" w:eastAsia="Arial" w:hAnsi="Arial"/>
          <w:i w:val="false"/>
          <w:iCs w:val="false"/>
          <w:color w:val="2C2C2C"/>
          <w:sz w:val="22"/>
          <w:szCs w:val="22"/>
        </w:rPr>
        <w:t xml:space="preserve">Characters in Silent Dominion know the player exists. Not as an individual — not by name or face or confirmed identity — but as a concept. Across centuries of anomalous events, patterns that defy explanation, and advisors whose strategic instincts seem impossibly prescient, the world has developed a cultural understanding that something persistent operates behind the visible surface of history. They call it different things in different eras. They are all talking about you.</w:t>
      </w:r>
    </w:p>
    <w:p>
      <w:pPr>
        <w:spacing w:after="60" w:before="60"/>
      </w:pPr>
      <w:r>
        <w:t xml:space="preserve"/>
      </w:r>
    </w:p>
    <w:p>
      <w:pPr>
        <w:pStyle w:val="Heading2"/>
        <w:spacing w:after="120" w:before="360"/>
      </w:pPr>
      <w:r>
        <w:rPr>
          <w:rFonts w:ascii="Arial" w:cs="Arial" w:eastAsia="Arial" w:hAnsi="Arial"/>
          <w:b/>
          <w:bCs/>
          <w:color w:val="2D1B69"/>
          <w:sz w:val="26"/>
          <w:szCs w:val="26"/>
        </w:rPr>
        <w:t xml:space="preserve">10.1 Three levels of awareness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Awareness level</w:t>
            </w:r>
          </w:p>
        </w:tc>
        <w:tc>
          <w:tcPr>
            <w:tcW w:type="dxa" w:w="348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Who has it</w:t>
            </w:r>
          </w:p>
        </w:tc>
        <w:tc>
          <w:tcPr>
            <w:tcW w:type="dxa" w:w="348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What it means for the player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Cultural legend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General population, oral tradition, folk belief</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Ambient paranoia raised slightly in all regions with exposure history. People attribute unexplained events to the shadow figure. Complicates rumour operations — some rumours get amplified by pre-existing belief.</w:t>
            </w:r>
          </w:p>
        </w:tc>
      </w:tr>
      <w:tr>
        <w:tc>
          <w:tcPr>
            <w:tcW w:type="dxa" w:w="24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Institutional knowledge</w:t>
            </w:r>
          </w:p>
        </w:tc>
        <w:tc>
          <w:tcPr>
            <w:tcW w:type="dxa" w:w="348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Church hierarchies, rival secret societies, some ruling dynasties with long institutional memory</w:t>
            </w:r>
          </w:p>
        </w:tc>
        <w:tc>
          <w:tcPr>
            <w:tcW w:type="dxa" w:w="348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These actors are actively looking for the player’s footprint. They do not know where you are but they know what to look for. Any action with elevated exposure risks triggering their investigation.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Personal recognition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 specific character who has connected enough dots to identify the player’s current operational pattern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Crisis state. This character will act on their knowledge — warn rulers, coordinate with rivals, attempt to expose or destroy. Must be managed before they can disseminate what they know.</w:t>
            </w:r>
          </w:p>
        </w:tc>
      </w:tr>
    </w:tbl>
    <w:p>
      <w:pPr>
        <w:spacing w:after="60" w:before="60"/>
      </w:pPr>
      <w:r>
        <w:t xml:space="preserve"/>
      </w:r>
    </w:p>
    <w:p>
      <w:pPr>
        <w:pStyle w:val="Heading2"/>
        <w:spacing w:after="120" w:before="360"/>
      </w:pPr>
      <w:r>
        <w:rPr>
          <w:rFonts w:ascii="Arial" w:cs="Arial" w:eastAsia="Arial" w:hAnsi="Arial"/>
          <w:b/>
          <w:bCs/>
          <w:color w:val="2D1B69"/>
          <w:sz w:val="26"/>
          <w:szCs w:val="26"/>
        </w:rPr>
        <w:t xml:space="preserve">10.2 How the legend is named</w:t>
      </w:r>
    </w:p>
    <w:p>
      <w:pPr>
        <w:spacing w:after="60" w:before="60"/>
        <w:jc w:val="both"/>
      </w:pPr>
      <w:r>
        <w:rPr>
          <w:rFonts w:ascii="Arial" w:cs="Arial" w:eastAsia="Arial" w:hAnsi="Arial"/>
          <w:i w:val="false"/>
          <w:iCs w:val="false"/>
          <w:color w:val="2C2C2C"/>
          <w:sz w:val="22"/>
          <w:szCs w:val="22"/>
        </w:rPr>
        <w:t xml:space="preserve">Each era and culture produces its own name and interpretation for the shadow figure. The player does not choose these — they emerge from the world’s cultural logic applied to the evidence of the player’s actions. A player who operates primarily through religious channels will be interpreted as a divine messenger or a devil depending on the era. A player who works through merchants will become the embodiment of an invisible commercial conspiracy.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80"/>
        <w:gridCol w:w="4580"/>
      </w:tblGrid>
      <w:tr>
        <w:tc>
          <w:tcPr>
            <w:tcW w:type="dxa" w:w="220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Era</w:t>
            </w:r>
          </w:p>
        </w:tc>
        <w:tc>
          <w:tcPr>
            <w:tcW w:type="dxa" w:w="258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Common interpretation</w:t>
            </w:r>
          </w:p>
        </w:tc>
        <w:tc>
          <w:tcPr>
            <w:tcW w:type="dxa" w:w="458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Implication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Ancient world</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 daimon, genius, or divine intermediary</w:t>
            </w:r>
          </w:p>
        </w:tc>
        <w:tc>
          <w:tcPr>
            <w:tcW w:type="dxa" w:w="4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Treated with superstitious respect — dangerous but potentially protective. Some rulers will actively seek contact.</w:t>
            </w:r>
          </w:p>
        </w:tc>
      </w:tr>
      <w:tr>
        <w:tc>
          <w:tcPr>
            <w:tcW w:type="dxa" w:w="22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Medieval</w:t>
            </w:r>
          </w:p>
        </w:tc>
        <w:tc>
          <w:tcPr>
            <w:tcW w:type="dxa" w:w="258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A demon, fallen angel, or servant of the adversary</w:t>
            </w:r>
          </w:p>
        </w:tc>
        <w:tc>
          <w:tcPr>
            <w:tcW w:type="dxa" w:w="458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Active persecution if identified. The Church treats the shadow figure as an existential threat to divine order.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Renaissance</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An occultist, alchemist, or leader of a secret philosophical order</w:t>
            </w:r>
          </w:p>
        </w:tc>
        <w:tc>
          <w:tcPr>
            <w:tcW w:type="dxa" w:w="4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Intellectual fascination alongside fear. Some scholars will try to study and document the phenomenon.</w:t>
            </w:r>
          </w:p>
        </w:tc>
      </w:tr>
      <w:tr>
        <w:tc>
          <w:tcPr>
            <w:tcW w:type="dxa" w:w="22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Early modern</w:t>
            </w:r>
          </w:p>
        </w:tc>
        <w:tc>
          <w:tcPr>
            <w:tcW w:type="dxa" w:w="258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The head of a global conspiracy; a hidden sovereign</w:t>
            </w:r>
          </w:p>
        </w:tc>
        <w:tc>
          <w:tcPr>
            <w:tcW w:type="dxa" w:w="458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Political paranoia. Rulers attribute their rivals’ successes to shadow figure coordination. Pamphlets circulate.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Modern</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The subject of serious secret society scholarship and conspiracy literature</w:t>
            </w:r>
          </w:p>
        </w:tc>
        <w:tc>
          <w:tcPr>
            <w:tcW w:type="dxa" w:w="4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Intellectuals debate whether the figure is real. Some will come uncomfortably close to the truth in print.</w:t>
            </w:r>
          </w:p>
        </w:tc>
      </w:tr>
    </w:tbl>
    <w:p>
      <w:pPr>
        <w:spacing w:after="60" w:before="60"/>
      </w:pPr>
      <w:r>
        <w:t xml:space="preserve"/>
      </w:r>
    </w:p>
    <w:p>
      <w:pPr>
        <w:pStyle w:val="Heading2"/>
        <w:spacing w:after="120" w:before="360"/>
      </w:pPr>
      <w:r>
        <w:rPr>
          <w:rFonts w:ascii="Arial" w:cs="Arial" w:eastAsia="Arial" w:hAnsi="Arial"/>
          <w:b/>
          <w:bCs/>
          <w:color w:val="2D1B69"/>
          <w:sz w:val="26"/>
          <w:szCs w:val="26"/>
        </w:rPr>
        <w:t xml:space="preserve">10.3 Using the mythology</w:t>
      </w:r>
    </w:p>
    <w:p>
      <w:pPr>
        <w:spacing w:after="60" w:before="60"/>
        <w:jc w:val="both"/>
      </w:pPr>
      <w:r>
        <w:rPr>
          <w:rFonts w:ascii="Arial" w:cs="Arial" w:eastAsia="Arial" w:hAnsi="Arial"/>
          <w:i w:val="false"/>
          <w:iCs w:val="false"/>
          <w:color w:val="2C2C2C"/>
          <w:sz w:val="22"/>
          <w:szCs w:val="22"/>
        </w:rPr>
        <w:t xml:space="preserve">The player’s legend is not only a threat — it is a tool. A world that already believes in a powerful shadow figure can be manipulated through that belief. The player can reinforce specific aspects of their mythology to create strategic advantages, without ever confirming their existence.</w:t>
      </w:r>
    </w:p>
    <w:p>
      <w:pPr>
        <w:spacing w:after="60" w:before="60"/>
      </w:pPr>
      <w:r>
        <w:t xml:space="preserve"/>
      </w:r>
    </w:p>
    <w:p>
      <w:pPr>
        <w:pStyle w:val="ListParagraph"/>
        <w:numPr>
          <w:ilvl w:val="0"/>
          <w:numId w:val="2"/>
        </w:numPr>
        <w:spacing w:after="40" w:before="40"/>
      </w:pPr>
      <w:r>
        <w:rPr>
          <w:rFonts w:ascii="Arial" w:cs="Arial" w:eastAsia="Arial" w:hAnsi="Arial"/>
          <w:color w:val="2C2C2C"/>
          <w:sz w:val="22"/>
          <w:szCs w:val="22"/>
        </w:rPr>
        <w:t xml:space="preserve">Protection myth: allow the belief that the shadow figure protects certain bloodlines to persist. Rulers associated with you gain supernatural legitimacy that makes them harder to depose.</w:t>
      </w:r>
    </w:p>
    <w:p>
      <w:pPr>
        <w:pStyle w:val="ListParagraph"/>
        <w:numPr>
          <w:ilvl w:val="0"/>
          <w:numId w:val="2"/>
        </w:numPr>
        <w:spacing w:after="40" w:before="40"/>
      </w:pPr>
      <w:r>
        <w:rPr>
          <w:rFonts w:ascii="Arial" w:cs="Arial" w:eastAsia="Arial" w:hAnsi="Arial"/>
          <w:color w:val="2C2C2C"/>
          <w:sz w:val="22"/>
          <w:szCs w:val="22"/>
        </w:rPr>
        <w:t xml:space="preserve">Punishment myth: make examples that reinforce the belief that betraying the shadow figure’s interests leads to ruin. Creates a deterrent that costs no ongoing organisation bandwidth to maintain once established.</w:t>
      </w:r>
    </w:p>
    <w:p>
      <w:pPr>
        <w:pStyle w:val="ListParagraph"/>
        <w:numPr>
          <w:ilvl w:val="0"/>
          <w:numId w:val="2"/>
        </w:numPr>
        <w:spacing w:after="40" w:before="40"/>
      </w:pPr>
      <w:r>
        <w:rPr>
          <w:rFonts w:ascii="Arial" w:cs="Arial" w:eastAsia="Arial" w:hAnsi="Arial"/>
          <w:color w:val="2C2C2C"/>
          <w:sz w:val="22"/>
          <w:szCs w:val="22"/>
        </w:rPr>
        <w:t xml:space="preserve">Misdirection: allow a false version of your mythology to circulate — one that points toward a rival secret society rather than you. Let them be hunted while you operate in the resulting noise.</w:t>
      </w:r>
    </w:p>
    <w:p>
      <w:pPr>
        <w:pStyle w:val="ListParagraph"/>
        <w:numPr>
          <w:ilvl w:val="0"/>
          <w:numId w:val="2"/>
        </w:numPr>
        <w:spacing w:after="40" w:before="40"/>
      </w:pPr>
      <w:r>
        <w:rPr>
          <w:rFonts w:ascii="Arial" w:cs="Arial" w:eastAsia="Arial" w:hAnsi="Arial"/>
          <w:color w:val="2C2C2C"/>
          <w:sz w:val="22"/>
          <w:szCs w:val="22"/>
        </w:rPr>
        <w:t xml:space="preserve">Cult formation: in certain eras and conditions, allow a religion to form around the shadow figure concept. You are the unseen god. The institution that serves you does your work without knowing you exist.</w:t>
      </w:r>
    </w:p>
    <w:p>
      <w:pPr>
        <w:spacing w:after="60" w:before="60"/>
      </w:pPr>
      <w:r>
        <w:t xml:space="preserve"/>
      </w:r>
    </w:p>
    <w:p>
      <w:pPr>
        <w:pStyle w:val="Heading2"/>
        <w:spacing w:after="120" w:before="360"/>
      </w:pPr>
      <w:r>
        <w:rPr>
          <w:rFonts w:ascii="Arial" w:cs="Arial" w:eastAsia="Arial" w:hAnsi="Arial"/>
          <w:b/>
          <w:bCs/>
          <w:color w:val="2D1B69"/>
          <w:sz w:val="26"/>
          <w:szCs w:val="26"/>
        </w:rPr>
        <w:t xml:space="preserve">10.4 The chronicle threat — written records</w:t>
      </w:r>
    </w:p>
    <w:p>
      <w:pPr>
        <w:spacing w:after="60" w:before="60"/>
        <w:jc w:val="both"/>
      </w:pPr>
      <w:r>
        <w:rPr>
          <w:rFonts w:ascii="Arial" w:cs="Arial" w:eastAsia="Arial" w:hAnsi="Arial"/>
          <w:i w:val="false"/>
          <w:iCs w:val="false"/>
          <w:color w:val="2C2C2C"/>
          <w:sz w:val="22"/>
          <w:szCs w:val="22"/>
        </w:rPr>
        <w:t xml:space="preserve">Characters who get close to the truth write it down. Over centuries, a scattered archive of dangerous documents accumulates across the world — a philosopher’s private treatise, a papal investigator’s report, a Medici family note passed through generations, a scholar’s obsessive analysis of anomalous events spanning three hundred years. Each document is a fragment. Together they form a picture that could expose everything.</w:t>
      </w:r>
    </w:p>
    <w:p>
      <w:pPr>
        <w:spacing w:after="60" w:before="60"/>
      </w:pPr>
      <w:r>
        <w:t xml:space="preserve"/>
      </w:r>
    </w:p>
    <w:p>
      <w:pPr>
        <w:spacing w:after="60" w:before="60"/>
        <w:jc w:val="both"/>
      </w:pPr>
      <w:r>
        <w:rPr>
          <w:rFonts w:ascii="Arial" w:cs="Arial" w:eastAsia="Arial" w:hAnsi="Arial"/>
          <w:i w:val="false"/>
          <w:iCs w:val="false"/>
          <w:color w:val="2C2C2C"/>
          <w:sz w:val="22"/>
          <w:szCs w:val="22"/>
        </w:rPr>
        <w:t xml:space="preserve">Every few generations, one of these documents surfaces — rediscovered in a monastery library, cited in a new scholarly work, presented to a ruler as evidence of conspiracy. The player receives intelligence that it exists. From that point it is a race: find it and suppress it before the wrong person reads it and starts connecting the modern dots to the historical record.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6"/>
              <w:left w:val="single" w:color="C62828" w:sz="16"/>
              <w:bottom w:val="single" w:color="CCCCCC" w:sz="1"/>
              <w:right w:val="single" w:color="CCCCCC" w:sz="1"/>
            </w:tcBorders>
            <w:shd w:fill="FCE4EC" w:val="clear"/>
            <w:tcMar>
              <w:top w:type="dxa" w:w="120"/>
              <w:left w:type="dxa" w:w="200"/>
              <w:bottom w:type="dxa" w:w="120"/>
              <w:right w:type="dxa" w:w="200"/>
            </w:tcMar>
          </w:tcPr>
          <w:p>
            <w:pPr>
              <w:spacing w:after="80"/>
            </w:pPr>
            <w:r>
              <w:rPr>
                <w:rFonts w:ascii="Arial" w:cs="Arial" w:eastAsia="Arial" w:hAnsi="Arial"/>
                <w:b/>
                <w:bCs/>
                <w:color w:val="2D1B69"/>
                <w:sz w:val="22"/>
                <w:szCs w:val="22"/>
              </w:rPr>
              <w:t xml:space="preserve">The chronicle threat loop</w:t>
            </w:r>
          </w:p>
          <w:p>
            <w:pPr>
              <w:spacing w:after="40" w:before="40"/>
            </w:pPr>
            <w:r>
              <w:rPr>
                <w:rFonts w:ascii="Arial" w:cs="Arial" w:eastAsia="Arial" w:hAnsi="Arial"/>
                <w:color w:val="2C2C2C"/>
                <w:sz w:val="20"/>
                <w:szCs w:val="20"/>
              </w:rPr>
              <w:t xml:space="preserve">A character who gets close to identifying the player writes a document before they can be neutralised.</w:t>
            </w:r>
          </w:p>
          <w:p>
            <w:pPr>
              <w:spacing w:after="40" w:before="40"/>
            </w:pPr>
            <w:r>
              <w:rPr>
                <w:rFonts w:ascii="Arial" w:cs="Arial" w:eastAsia="Arial" w:hAnsi="Arial"/>
                <w:color w:val="2C2C2C"/>
                <w:sz w:val="20"/>
                <w:szCs w:val="20"/>
              </w:rPr>
              <w:t xml:space="preserve">The document enters the world — placed in an archive, copied, sent to a contact.</w:t>
            </w:r>
          </w:p>
          <w:p>
            <w:pPr>
              <w:spacing w:after="40" w:before="40"/>
            </w:pPr>
            <w:r>
              <w:rPr>
                <w:rFonts w:ascii="Arial" w:cs="Arial" w:eastAsia="Arial" w:hAnsi="Arial"/>
                <w:color w:val="2C2C2C"/>
                <w:sz w:val="20"/>
                <w:szCs w:val="20"/>
              </w:rPr>
              <w:t xml:space="preserve">Years or decades later, intelligence reports that the document has been found or is circulating.</w:t>
            </w:r>
          </w:p>
          <w:p>
            <w:pPr>
              <w:spacing w:after="40" w:before="40"/>
            </w:pPr>
            <w:r>
              <w:rPr>
                <w:rFonts w:ascii="Arial" w:cs="Arial" w:eastAsia="Arial" w:hAnsi="Arial"/>
                <w:color w:val="2C2C2C"/>
                <w:sz w:val="20"/>
                <w:szCs w:val="20"/>
              </w:rPr>
              <w:t xml:space="preserve">The player must locate it (through their network), suppress it (through a host with access), and neutralise anyone who has already read it.</w:t>
            </w:r>
          </w:p>
          <w:p>
            <w:pPr>
              <w:spacing w:after="40" w:before="40"/>
            </w:pPr>
            <w:r>
              <w:rPr>
                <w:rFonts w:ascii="Arial" w:cs="Arial" w:eastAsia="Arial" w:hAnsi="Arial"/>
                <w:color w:val="2C2C2C"/>
                <w:sz w:val="20"/>
                <w:szCs w:val="20"/>
              </w:rPr>
              <w:t xml:space="preserve">Failure to act means the document becomes part of the institutional knowledge of whoever holds it — permanently raising the awareness level of that faction.</w:t>
            </w:r>
          </w:p>
        </w:tc>
      </w:tr>
    </w:tbl>
    <w:p>
      <w:pPr>
        <w:spacing w:after="60" w:before="60"/>
      </w:pPr>
      <w:r>
        <w:t xml:space="preserve"/>
      </w:r>
    </w:p>
    <w:p>
      <w:pPr>
        <w:pStyle w:val="Heading2"/>
        <w:spacing w:after="120" w:before="360"/>
      </w:pPr>
      <w:r>
        <w:rPr>
          <w:rFonts w:ascii="Arial" w:cs="Arial" w:eastAsia="Arial" w:hAnsi="Arial"/>
          <w:b/>
          <w:bCs/>
          <w:color w:val="2D1B69"/>
          <w:sz w:val="26"/>
          <w:szCs w:val="26"/>
        </w:rPr>
        <w:t xml:space="preserve">10.5 Characters who seek you</w:t>
      </w:r>
    </w:p>
    <w:p>
      <w:pPr>
        <w:spacing w:after="60" w:before="60"/>
        <w:jc w:val="both"/>
      </w:pPr>
      <w:r>
        <w:rPr>
          <w:rFonts w:ascii="Arial" w:cs="Arial" w:eastAsia="Arial" w:hAnsi="Arial"/>
          <w:i w:val="false"/>
          <w:iCs w:val="false"/>
          <w:color w:val="2C2C2C"/>
          <w:sz w:val="22"/>
          <w:szCs w:val="22"/>
        </w:rPr>
        <w:t xml:space="preserve">Some generated characters, given the right personality weights and circumstances, become hunters — individuals who have become convinced the shadow figure is real and have made its exposure their life’s work. These are among the most dangerous characters in the game because they are not acting on orders from a ruler or a rival society. They are acting on personal conviction, which makes them resistant to most standard manipulation tools.</w:t>
      </w:r>
    </w:p>
    <w:p>
      <w:pPr>
        <w:spacing w:after="60" w:before="60"/>
      </w:pPr>
      <w:r>
        <w:t xml:space="preserve"/>
      </w:r>
    </w:p>
    <w:p>
      <w:pPr>
        <w:pStyle w:val="ListParagraph"/>
        <w:numPr>
          <w:ilvl w:val="0"/>
          <w:numId w:val="2"/>
        </w:numPr>
        <w:spacing w:after="40" w:before="40"/>
      </w:pPr>
      <w:r>
        <w:rPr>
          <w:rFonts w:ascii="Arial" w:cs="Arial" w:eastAsia="Arial" w:hAnsi="Arial"/>
          <w:color w:val="2C2C2C"/>
          <w:sz w:val="22"/>
          <w:szCs w:val="22"/>
        </w:rPr>
        <w:t xml:space="preserve">Hunters are most likely to emerge from high-intellect, high-paranoia, low-loyalty character pools — exactly the populations the player tends to create through destabilisation</w:t>
      </w:r>
    </w:p>
    <w:p>
      <w:pPr>
        <w:pStyle w:val="ListParagraph"/>
        <w:numPr>
          <w:ilvl w:val="0"/>
          <w:numId w:val="2"/>
        </w:numPr>
        <w:spacing w:after="40" w:before="40"/>
      </w:pPr>
      <w:r>
        <w:rPr>
          <w:rFonts w:ascii="Arial" w:cs="Arial" w:eastAsia="Arial" w:hAnsi="Arial"/>
          <w:color w:val="2C2C2C"/>
          <w:sz w:val="22"/>
          <w:szCs w:val="22"/>
        </w:rPr>
        <w:t xml:space="preserve">A hunter with institutional backing (a papal mandate, a ruler’s commission) is a crisis-level threat</w:t>
      </w:r>
    </w:p>
    <w:p>
      <w:pPr>
        <w:pStyle w:val="ListParagraph"/>
        <w:numPr>
          <w:ilvl w:val="0"/>
          <w:numId w:val="2"/>
        </w:numPr>
        <w:spacing w:after="40" w:before="40"/>
      </w:pPr>
      <w:r>
        <w:rPr>
          <w:rFonts w:ascii="Arial" w:cs="Arial" w:eastAsia="Arial" w:hAnsi="Arial"/>
          <w:color w:val="2C2C2C"/>
          <w:sz w:val="22"/>
          <w:szCs w:val="22"/>
        </w:rPr>
        <w:t xml:space="preserve">Hunters can be discredited, redirected toward a false target, or removed — but removal of a publicly known figure spikes exposure</w:t>
      </w:r>
    </w:p>
    <w:p>
      <w:pPr>
        <w:pStyle w:val="ListParagraph"/>
        <w:numPr>
          <w:ilvl w:val="0"/>
          <w:numId w:val="2"/>
        </w:numPr>
        <w:spacing w:after="40" w:before="40"/>
      </w:pPr>
      <w:r>
        <w:rPr>
          <w:rFonts w:ascii="Arial" w:cs="Arial" w:eastAsia="Arial" w:hAnsi="Arial"/>
          <w:color w:val="2C2C2C"/>
          <w:sz w:val="22"/>
          <w:szCs w:val="22"/>
        </w:rPr>
        <w:t xml:space="preserve">The most dangerous outcome: a hunter who dies but whose notes survive and are found by a successor a generation later</w:t>
      </w:r>
    </w:p>
    <w:p>
      <w:r>
        <w:br w:type="page"/>
      </w:r>
    </w:p>
    <w:p>
      <w:pPr>
        <w:pStyle w:val="Heading1"/>
        <w:pBdr>
          <w:bottom w:val="single" w:color="4A0E8F" w:sz="8" w:space="6"/>
        </w:pBdr>
        <w:spacing w:after="160" w:before="480"/>
      </w:pPr>
      <w:r>
        <w:rPr>
          <w:rFonts w:ascii="Arial" w:cs="Arial" w:eastAsia="Arial" w:hAnsi="Arial"/>
          <w:b/>
          <w:bCs/>
          <w:color w:val="1A1A2E"/>
          <w:sz w:val="32"/>
          <w:szCs w:val="32"/>
        </w:rPr>
        <w:t xml:space="preserve">11. Mandates — Directed Objectives</w:t>
      </w:r>
    </w:p>
    <w:p>
      <w:pPr>
        <w:spacing w:after="60" w:before="60"/>
        <w:jc w:val="both"/>
      </w:pPr>
      <w:r>
        <w:rPr>
          <w:rFonts w:ascii="Arial" w:cs="Arial" w:eastAsia="Arial" w:hAnsi="Arial"/>
          <w:i w:val="false"/>
          <w:iCs w:val="false"/>
          <w:color w:val="2C2C2C"/>
          <w:sz w:val="22"/>
          <w:szCs w:val="22"/>
        </w:rPr>
        <w:t xml:space="preserve">Mandates are the game’s equivalent of strategic focus trees. They are optional, player-activated objectives that provide direction, narrative context, and mechanical rewards. Unlike a focus tree, Mandates are not a progression system — they do not unlock content. They are a lens the player chooses to look through for a period of time.</w:t>
      </w:r>
    </w:p>
    <w:p>
      <w:pPr>
        <w:spacing w:after="60" w:before="60"/>
      </w:pPr>
      <w:r>
        <w:t xml:space="preserve"/>
      </w:r>
    </w:p>
    <w:p>
      <w:pPr>
        <w:spacing w:after="60" w:before="60"/>
        <w:jc w:val="both"/>
      </w:pPr>
      <w:r>
        <w:rPr>
          <w:rFonts w:ascii="Arial" w:cs="Arial" w:eastAsia="Arial" w:hAnsi="Arial"/>
          <w:i w:val="false"/>
          <w:iCs w:val="false"/>
          <w:color w:val="2C2C2C"/>
          <w:sz w:val="22"/>
          <w:szCs w:val="22"/>
        </w:rPr>
        <w:t xml:space="preserve">A Mandate frames a goal, breaks it into phases, surfaces relevant actors and events, and tracks progress toward completion. Completing a Mandate does not end the game — it resolves an arc and opens new possibilities. Ignoring a Mandate costs nothing. The world does not wait.</w:t>
      </w:r>
    </w:p>
    <w:p>
      <w:pPr>
        <w:spacing w:after="60" w:before="60"/>
      </w:pPr>
      <w:r>
        <w:t xml:space="preserve"/>
      </w:r>
    </w:p>
    <w:p>
      <w:pPr>
        <w:pStyle w:val="Heading2"/>
        <w:spacing w:after="120" w:before="360"/>
      </w:pPr>
      <w:r>
        <w:rPr>
          <w:rFonts w:ascii="Arial" w:cs="Arial" w:eastAsia="Arial" w:hAnsi="Arial"/>
          <w:b/>
          <w:bCs/>
          <w:color w:val="2D1B69"/>
          <w:sz w:val="26"/>
          <w:szCs w:val="26"/>
        </w:rPr>
        <w:t xml:space="preserve">11.1 How Mandates work</w:t>
      </w:r>
    </w:p>
    <w:p>
      <w:pPr>
        <w:pStyle w:val="ListParagraph"/>
        <w:numPr>
          <w:ilvl w:val="0"/>
          <w:numId w:val="2"/>
        </w:numPr>
        <w:spacing w:after="40" w:before="40"/>
      </w:pPr>
      <w:r>
        <w:rPr>
          <w:rFonts w:ascii="Arial" w:cs="Arial" w:eastAsia="Arial" w:hAnsi="Arial"/>
          <w:color w:val="2C2C2C"/>
          <w:sz w:val="22"/>
          <w:szCs w:val="22"/>
        </w:rPr>
        <w:t xml:space="preserve">The player opens the Mandate panel (a scroll or dossier on the table) and selects an active objective</w:t>
      </w:r>
    </w:p>
    <w:p>
      <w:pPr>
        <w:pStyle w:val="ListParagraph"/>
        <w:numPr>
          <w:ilvl w:val="0"/>
          <w:numId w:val="2"/>
        </w:numPr>
        <w:spacing w:after="40" w:before="40"/>
      </w:pPr>
      <w:r>
        <w:rPr>
          <w:rFonts w:ascii="Arial" w:cs="Arial" w:eastAsia="Arial" w:hAnsi="Arial"/>
          <w:color w:val="2C2C2C"/>
          <w:sz w:val="22"/>
          <w:szCs w:val="22"/>
        </w:rPr>
        <w:t xml:space="preserve">The Mandate identifies key individuals, institutions, or events relevant to the goal</w:t>
      </w:r>
    </w:p>
    <w:p>
      <w:pPr>
        <w:pStyle w:val="ListParagraph"/>
        <w:numPr>
          <w:ilvl w:val="0"/>
          <w:numId w:val="2"/>
        </w:numPr>
        <w:spacing w:after="40" w:before="40"/>
      </w:pPr>
      <w:r>
        <w:rPr>
          <w:rFonts w:ascii="Arial" w:cs="Arial" w:eastAsia="Arial" w:hAnsi="Arial"/>
          <w:color w:val="2C2C2C"/>
          <w:sz w:val="22"/>
          <w:szCs w:val="22"/>
        </w:rPr>
        <w:t xml:space="preserve">Progress is tracked in phases — each phase has conditions and a time window</w:t>
      </w:r>
    </w:p>
    <w:p>
      <w:pPr>
        <w:pStyle w:val="ListParagraph"/>
        <w:numPr>
          <w:ilvl w:val="0"/>
          <w:numId w:val="2"/>
        </w:numPr>
        <w:spacing w:after="40" w:before="40"/>
      </w:pPr>
      <w:r>
        <w:rPr>
          <w:rFonts w:ascii="Arial" w:cs="Arial" w:eastAsia="Arial" w:hAnsi="Arial"/>
          <w:color w:val="2C2C2C"/>
          <w:sz w:val="22"/>
          <w:szCs w:val="22"/>
        </w:rPr>
        <w:t xml:space="preserve">Completing a phase unlocks context: new intelligence, new host options, deeper action choices related to this Mandate</w:t>
      </w:r>
    </w:p>
    <w:p>
      <w:pPr>
        <w:pStyle w:val="ListParagraph"/>
        <w:numPr>
          <w:ilvl w:val="0"/>
          <w:numId w:val="2"/>
        </w:numPr>
        <w:spacing w:after="40" w:before="40"/>
      </w:pPr>
      <w:r>
        <w:rPr>
          <w:rFonts w:ascii="Arial" w:cs="Arial" w:eastAsia="Arial" w:hAnsi="Arial"/>
          <w:color w:val="2C2C2C"/>
          <w:sz w:val="22"/>
          <w:szCs w:val="22"/>
        </w:rPr>
        <w:t xml:space="preserve">Failing a phase does not end the Mandate — it adjusts it, sometimes opening different paths</w:t>
      </w:r>
    </w:p>
    <w:p>
      <w:pPr>
        <w:pStyle w:val="ListParagraph"/>
        <w:numPr>
          <w:ilvl w:val="0"/>
          <w:numId w:val="2"/>
        </w:numPr>
        <w:spacing w:after="40" w:before="40"/>
      </w:pPr>
      <w:r>
        <w:rPr>
          <w:rFonts w:ascii="Arial" w:cs="Arial" w:eastAsia="Arial" w:hAnsi="Arial"/>
          <w:color w:val="2C2C2C"/>
          <w:sz w:val="22"/>
          <w:szCs w:val="22"/>
        </w:rPr>
        <w:t xml:space="preserve">Multiple Mandates can be active simultaneously, but each consumes attention and organisation bandwidth to pursue</w:t>
      </w:r>
    </w:p>
    <w:p>
      <w:pPr>
        <w:spacing w:after="60" w:before="60"/>
      </w:pPr>
      <w:r>
        <w:t xml:space="preserve"/>
      </w:r>
    </w:p>
    <w:p>
      <w:pPr>
        <w:pStyle w:val="Heading2"/>
        <w:spacing w:after="120" w:before="360"/>
      </w:pPr>
      <w:r>
        <w:rPr>
          <w:rFonts w:ascii="Arial" w:cs="Arial" w:eastAsia="Arial" w:hAnsi="Arial"/>
          <w:b/>
          <w:bCs/>
          <w:color w:val="2D1B69"/>
          <w:sz w:val="26"/>
          <w:szCs w:val="26"/>
        </w:rPr>
        <w:t xml:space="preserve">11.2 Mandate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Category</w:t>
            </w:r>
          </w:p>
        </w:tc>
        <w:tc>
          <w:tcPr>
            <w:tcW w:type="dxa" w:w="348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Example mandate</w:t>
            </w:r>
          </w:p>
        </w:tc>
        <w:tc>
          <w:tcPr>
            <w:tcW w:type="dxa" w:w="348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What it involves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Removal</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Caesar has become too powerful. He must not become emperor.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Identify allies in the Senate, amplify conspirators’ resolve, manage the aftermath of his removal</w:t>
            </w:r>
          </w:p>
        </w:tc>
      </w:tr>
      <w:tr>
        <w:tc>
          <w:tcPr>
            <w:tcW w:type="dxa" w:w="24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Elevation</w:t>
            </w:r>
          </w:p>
        </w:tc>
        <w:tc>
          <w:tcPr>
            <w:tcW w:type="dxa" w:w="348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The Medici are a minor banking family. Make them the power behind Florence.</w:t>
            </w:r>
          </w:p>
        </w:tc>
        <w:tc>
          <w:tcPr>
            <w:tcW w:type="dxa" w:w="348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Protect them from rivals, connect them to the Church, manage their ascendancy over two generations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Ideological</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Plant the seeds of what will become the Reformation 200 years before Luther.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Invest in dissident scholars, protect heretical texts, build the intellectual infrastructure</w:t>
            </w:r>
          </w:p>
        </w:tc>
      </w:tr>
      <w:tr>
        <w:tc>
          <w:tcPr>
            <w:tcW w:type="dxa" w:w="24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Survival</w:t>
            </w:r>
          </w:p>
        </w:tc>
        <w:tc>
          <w:tcPr>
            <w:tcW w:type="dxa" w:w="348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The Inquisition has been handed a description matching you. Disappear completely for 30 years.</w:t>
            </w:r>
          </w:p>
        </w:tc>
        <w:tc>
          <w:tcPr>
            <w:tcW w:type="dxa" w:w="348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Sever every active host, destroy your paper trail, outlast the institutional memory of the hunt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Destabilisation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The Byzantine Empire’s strength threatens your network in the East. Fracture it.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Exploit succession disputes, seed religious schism, manipulate external pressure from multiple directions</w:t>
            </w:r>
          </w:p>
        </w:tc>
      </w:tr>
      <w:tr>
        <w:tc>
          <w:tcPr>
            <w:tcW w:type="dxa" w:w="24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Counter-society</w:t>
            </w:r>
          </w:p>
        </w:tc>
        <w:tc>
          <w:tcPr>
            <w:tcW w:type="dxa" w:w="348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The Architects are close to locking in a permanent centralised order in Northern Europe. Stop them.</w:t>
            </w:r>
          </w:p>
        </w:tc>
        <w:tc>
          <w:tcPr>
            <w:tcW w:type="dxa" w:w="348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Identify their hosts, expose them selectively, fund the decentralising forces they are trying to suppress</w:t>
            </w:r>
          </w:p>
        </w:tc>
      </w:tr>
    </w:tbl>
    <w:p>
      <w:pPr>
        <w:spacing w:after="60" w:before="60"/>
      </w:pPr>
      <w:r>
        <w:t xml:space="preserve"/>
      </w:r>
    </w:p>
    <w:p>
      <w:pPr>
        <w:pStyle w:val="Heading2"/>
        <w:spacing w:after="120" w:before="360"/>
      </w:pPr>
      <w:r>
        <w:rPr>
          <w:rFonts w:ascii="Arial" w:cs="Arial" w:eastAsia="Arial" w:hAnsi="Arial"/>
          <w:b/>
          <w:bCs/>
          <w:color w:val="2D1B69"/>
          <w:sz w:val="26"/>
          <w:szCs w:val="26"/>
        </w:rPr>
        <w:t xml:space="preserve">11.3 Emergent Mandates</w:t>
      </w:r>
    </w:p>
    <w:p>
      <w:pPr>
        <w:spacing w:after="60" w:before="60"/>
        <w:jc w:val="both"/>
      </w:pPr>
      <w:r>
        <w:rPr>
          <w:rFonts w:ascii="Arial" w:cs="Arial" w:eastAsia="Arial" w:hAnsi="Arial"/>
          <w:i w:val="false"/>
          <w:iCs w:val="false"/>
          <w:color w:val="2C2C2C"/>
          <w:sz w:val="22"/>
          <w:szCs w:val="22"/>
        </w:rPr>
        <w:t xml:space="preserve">Most Mandates are player-initiated — you decide what you want to accomplish and activate the corresponding objective. But some Mandates trigger automatically from world events: a historical figure rises to dangerous prominence, a rival society makes a move that directly threatens your network, a window of opportunity opens that will close within a generation if not acted upon.</w:t>
      </w:r>
    </w:p>
    <w:p>
      <w:pPr>
        <w:spacing w:after="60" w:before="60"/>
      </w:pPr>
      <w:r>
        <w:t xml:space="preserve"/>
      </w:r>
    </w:p>
    <w:p>
      <w:pPr>
        <w:spacing w:after="60" w:before="60"/>
        <w:jc w:val="both"/>
      </w:pPr>
      <w:r>
        <w:rPr>
          <w:rFonts w:ascii="Arial" w:cs="Arial" w:eastAsia="Arial" w:hAnsi="Arial"/>
          <w:i w:val="false"/>
          <w:iCs w:val="false"/>
          <w:color w:val="2C2C2C"/>
          <w:sz w:val="22"/>
          <w:szCs w:val="22"/>
        </w:rPr>
        <w:t xml:space="preserve">Emergent Mandates appear as urgent dispatches on the table — a sealed letter with a different colour seal, or a report that arrives with a red mark. The player can accept, defer, or ignore them. Ignoring an emergent Mandate means the world resolves it without you — sometimes in ways that cost you significantly.</w:t>
      </w:r>
    </w:p>
    <w:p>
      <w:pPr>
        <w:spacing w:after="60" w:before="60"/>
      </w:pPr>
      <w:r>
        <w:t xml:space="preserve"/>
      </w:r>
    </w:p>
    <w:p>
      <w:pPr>
        <w:pStyle w:val="Heading2"/>
        <w:spacing w:after="120" w:before="360"/>
      </w:pPr>
      <w:r>
        <w:rPr>
          <w:rFonts w:ascii="Arial" w:cs="Arial" w:eastAsia="Arial" w:hAnsi="Arial"/>
          <w:b/>
          <w:bCs/>
          <w:color w:val="2D1B69"/>
          <w:sz w:val="26"/>
          <w:szCs w:val="26"/>
        </w:rPr>
        <w:t xml:space="preserve">11.4 Mandate design principles</w:t>
      </w:r>
    </w:p>
    <w:p>
      <w:pPr>
        <w:pStyle w:val="ListParagraph"/>
        <w:numPr>
          <w:ilvl w:val="0"/>
          <w:numId w:val="2"/>
        </w:numPr>
        <w:spacing w:after="40" w:before="40"/>
      </w:pPr>
      <w:r>
        <w:rPr>
          <w:rFonts w:ascii="Arial" w:cs="Arial" w:eastAsia="Arial" w:hAnsi="Arial"/>
          <w:color w:val="2C2C2C"/>
          <w:sz w:val="22"/>
          <w:szCs w:val="22"/>
        </w:rPr>
        <w:t xml:space="preserve">No Mandate should require direct action — every phase is achievable through indirect manipulation</w:t>
      </w:r>
    </w:p>
    <w:p>
      <w:pPr>
        <w:pStyle w:val="ListParagraph"/>
        <w:numPr>
          <w:ilvl w:val="0"/>
          <w:numId w:val="2"/>
        </w:numPr>
        <w:spacing w:after="40" w:before="40"/>
      </w:pPr>
      <w:r>
        <w:rPr>
          <w:rFonts w:ascii="Arial" w:cs="Arial" w:eastAsia="Arial" w:hAnsi="Arial"/>
          <w:color w:val="2C2C2C"/>
          <w:sz w:val="22"/>
          <w:szCs w:val="22"/>
        </w:rPr>
        <w:t xml:space="preserve">Mandates should be completable in multiple ways, reflecting the player’s available network and preferred style</w:t>
      </w:r>
    </w:p>
    <w:p>
      <w:pPr>
        <w:pStyle w:val="ListParagraph"/>
        <w:numPr>
          <w:ilvl w:val="0"/>
          <w:numId w:val="2"/>
        </w:numPr>
        <w:spacing w:after="40" w:before="40"/>
      </w:pPr>
      <w:r>
        <w:rPr>
          <w:rFonts w:ascii="Arial" w:cs="Arial" w:eastAsia="Arial" w:hAnsi="Arial"/>
          <w:color w:val="2C2C2C"/>
          <w:sz w:val="22"/>
          <w:szCs w:val="22"/>
        </w:rPr>
        <w:t xml:space="preserve">Historical Mandates (involving real figures) resolve in ways that feel plausible within the divergence model</w:t>
      </w:r>
    </w:p>
    <w:p>
      <w:pPr>
        <w:pStyle w:val="ListParagraph"/>
        <w:numPr>
          <w:ilvl w:val="0"/>
          <w:numId w:val="2"/>
        </w:numPr>
        <w:spacing w:after="40" w:before="40"/>
      </w:pPr>
      <w:r>
        <w:rPr>
          <w:rFonts w:ascii="Arial" w:cs="Arial" w:eastAsia="Arial" w:hAnsi="Arial"/>
          <w:color w:val="2C2C2C"/>
          <w:sz w:val="22"/>
          <w:szCs w:val="22"/>
        </w:rPr>
        <w:t xml:space="preserve">The game never tells the player how to complete a Mandate — it only tells them what needs to happen</w:t>
      </w:r>
    </w:p>
    <w:p>
      <w:pPr>
        <w:pStyle w:val="ListParagraph"/>
        <w:numPr>
          <w:ilvl w:val="0"/>
          <w:numId w:val="2"/>
        </w:numPr>
        <w:spacing w:after="40" w:before="40"/>
      </w:pPr>
      <w:r>
        <w:rPr>
          <w:rFonts w:ascii="Arial" w:cs="Arial" w:eastAsia="Arial" w:hAnsi="Arial"/>
          <w:color w:val="2C2C2C"/>
          <w:sz w:val="22"/>
          <w:szCs w:val="22"/>
        </w:rPr>
        <w:t xml:space="preserve">Completing a Mandate leaves a footprint — the less visible your methods, the lower the legacy exposure</w:t>
      </w:r>
    </w:p>
    <w:p>
      <w:r>
        <w:br w:type="page"/>
      </w:r>
    </w:p>
    <w:p>
      <w:pPr>
        <w:pStyle w:val="Heading1"/>
        <w:pBdr>
          <w:bottom w:val="single" w:color="4A0E8F" w:sz="8" w:space="6"/>
        </w:pBdr>
        <w:spacing w:after="160" w:before="480"/>
      </w:pPr>
      <w:r>
        <w:rPr>
          <w:rFonts w:ascii="Arial" w:cs="Arial" w:eastAsia="Arial" w:hAnsi="Arial"/>
          <w:b/>
          <w:bCs/>
          <w:color w:val="1A1A2E"/>
          <w:sz w:val="32"/>
          <w:szCs w:val="32"/>
        </w:rPr>
        <w:t xml:space="preserve">12. Failure States</w:t>
      </w:r>
    </w:p>
    <w:p>
      <w:pPr>
        <w:spacing w:after="60" w:before="60"/>
        <w:jc w:val="both"/>
      </w:pPr>
      <w:r>
        <w:rPr>
          <w:rFonts w:ascii="Arial" w:cs="Arial" w:eastAsia="Arial" w:hAnsi="Arial"/>
          <w:i w:val="false"/>
          <w:iCs w:val="false"/>
          <w:color w:val="2C2C2C"/>
          <w:sz w:val="22"/>
          <w:szCs w:val="22"/>
        </w:rPr>
        <w:t xml:space="preserve">There is no game over screen. But there are states of degradation that functionally end a playthrough’s momentum and require the player to rebuild from near-zero.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Failure state</w:t>
            </w:r>
          </w:p>
        </w:tc>
        <w:tc>
          <w:tcPr>
            <w:tcW w:type="dxa" w:w="320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What causes it</w:t>
            </w:r>
          </w:p>
        </w:tc>
        <w:tc>
          <w:tcPr>
            <w:tcW w:type="dxa" w:w="356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Recovery path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Network collapse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Too many hosts burned in quick succession; exposure maxed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Go completely dark for 20–50 years; rebuild with a single low-profile proxy</w:t>
            </w:r>
          </w:p>
        </w:tc>
      </w:tr>
      <w:tr>
        <w:tc>
          <w:tcPr>
            <w:tcW w:type="dxa" w:w="26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Rival domination</w:t>
            </w:r>
          </w:p>
        </w:tc>
        <w:tc>
          <w:tcPr>
            <w:tcW w:type="dxa" w:w="32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A rival society achieves their objective while you were occupied elsewhere</w:t>
            </w:r>
          </w:p>
        </w:tc>
        <w:tc>
          <w:tcPr>
            <w:tcW w:type="dxa" w:w="356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Identify and disrupt their achievement before it locks in; may require temporary cooperation with a third society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Ideological capture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The dominant idea of an era becomes actively hostile to shadow manipulation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Wait for the cycle to turn; invest in the movement that will eventually challenge it</w:t>
            </w:r>
          </w:p>
        </w:tc>
      </w:tr>
      <w:tr>
        <w:tc>
          <w:tcPr>
            <w:tcW w:type="dxa" w:w="26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The Exposed state</w:t>
            </w:r>
          </w:p>
        </w:tc>
        <w:tc>
          <w:tcPr>
            <w:tcW w:type="dxa" w:w="32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Exposure reaches 86–100; multiple factions are actively hunting your footprint</w:t>
            </w:r>
          </w:p>
        </w:tc>
        <w:tc>
          <w:tcPr>
            <w:tcW w:type="dxa" w:w="356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Betray every active host simultaneously to erase your trail; accept decades of impotence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Physical death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Exposure is maximum AND the player is in a region with active witch trials, inquisition, or a ruler who has identified them personally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There is no recovery. This is the only true game over.</w:t>
            </w:r>
          </w:p>
        </w:tc>
      </w:tr>
    </w:tbl>
    <w:p>
      <w:r>
        <w:br w:type="page"/>
      </w:r>
    </w:p>
    <w:p>
      <w:pPr>
        <w:pStyle w:val="Heading1"/>
        <w:pBdr>
          <w:bottom w:val="single" w:color="4A0E8F" w:sz="8" w:space="6"/>
        </w:pBdr>
        <w:spacing w:after="160" w:before="480"/>
      </w:pPr>
      <w:r>
        <w:rPr>
          <w:rFonts w:ascii="Arial" w:cs="Arial" w:eastAsia="Arial" w:hAnsi="Arial"/>
          <w:b/>
          <w:bCs/>
          <w:color w:val="1A1A2E"/>
          <w:sz w:val="32"/>
          <w:szCs w:val="32"/>
        </w:rPr>
        <w:t xml:space="preserve">13. Memoirs — Pattern Recognition and Automation</w:t>
      </w:r>
    </w:p>
    <w:p>
      <w:pPr>
        <w:spacing w:after="60" w:before="60"/>
        <w:jc w:val="both"/>
      </w:pPr>
      <w:r>
        <w:rPr>
          <w:rFonts w:ascii="Arial" w:cs="Arial" w:eastAsia="Arial" w:hAnsi="Arial"/>
          <w:i w:val="false"/>
          <w:iCs w:val="false"/>
          <w:color w:val="2C2C2C"/>
          <w:sz w:val="22"/>
          <w:szCs w:val="22"/>
        </w:rPr>
        <w:t xml:space="preserve">The player has been alive for centuries. They have manipulated hundreds of rulers, infiltrated dozens of religions, navigated every major civilisational cycle the world has produced. At some point, they stop thinking through every step of every operation and start recognising patterns instantly, executing from muscle memory. The Memoirs system models this.</w:t>
      </w:r>
    </w:p>
    <w:p>
      <w:pPr>
        <w:spacing w:after="60" w:before="60"/>
      </w:pPr>
      <w:r>
        <w:t xml:space="preserve"/>
      </w:r>
    </w:p>
    <w:p>
      <w:pPr>
        <w:spacing w:after="60" w:before="60"/>
        <w:jc w:val="both"/>
      </w:pPr>
      <w:r>
        <w:rPr>
          <w:rFonts w:ascii="Arial" w:cs="Arial" w:eastAsia="Arial" w:hAnsi="Arial"/>
          <w:i w:val="false"/>
          <w:iCs w:val="false"/>
          <w:color w:val="2C2C2C"/>
          <w:sz w:val="22"/>
          <w:szCs w:val="22"/>
        </w:rPr>
        <w:t xml:space="preserve">Memoirs are the player’s accumulated expertise — a library of recognised patterns built from direct experience. Each time the player manually works through a type of situation for the first time, the game records the key variables and the approach that succeeded. When that situation recurs, the player is offered the option to automate it. The automation is not given — it is earned through prior manual engagement.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6"/>
              <w:left w:val="single" w:color="1565C0" w:sz="16"/>
              <w:bottom w:val="single" w:color="CCCCCC" w:sz="1"/>
              <w:right w:val="single" w:color="CCCCCC" w:sz="1"/>
            </w:tcBorders>
            <w:shd w:fill="E8F4FD" w:val="clear"/>
            <w:tcMar>
              <w:top w:type="dxa" w:w="120"/>
              <w:left w:type="dxa" w:w="200"/>
              <w:bottom w:type="dxa" w:w="120"/>
              <w:right w:type="dxa" w:w="200"/>
            </w:tcMar>
          </w:tcPr>
          <w:p>
            <w:pPr>
              <w:spacing w:after="80"/>
            </w:pPr>
            <w:r>
              <w:rPr>
                <w:rFonts w:ascii="Arial" w:cs="Arial" w:eastAsia="Arial" w:hAnsi="Arial"/>
                <w:b/>
                <w:bCs/>
                <w:color w:val="2D1B69"/>
                <w:sz w:val="22"/>
                <w:szCs w:val="22"/>
              </w:rPr>
              <w:t xml:space="preserve">The core principle</w:t>
            </w:r>
          </w:p>
          <w:p>
            <w:pPr>
              <w:spacing w:after="40" w:before="40"/>
            </w:pPr>
            <w:r>
              <w:rPr>
                <w:rFonts w:ascii="Arial" w:cs="Arial" w:eastAsia="Arial" w:hAnsi="Arial"/>
                <w:color w:val="2C2C2C"/>
                <w:sz w:val="20"/>
                <w:szCs w:val="20"/>
              </w:rPr>
              <w:t xml:space="preserve">First encounter: fully manual. The player investigates, decides, executes every step themselves.</w:t>
            </w:r>
          </w:p>
          <w:p>
            <w:pPr>
              <w:spacing w:after="40" w:before="40"/>
            </w:pPr>
            <w:r>
              <w:rPr>
                <w:rFonts w:ascii="Arial" w:cs="Arial" w:eastAsia="Arial" w:hAnsi="Arial"/>
                <w:color w:val="2C2C2C"/>
                <w:sz w:val="20"/>
                <w:szCs w:val="20"/>
              </w:rPr>
              <w:t xml:space="preserve">Second encounter: the game surfaces the prior pattern. The player can follow it manually with guidance, or begin automating parts of it.</w:t>
            </w:r>
          </w:p>
          <w:p>
            <w:pPr>
              <w:spacing w:after="40" w:before="40"/>
            </w:pPr>
            <w:r>
              <w:rPr>
                <w:rFonts w:ascii="Arial" w:cs="Arial" w:eastAsia="Arial" w:hAnsi="Arial"/>
                <w:color w:val="2C2C2C"/>
                <w:sz w:val="20"/>
                <w:szCs w:val="20"/>
              </w:rPr>
              <w:t xml:space="preserve">Established pattern: automation available. The player approves the approach at a high level and the game handles execution.</w:t>
            </w:r>
          </w:p>
          <w:p>
            <w:pPr>
              <w:spacing w:after="40" w:before="40"/>
            </w:pPr>
            <w:r>
              <w:rPr>
                <w:rFonts w:ascii="Arial" w:cs="Arial" w:eastAsia="Arial" w:hAnsi="Arial"/>
                <w:color w:val="2C2C2C"/>
                <w:sz w:val="20"/>
                <w:szCs w:val="20"/>
              </w:rPr>
              <w:t xml:space="preserve">Changed conditions: automation flags as uncertain. If the underlying profile has shifted since the pattern was built, the player is warned and may need to revalidate manually.</w:t>
            </w:r>
          </w:p>
          <w:p>
            <w:pPr>
              <w:spacing w:after="40" w:before="40"/>
            </w:pPr>
            <w:r>
              <w:rPr>
                <w:rFonts w:ascii="Arial" w:cs="Arial" w:eastAsia="Arial" w:hAnsi="Arial"/>
                <w:color w:val="2C2C2C"/>
                <w:sz w:val="20"/>
                <w:szCs w:val="20"/>
              </w:rPr>
              <w:t xml:space="preserve">Silent misfire: if the player ignores the warning and runs a stale automation, it executes against outdated assumptions — with consequences.</w:t>
            </w:r>
          </w:p>
        </w:tc>
      </w:tr>
    </w:tbl>
    <w:p>
      <w:pPr>
        <w:spacing w:after="60" w:before="60"/>
      </w:pPr>
      <w:r>
        <w:t xml:space="preserve"/>
      </w:r>
    </w:p>
    <w:p>
      <w:pPr>
        <w:pStyle w:val="Heading2"/>
        <w:spacing w:after="120" w:before="360"/>
      </w:pPr>
      <w:r>
        <w:rPr>
          <w:rFonts w:ascii="Arial" w:cs="Arial" w:eastAsia="Arial" w:hAnsi="Arial"/>
          <w:b/>
          <w:bCs/>
          <w:color w:val="2D1B69"/>
          <w:sz w:val="26"/>
          <w:szCs w:val="26"/>
        </w:rPr>
        <w:t xml:space="preserve">13.1 What patterns look like</w:t>
      </w:r>
    </w:p>
    <w:p>
      <w:pPr>
        <w:spacing w:after="60" w:before="60"/>
        <w:jc w:val="both"/>
      </w:pPr>
      <w:r>
        <w:rPr>
          <w:rFonts w:ascii="Arial" w:cs="Arial" w:eastAsia="Arial" w:hAnsi="Arial"/>
          <w:i w:val="false"/>
          <w:iCs w:val="false"/>
          <w:color w:val="2C2C2C"/>
          <w:sz w:val="22"/>
          <w:szCs w:val="22"/>
        </w:rPr>
        <w:t xml:space="preserve">A pattern is a profile-plus-approach pairing. The profile is the set of conditions that characterise a situation — the target’s traits, their social context, the relevant institutions around them. The approach is the sequence of actions that worked. When the game detects a new situation that matches a profile above a threshold, it offers the automation.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80"/>
        <w:gridCol w:w="3480"/>
      </w:tblGrid>
      <w:tr>
        <w:tc>
          <w:tcPr>
            <w:tcW w:type="dxa" w:w="280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Pattern type</w:t>
            </w:r>
          </w:p>
        </w:tc>
        <w:tc>
          <w:tcPr>
            <w:tcW w:type="dxa" w:w="308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Profile variables</w:t>
            </w:r>
          </w:p>
        </w:tc>
        <w:tc>
          <w:tcPr>
            <w:tcW w:type="dxa" w:w="348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What the automation handles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Wealthy paranoid merchant</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High wealth, high paranoia, low loyalty, mercantile context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Selects the right proxy, chooses fear-based framing, times the approach to a period of business stress</w:t>
            </w:r>
          </w:p>
        </w:tc>
      </w:tr>
      <w:tr>
        <w:tc>
          <w:tcPr>
            <w:tcW w:type="dxa" w:w="28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Ambitious minor noble</w:t>
            </w:r>
          </w:p>
        </w:tc>
        <w:tc>
          <w:tcPr>
            <w:tcW w:type="dxa" w:w="308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High ambition, low current status, susceptible to flattery, weak patron</w:t>
            </w:r>
          </w:p>
        </w:tc>
        <w:tc>
          <w:tcPr>
            <w:tcW w:type="dxa" w:w="348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Identifies the right moment in their career arc, frames elevation offer correctly, manages their patron’s reaction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Established religious institution</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High piety weight in region, strong hierarchy, doctrinal rigidity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Routes influence through sympathetic clergy rather than laity, avoids direct doctrinal challenge, works the internal power structure</w:t>
            </w:r>
          </w:p>
        </w:tc>
      </w:tr>
      <w:tr>
        <w:tc>
          <w:tcPr>
            <w:tcW w:type="dxa" w:w="28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Paranoid ruler late in reign</w:t>
            </w:r>
          </w:p>
        </w:tc>
        <w:tc>
          <w:tcPr>
            <w:tcW w:type="dxa" w:w="308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High paranoia, declining health, unstable succession, isolated court</w:t>
            </w:r>
          </w:p>
        </w:tc>
        <w:tc>
          <w:tcPr>
            <w:tcW w:type="dxa" w:w="348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Selects the rumour type most likely to land, times delivery to moments of vulnerability, manages fallout toward desired successor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Reformist intellectual movement</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High literacy in region, accumulated doctrinal grievance, dissident scholar cluster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Identifies the catalytic individual, seeds the specific idea most likely to ignite the movement, manages the institutional response</w:t>
            </w:r>
          </w:p>
        </w:tc>
      </w:tr>
    </w:tbl>
    <w:p>
      <w:pPr>
        <w:spacing w:after="60" w:before="60"/>
      </w:pPr>
      <w:r>
        <w:t xml:space="preserve"/>
      </w:r>
    </w:p>
    <w:p>
      <w:pPr>
        <w:pStyle w:val="Heading2"/>
        <w:spacing w:after="120" w:before="360"/>
      </w:pPr>
      <w:r>
        <w:rPr>
          <w:rFonts w:ascii="Arial" w:cs="Arial" w:eastAsia="Arial" w:hAnsi="Arial"/>
          <w:b/>
          <w:bCs/>
          <w:color w:val="2D1B69"/>
          <w:sz w:val="26"/>
          <w:szCs w:val="26"/>
        </w:rPr>
        <w:t xml:space="preserve">13.2 How automation scales with game stage</w:t>
      </w:r>
    </w:p>
    <w:p>
      <w:pPr>
        <w:spacing w:after="60" w:before="60"/>
        <w:jc w:val="both"/>
      </w:pPr>
      <w:r>
        <w:rPr>
          <w:rFonts w:ascii="Arial" w:cs="Arial" w:eastAsia="Arial" w:hAnsi="Arial"/>
          <w:i w:val="false"/>
          <w:iCs w:val="false"/>
          <w:color w:val="2C2C2C"/>
          <w:sz w:val="22"/>
          <w:szCs w:val="22"/>
        </w:rPr>
        <w:t xml:space="preserve">The Memoirs system is what allows the game’s decision density to remain consistent as the player’s operational scope expands from a single city to a global network. Without automation, managing hundreds of simultaneous threads at monthly decision frequency would be impossible. With it, the routine is handled and the player’s attention stays on what is genuinely novel.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Game stage</w:t>
            </w:r>
          </w:p>
        </w:tc>
        <w:tc>
          <w:tcPr>
            <w:tcW w:type="dxa" w:w="252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Library size</w:t>
            </w:r>
          </w:p>
        </w:tc>
        <w:tc>
          <w:tcPr>
            <w:tcW w:type="dxa" w:w="252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What the player manages manually</w:t>
            </w:r>
          </w:p>
        </w:tc>
        <w:tc>
          <w:tcPr>
            <w:tcW w:type="dxa" w:w="252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What automation handles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Early (city)</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Empty — building from scratch</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Everything. Every spy dispatch, every letter, every approach decision</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Nothing yet</w:t>
            </w:r>
          </w:p>
        </w:tc>
      </w:tr>
      <w:tr>
        <w:tc>
          <w:tcPr>
            <w:tcW w:type="dxa" w:w="18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Early-mid (regional)</w:t>
            </w:r>
          </w:p>
        </w:tc>
        <w:tc>
          <w:tcPr>
            <w:tcW w:type="dxa" w:w="252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A handful of proven patterns</w:t>
            </w:r>
          </w:p>
        </w:tc>
        <w:tc>
          <w:tcPr>
            <w:tcW w:type="dxa" w:w="252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Novel situations, new personality types, unfamiliar institutions</w:t>
            </w:r>
          </w:p>
        </w:tc>
        <w:tc>
          <w:tcPr>
            <w:tcW w:type="dxa" w:w="252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Repeat operations on known profiles in known territory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Mid (kingdom)</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Dozens of patterns across multiple categories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Strategic decisions, new religions, new political structures, crisis response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Routine intelligence gathering, standard host cultivation, known manipulation profiles</w:t>
            </w:r>
          </w:p>
        </w:tc>
      </w:tr>
      <w:tr>
        <w:tc>
          <w:tcPr>
            <w:tcW w:type="dxa" w:w="18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Late-mid (multi-kingdom)</w:t>
            </w:r>
          </w:p>
        </w:tc>
        <w:tc>
          <w:tcPr>
            <w:tcW w:type="dxa" w:w="252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Deep library across most common archetypes</w:t>
            </w:r>
          </w:p>
        </w:tc>
        <w:tc>
          <w:tcPr>
            <w:tcW w:type="dxa" w:w="252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Genuinely novel challenges, new world regions, counter-society operations</w:t>
            </w:r>
          </w:p>
        </w:tc>
        <w:tc>
          <w:tcPr>
            <w:tcW w:type="dxa" w:w="252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Most host management, regional intelligence sweeps, known institution navigation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Late (continental/global)</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Near-complete library for encountered types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High-level strategic direction, truly unprecedented situations, legacy threat management</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Entire regions can be instructed at once; automation handles city-level execution</w:t>
            </w:r>
          </w:p>
        </w:tc>
      </w:tr>
    </w:tbl>
    <w:p>
      <w:pPr>
        <w:spacing w:after="60" w:before="60"/>
      </w:pPr>
      <w:r>
        <w:t xml:space="preserve"/>
      </w:r>
    </w:p>
    <w:p>
      <w:pPr>
        <w:pStyle w:val="Heading2"/>
        <w:spacing w:after="120" w:before="360"/>
      </w:pPr>
      <w:r>
        <w:rPr>
          <w:rFonts w:ascii="Arial" w:cs="Arial" w:eastAsia="Arial" w:hAnsi="Arial"/>
          <w:b/>
          <w:bCs/>
          <w:color w:val="2D1B69"/>
          <w:sz w:val="26"/>
          <w:szCs w:val="26"/>
        </w:rPr>
        <w:t xml:space="preserve">13.3 Regional dispatch — late-game automation</w:t>
      </w:r>
    </w:p>
    <w:p>
      <w:pPr>
        <w:spacing w:after="60" w:before="60"/>
        <w:jc w:val="both"/>
      </w:pPr>
      <w:r>
        <w:rPr>
          <w:rFonts w:ascii="Arial" w:cs="Arial" w:eastAsia="Arial" w:hAnsi="Arial"/>
          <w:i w:val="false"/>
          <w:iCs w:val="false"/>
          <w:color w:val="2C2C2C"/>
          <w:sz w:val="22"/>
          <w:szCs w:val="22"/>
        </w:rPr>
        <w:t xml:space="preserve">By late-game, the player can issue a regional dispatch — a high-level instruction that automation executes across an entire area without requiring individual city-level management. The player sends the instruction to a region; the game routes it to the appropriate cities, identifies the relevant individuals in each, selects the right approach from the library, and executes the operation over the following weeks of game time.</w:t>
      </w:r>
    </w:p>
    <w:p>
      <w:pPr>
        <w:spacing w:after="60" w:before="60"/>
      </w:pPr>
      <w:r>
        <w:t xml:space="preserve"/>
      </w:r>
    </w:p>
    <w:p>
      <w:pPr>
        <w:pStyle w:val="ListParagraph"/>
        <w:numPr>
          <w:ilvl w:val="0"/>
          <w:numId w:val="2"/>
        </w:numPr>
        <w:spacing w:after="40" w:before="40"/>
      </w:pPr>
      <w:r>
        <w:rPr>
          <w:rFonts w:ascii="Arial" w:cs="Arial" w:eastAsia="Arial" w:hAnsi="Arial"/>
          <w:color w:val="2C2C2C"/>
          <w:sz w:val="22"/>
          <w:szCs w:val="22"/>
        </w:rPr>
        <w:t xml:space="preserve">Example: ‘Gather economic intelligence across the Levantine coast’ — automation dispatches to every city in the region, routes through established merchant contacts, returns consolidated reports</w:t>
      </w:r>
    </w:p>
    <w:p>
      <w:pPr>
        <w:pStyle w:val="ListParagraph"/>
        <w:numPr>
          <w:ilvl w:val="0"/>
          <w:numId w:val="2"/>
        </w:numPr>
        <w:spacing w:after="40" w:before="40"/>
      </w:pPr>
      <w:r>
        <w:rPr>
          <w:rFonts w:ascii="Arial" w:cs="Arial" w:eastAsia="Arial" w:hAnsi="Arial"/>
          <w:color w:val="2C2C2C"/>
          <w:sz w:val="22"/>
          <w:szCs w:val="22"/>
        </w:rPr>
        <w:t xml:space="preserve">Example: ‘Elevate paranoia among northern Frankish nobility’ — automation selects the rumour type that fits the current regional profile, distributes through the appropriate channels, times delivery to maximise effect</w:t>
      </w:r>
    </w:p>
    <w:p>
      <w:pPr>
        <w:pStyle w:val="ListParagraph"/>
        <w:numPr>
          <w:ilvl w:val="0"/>
          <w:numId w:val="2"/>
        </w:numPr>
        <w:spacing w:after="40" w:before="40"/>
      </w:pPr>
      <w:r>
        <w:rPr>
          <w:rFonts w:ascii="Arial" w:cs="Arial" w:eastAsia="Arial" w:hAnsi="Arial"/>
          <w:color w:val="2C2C2C"/>
          <w:sz w:val="22"/>
          <w:szCs w:val="22"/>
        </w:rPr>
        <w:t xml:space="preserve">Example: ‘Identify potential hosts in the Italian peninsula’ — automation scans the region for characters matching the player’s established cultivation criteria, surfaces the top candidates for manual review</w:t>
      </w:r>
    </w:p>
    <w:p>
      <w:pPr>
        <w:spacing w:after="60" w:before="60"/>
      </w:pPr>
      <w:r>
        <w:t xml:space="preserve"/>
      </w:r>
    </w:p>
    <w:p>
      <w:pPr>
        <w:spacing w:after="60" w:before="60"/>
        <w:jc w:val="both"/>
      </w:pPr>
      <w:r>
        <w:rPr>
          <w:rFonts w:ascii="Arial" w:cs="Arial" w:eastAsia="Arial" w:hAnsi="Arial"/>
          <w:i w:val="false"/>
          <w:iCs w:val="false"/>
          <w:color w:val="2C2C2C"/>
          <w:sz w:val="22"/>
          <w:szCs w:val="22"/>
        </w:rPr>
        <w:t xml:space="preserve">Regional dispatch is not infallible. It uses the player’s intelligence picture, which may be wrong. It applies established patterns, which may be stale. The player reviews the results when they return — and a series of unexpected failures is a signal that the library needs revalidation in that region.</w:t>
      </w:r>
    </w:p>
    <w:p>
      <w:pPr>
        <w:spacing w:after="60" w:before="60"/>
      </w:pPr>
      <w:r>
        <w:t xml:space="preserve"/>
      </w:r>
    </w:p>
    <w:p>
      <w:pPr>
        <w:pStyle w:val="Heading2"/>
        <w:spacing w:after="120" w:before="360"/>
      </w:pPr>
      <w:r>
        <w:rPr>
          <w:rFonts w:ascii="Arial" w:cs="Arial" w:eastAsia="Arial" w:hAnsi="Arial"/>
          <w:b/>
          <w:bCs/>
          <w:color w:val="2D1B69"/>
          <w:sz w:val="26"/>
          <w:szCs w:val="26"/>
        </w:rPr>
        <w:t xml:space="preserve">13.4 Religion and doctrine — the manual requirement</w:t>
      </w:r>
    </w:p>
    <w:p>
      <w:pPr>
        <w:spacing w:after="60" w:before="60"/>
        <w:jc w:val="both"/>
      </w:pPr>
      <w:r>
        <w:rPr>
          <w:rFonts w:ascii="Arial" w:cs="Arial" w:eastAsia="Arial" w:hAnsi="Arial"/>
          <w:i w:val="false"/>
          <w:iCs w:val="false"/>
          <w:color w:val="2C2C2C"/>
          <w:sz w:val="22"/>
          <w:szCs w:val="22"/>
        </w:rPr>
        <w:t xml:space="preserve">No religion or ideological movement can be automated until the player has worked through it manually at least once. This is a hard rule, not a soft guideline. Every faith, every philosophical school, every political ideology has its own internal logic, power structure, and susceptibility profile. The player must discover these through direct engagement before the game can encode them.</w:t>
      </w:r>
    </w:p>
    <w:p>
      <w:pPr>
        <w:spacing w:after="60" w:before="60"/>
      </w:pPr>
      <w:r>
        <w:t xml:space="preserve"/>
      </w:r>
    </w:p>
    <w:p>
      <w:pPr>
        <w:spacing w:after="60" w:before="60"/>
        <w:jc w:val="both"/>
      </w:pPr>
      <w:r>
        <w:rPr>
          <w:rFonts w:ascii="Arial" w:cs="Arial" w:eastAsia="Arial" w:hAnsi="Arial"/>
          <w:i w:val="false"/>
          <w:iCs w:val="false"/>
          <w:color w:val="2C2C2C"/>
          <w:sz w:val="22"/>
          <w:szCs w:val="22"/>
        </w:rPr>
        <w:t xml:space="preserve">The manual process for a new religion involves: observing its doctrine and identifying its core appeal, mapping the hierarchy and finding who actually holds power versus who holds title, testing different approach vectors to discover what the institution responds to, and identifying the specific grievance points that could be exploited or the belief structures that could be reinforced. Only when all of these are in the library does automation become available.</w:t>
      </w:r>
    </w:p>
    <w:p>
      <w:pPr>
        <w:spacing w:after="60" w:before="60"/>
      </w:pPr>
      <w:r>
        <w:t xml:space="preserve"/>
      </w:r>
    </w:p>
    <w:p>
      <w:pPr>
        <w:pStyle w:val="ListParagraph"/>
        <w:numPr>
          <w:ilvl w:val="0"/>
          <w:numId w:val="2"/>
        </w:numPr>
        <w:spacing w:after="40" w:before="40"/>
      </w:pPr>
      <w:r>
        <w:rPr>
          <w:rFonts w:ascii="Arial" w:cs="Arial" w:eastAsia="Arial" w:hAnsi="Arial"/>
          <w:color w:val="2C2C2C"/>
          <w:sz w:val="22"/>
          <w:szCs w:val="22"/>
        </w:rPr>
        <w:t xml:space="preserve">A religion the player has never encountered behaves as an opaque black box — no automation, no shortcuts</w:t>
      </w:r>
    </w:p>
    <w:p>
      <w:pPr>
        <w:pStyle w:val="ListParagraph"/>
        <w:numPr>
          <w:ilvl w:val="0"/>
          <w:numId w:val="2"/>
        </w:numPr>
        <w:spacing w:after="40" w:before="40"/>
      </w:pPr>
      <w:r>
        <w:rPr>
          <w:rFonts w:ascii="Arial" w:cs="Arial" w:eastAsia="Arial" w:hAnsi="Arial"/>
          <w:color w:val="2C2C2C"/>
          <w:sz w:val="22"/>
          <w:szCs w:val="22"/>
        </w:rPr>
        <w:t xml:space="preserve">A religion the player worked through two centuries ago may have evolved — old automations are flagged as potentially stale if doctrinal or institutional changes are detected</w:t>
      </w:r>
    </w:p>
    <w:p>
      <w:pPr>
        <w:pStyle w:val="ListParagraph"/>
        <w:numPr>
          <w:ilvl w:val="0"/>
          <w:numId w:val="2"/>
        </w:numPr>
        <w:spacing w:after="40" w:before="40"/>
      </w:pPr>
      <w:r>
        <w:rPr>
          <w:rFonts w:ascii="Arial" w:cs="Arial" w:eastAsia="Arial" w:hAnsi="Arial"/>
          <w:color w:val="2C2C2C"/>
          <w:sz w:val="22"/>
          <w:szCs w:val="22"/>
        </w:rPr>
        <w:t xml:space="preserve">Schisms and reformations force partial relearning — the pre-schism library applies to the conservative faction but not the reformist one</w:t>
      </w:r>
    </w:p>
    <w:p>
      <w:pPr>
        <w:pStyle w:val="ListParagraph"/>
        <w:numPr>
          <w:ilvl w:val="0"/>
          <w:numId w:val="2"/>
        </w:numPr>
        <w:spacing w:after="40" w:before="40"/>
      </w:pPr>
      <w:r>
        <w:rPr>
          <w:rFonts w:ascii="Arial" w:cs="Arial" w:eastAsia="Arial" w:hAnsi="Arial"/>
          <w:color w:val="2C2C2C"/>
          <w:sz w:val="22"/>
          <w:szCs w:val="22"/>
        </w:rPr>
        <w:t xml:space="preserve">Rival societies exploit gaps in the player’s religious library — they operate freely in faiths the player has never engaged</w:t>
      </w:r>
    </w:p>
    <w:p>
      <w:pPr>
        <w:spacing w:after="60" w:before="60"/>
      </w:pPr>
      <w:r>
        <w:t xml:space="preserve"/>
      </w:r>
    </w:p>
    <w:p>
      <w:pPr>
        <w:pStyle w:val="Heading2"/>
        <w:spacing w:after="120" w:before="360"/>
      </w:pPr>
      <w:r>
        <w:rPr>
          <w:rFonts w:ascii="Arial" w:cs="Arial" w:eastAsia="Arial" w:hAnsi="Arial"/>
          <w:b/>
          <w:bCs/>
          <w:color w:val="2D1B69"/>
          <w:sz w:val="26"/>
          <w:szCs w:val="26"/>
        </w:rPr>
        <w:t xml:space="preserve">13.5 Automation risk — stale patterns and misfires</w:t>
      </w:r>
    </w:p>
    <w:p>
      <w:pPr>
        <w:spacing w:after="60" w:before="60"/>
        <w:jc w:val="both"/>
      </w:pPr>
      <w:r>
        <w:rPr>
          <w:rFonts w:ascii="Arial" w:cs="Arial" w:eastAsia="Arial" w:hAnsi="Arial"/>
          <w:i w:val="false"/>
          <w:iCs w:val="false"/>
          <w:color w:val="2C2C2C"/>
          <w:sz w:val="22"/>
          <w:szCs w:val="22"/>
        </w:rPr>
        <w:t xml:space="preserve">An automation built on a profile that has since changed will execute confidently against the wrong reality. The world does not pause to let the player update their library. A merchant class that was paranoid and easily scared fifty years ago may have hardened after a generation of conflict and political stability. The automation built on the old profile selects fear-based framing, dispatches the approach, and the target laughs it off or reports it to their guild. The player reads the failure report and has to figure out what changed.</w:t>
      </w:r>
    </w:p>
    <w:p>
      <w:pPr>
        <w:spacing w:after="60" w:before="60"/>
      </w:pPr>
      <w:r>
        <w:t xml:space="preserve"/>
      </w:r>
    </w:p>
    <w:p>
      <w:pPr>
        <w:spacing w:after="60" w:before="60"/>
        <w:jc w:val="both"/>
      </w:pPr>
      <w:r>
        <w:rPr>
          <w:rFonts w:ascii="Arial" w:cs="Arial" w:eastAsia="Arial" w:hAnsi="Arial"/>
          <w:i w:val="false"/>
          <w:iCs w:val="false"/>
          <w:color w:val="2C2C2C"/>
          <w:sz w:val="22"/>
          <w:szCs w:val="22"/>
        </w:rPr>
        <w:t xml:space="preserve">This connects directly to the two-reality system. Automations run on the intelligence picture. If the picture is wrong, the automation is wrong. The player’s growing library of patterns is only as reliable as the intelligence that keeps it current. Neglecting a region’s intelligence maintenance does not just mean missing new events — it means the library quietly drifts out of sync with reality.</w:t>
      </w:r>
    </w:p>
    <w:p>
      <w:pPr>
        <w:spacing w:after="60" w:before="60"/>
      </w:pPr>
      <w:r>
        <w:t xml:space="preserve"/>
      </w:r>
    </w:p>
    <w:p>
      <w:pPr>
        <w:pStyle w:val="ListParagraph"/>
        <w:numPr>
          <w:ilvl w:val="0"/>
          <w:numId w:val="2"/>
        </w:numPr>
        <w:spacing w:after="40" w:before="40"/>
      </w:pPr>
      <w:r>
        <w:rPr>
          <w:rFonts w:ascii="Arial" w:cs="Arial" w:eastAsia="Arial" w:hAnsi="Arial"/>
          <w:color w:val="2C2C2C"/>
          <w:sz w:val="22"/>
          <w:szCs w:val="22"/>
        </w:rPr>
        <w:t xml:space="preserve">The game flags automations as ‘unverified’ if the underlying profile has not been refreshed within a configurable time window</w:t>
      </w:r>
    </w:p>
    <w:p>
      <w:pPr>
        <w:pStyle w:val="ListParagraph"/>
        <w:numPr>
          <w:ilvl w:val="0"/>
          <w:numId w:val="2"/>
        </w:numPr>
        <w:spacing w:after="40" w:before="40"/>
      </w:pPr>
      <w:r>
        <w:rPr>
          <w:rFonts w:ascii="Arial" w:cs="Arial" w:eastAsia="Arial" w:hAnsi="Arial"/>
          <w:color w:val="2C2C2C"/>
          <w:sz w:val="22"/>
          <w:szCs w:val="22"/>
        </w:rPr>
        <w:t xml:space="preserve">Running an unverified automation is always the player’s choice — it may still work, but the risk is theirs</w:t>
      </w:r>
    </w:p>
    <w:p>
      <w:pPr>
        <w:pStyle w:val="ListParagraph"/>
        <w:numPr>
          <w:ilvl w:val="0"/>
          <w:numId w:val="2"/>
        </w:numPr>
        <w:spacing w:after="40" w:before="40"/>
      </w:pPr>
      <w:r>
        <w:rPr>
          <w:rFonts w:ascii="Arial" w:cs="Arial" w:eastAsia="Arial" w:hAnsi="Arial"/>
          <w:color w:val="2C2C2C"/>
          <w:sz w:val="22"/>
          <w:szCs w:val="22"/>
        </w:rPr>
        <w:t xml:space="preserve">A pattern of automation misfires in a region is a diagnostic signal: something has changed that the player’s picture has not captured</w:t>
      </w:r>
    </w:p>
    <w:p>
      <w:pPr>
        <w:pStyle w:val="ListParagraph"/>
        <w:numPr>
          <w:ilvl w:val="0"/>
          <w:numId w:val="2"/>
        </w:numPr>
        <w:spacing w:after="40" w:before="40"/>
      </w:pPr>
      <w:r>
        <w:rPr>
          <w:rFonts w:ascii="Arial" w:cs="Arial" w:eastAsia="Arial" w:hAnsi="Arial"/>
          <w:color w:val="2C2C2C"/>
          <w:sz w:val="22"/>
          <w:szCs w:val="22"/>
        </w:rPr>
        <w:t xml:space="preserve">Rival societies can deliberately corrupt a player’s library by feeding false intelligence that builds an incorrect profile — a sophisticated long-game attack</w:t>
      </w:r>
    </w:p>
    <w:p>
      <w:r>
        <w:br w:type="page"/>
      </w:r>
    </w:p>
    <w:p>
      <w:pPr>
        <w:pStyle w:val="Heading1"/>
        <w:pBdr>
          <w:bottom w:val="single" w:color="4A0E8F" w:sz="8" w:space="6"/>
        </w:pBdr>
        <w:spacing w:after="160" w:before="480"/>
      </w:pPr>
      <w:r>
        <w:rPr>
          <w:rFonts w:ascii="Arial" w:cs="Arial" w:eastAsia="Arial" w:hAnsi="Arial"/>
          <w:b/>
          <w:bCs/>
          <w:color w:val="1A1A2E"/>
          <w:sz w:val="32"/>
          <w:szCs w:val="32"/>
        </w:rPr>
        <w:t xml:space="preserve">14. The Organisation — Building the Machine</w:t>
      </w:r>
    </w:p>
    <w:p>
      <w:pPr>
        <w:spacing w:after="60" w:before="60"/>
        <w:jc w:val="both"/>
      </w:pPr>
      <w:r>
        <w:rPr>
          <w:rFonts w:ascii="Arial" w:cs="Arial" w:eastAsia="Arial" w:hAnsi="Arial"/>
          <w:i w:val="false"/>
          <w:iCs w:val="false"/>
          <w:color w:val="2C2C2C"/>
          <w:sz w:val="22"/>
          <w:szCs w:val="22"/>
        </w:rPr>
        <w:t xml:space="preserve">The player cannot personally manage a global intelligence operation. The exposure alone would be fatal, and the cognitive load would be impossible. What the player builds over the course of the game is not a personal network — it is a machine. An organisation with its own layers, its own internal logic, its own succession chains, and its own failure modes. The player sits at the top and only ever touches the layer directly below them. Everything else runs through structure.</w:t>
      </w:r>
    </w:p>
    <w:p>
      <w:pPr>
        <w:spacing w:after="60" w:before="60"/>
      </w:pPr>
      <w:r>
        <w:t xml:space="preserve"/>
      </w:r>
    </w:p>
    <w:p>
      <w:pPr>
        <w:spacing w:after="60" w:before="60"/>
        <w:jc w:val="both"/>
      </w:pPr>
      <w:r>
        <w:rPr>
          <w:rFonts w:ascii="Arial" w:cs="Arial" w:eastAsia="Arial" w:hAnsi="Arial"/>
          <w:i w:val="false"/>
          <w:iCs w:val="false"/>
          <w:color w:val="2C2C2C"/>
          <w:sz w:val="22"/>
          <w:szCs w:val="22"/>
        </w:rPr>
        <w:t xml:space="preserve">This is how every functional shadow organisation in history has worked. Compartmentalisation is not just a security feature — it is the fundamental architecture that makes scale possible. The player’s safety depends on distance. Their power depends on depth.</w:t>
      </w:r>
    </w:p>
    <w:p>
      <w:pPr>
        <w:spacing w:after="60" w:before="60"/>
      </w:pPr>
      <w:r>
        <w:t xml:space="preserve"/>
      </w:r>
    </w:p>
    <w:p>
      <w:pPr>
        <w:pStyle w:val="Heading2"/>
        <w:spacing w:after="120" w:before="360"/>
      </w:pPr>
      <w:r>
        <w:rPr>
          <w:rFonts w:ascii="Arial" w:cs="Arial" w:eastAsia="Arial" w:hAnsi="Arial"/>
          <w:b/>
          <w:bCs/>
          <w:color w:val="2D1B69"/>
          <w:sz w:val="26"/>
          <w:szCs w:val="26"/>
        </w:rPr>
        <w:t xml:space="preserve">14.1 The four-layer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400"/>
        <w:gridCol w:w="3160"/>
      </w:tblGrid>
      <w:tr>
        <w:tc>
          <w:tcPr>
            <w:tcW w:type="dxa" w:w="180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Layer</w:t>
            </w:r>
          </w:p>
        </w:tc>
        <w:tc>
          <w:tcPr>
            <w:tcW w:type="dxa" w:w="200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Who they are</w:t>
            </w:r>
          </w:p>
        </w:tc>
        <w:tc>
          <w:tcPr>
            <w:tcW w:type="dxa" w:w="240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What they know</w:t>
            </w:r>
          </w:p>
        </w:tc>
        <w:tc>
          <w:tcPr>
            <w:tcW w:type="dxa" w:w="316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What they do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Player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The immortal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Everything</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Sets strategic direction, touches only Lieutenants, never appears in any record</w:t>
            </w:r>
          </w:p>
        </w:tc>
      </w:tr>
      <w:tr>
        <w:tc>
          <w:tcPr>
            <w:tcW w:type="dxa" w:w="18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Lieutenants</w:t>
            </w:r>
          </w:p>
        </w:tc>
        <w:tc>
          <w:tcPr>
            <w:tcW w:type="dxa" w:w="20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3–6 trusted individuals, cultivated over years</w:t>
            </w:r>
          </w:p>
        </w:tc>
        <w:tc>
          <w:tcPr>
            <w:tcW w:type="dxa" w:w="24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That the player exists and has been around a very long time. Not who or what the player is.</w:t>
            </w:r>
          </w:p>
        </w:tc>
        <w:tc>
          <w:tcPr>
            <w:tcW w:type="dxa" w:w="316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Coordinate entire geographic regions or functional domains. Filter and route intelligence upward. Manage Coordinators below.</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Coordinators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Regional managers, typically 5–10 per Lieutenant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That they serve a powerful, well-funded organisation. The player does not exist to them.</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Gather, consolidate, and route intelligence from Operatives. Manage city-level coverage. Handle local crises independently.</w:t>
            </w:r>
          </w:p>
        </w:tc>
      </w:tr>
      <w:tr>
        <w:tc>
          <w:tcPr>
            <w:tcW w:type="dxa" w:w="18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Operatives</w:t>
            </w:r>
          </w:p>
        </w:tc>
        <w:tc>
          <w:tcPr>
            <w:tcW w:type="dxa" w:w="20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Spies, merchants, scholars, priests doing ground-level work</w:t>
            </w:r>
          </w:p>
        </w:tc>
        <w:tc>
          <w:tcPr>
            <w:tcW w:type="dxa" w:w="24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That they serve someone with money and influence. Nothing above the Coordinator.</w:t>
            </w:r>
          </w:p>
        </w:tc>
        <w:tc>
          <w:tcPr>
            <w:tcW w:type="dxa" w:w="316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Gather specific intelligence, execute specific tasks, cultivate Assets. Expendable. Replaceable.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Assets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Unknowing contributors — people compromised, bribed, or cultivated without realising it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Nothing. They do not know they are part of anything.</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Provide information, access, or capability without active awareness. Lowest risk, lowest reliability.</w:t>
            </w:r>
          </w:p>
        </w:tc>
      </w:tr>
    </w:tbl>
    <w:p>
      <w:pPr>
        <w:spacing w:after="60" w:before="60"/>
      </w:pPr>
      <w:r>
        <w:t xml:space="preserve"/>
      </w:r>
    </w:p>
    <w:p>
      <w:pPr>
        <w:pStyle w:val="Heading2"/>
        <w:spacing w:after="120" w:before="360"/>
      </w:pPr>
      <w:r>
        <w:rPr>
          <w:rFonts w:ascii="Arial" w:cs="Arial" w:eastAsia="Arial" w:hAnsi="Arial"/>
          <w:b/>
          <w:bCs/>
          <w:color w:val="2D1B69"/>
          <w:sz w:val="26"/>
          <w:szCs w:val="26"/>
        </w:rPr>
        <w:t xml:space="preserve">14.2 Compartmentalisation as protection</w:t>
      </w:r>
    </w:p>
    <w:p>
      <w:pPr>
        <w:spacing w:after="60" w:before="60"/>
        <w:jc w:val="both"/>
      </w:pPr>
      <w:r>
        <w:rPr>
          <w:rFonts w:ascii="Arial" w:cs="Arial" w:eastAsia="Arial" w:hAnsi="Arial"/>
          <w:i w:val="false"/>
          <w:iCs w:val="false"/>
          <w:color w:val="2C2C2C"/>
          <w:sz w:val="22"/>
          <w:szCs w:val="22"/>
        </w:rPr>
        <w:t xml:space="preserve">Every layer knows only what it needs to know and can expose only what it knows. An Operative caught and interrogated can give up their Coordinator at most. A Coordinator under pressure can expose their Lieutenant’s existence but has no name, no face, no location to provide. A Lieutenant, even under the worst circumstances, knows only that the player exists — not who they are or where they are. The player’s physical safety is structurally guaranteed as long as the architecture holds.</w:t>
      </w:r>
    </w:p>
    <w:p>
      <w:pPr>
        <w:spacing w:after="60" w:before="60"/>
      </w:pPr>
      <w:r>
        <w:t xml:space="preserve"/>
      </w:r>
    </w:p>
    <w:p>
      <w:pPr>
        <w:pStyle w:val="ListParagraph"/>
        <w:numPr>
          <w:ilvl w:val="0"/>
          <w:numId w:val="2"/>
        </w:numPr>
        <w:spacing w:after="40" w:before="40"/>
      </w:pPr>
      <w:r>
        <w:rPr>
          <w:rFonts w:ascii="Arial" w:cs="Arial" w:eastAsia="Arial" w:hAnsi="Arial"/>
          <w:color w:val="2C2C2C"/>
          <w:sz w:val="22"/>
          <w:szCs w:val="22"/>
        </w:rPr>
        <w:t xml:space="preserve">If an Operative is captured: their Coordinator is burned, the local cell is dissolved, the Coordinator rebuilds with new Operatives over months</w:t>
      </w:r>
    </w:p>
    <w:p>
      <w:pPr>
        <w:pStyle w:val="ListParagraph"/>
        <w:numPr>
          <w:ilvl w:val="0"/>
          <w:numId w:val="2"/>
        </w:numPr>
        <w:spacing w:after="40" w:before="40"/>
      </w:pPr>
      <w:r>
        <w:rPr>
          <w:rFonts w:ascii="Arial" w:cs="Arial" w:eastAsia="Arial" w:hAnsi="Arial"/>
          <w:color w:val="2C2C2C"/>
          <w:sz w:val="22"/>
          <w:szCs w:val="22"/>
        </w:rPr>
        <w:t xml:space="preserve">If a Coordinator is exposed: the Lieutenant loses regional coverage temporarily and must rebuild from scratch in that area</w:t>
      </w:r>
    </w:p>
    <w:p>
      <w:pPr>
        <w:pStyle w:val="ListParagraph"/>
        <w:numPr>
          <w:ilvl w:val="0"/>
          <w:numId w:val="2"/>
        </w:numPr>
        <w:spacing w:after="40" w:before="40"/>
      </w:pPr>
      <w:r>
        <w:rPr>
          <w:rFonts w:ascii="Arial" w:cs="Arial" w:eastAsia="Arial" w:hAnsi="Arial"/>
          <w:color w:val="2C2C2C"/>
          <w:sz w:val="22"/>
          <w:szCs w:val="22"/>
        </w:rPr>
        <w:t xml:space="preserve">If a Lieutenant is compromised: catastrophic. The player must make direct contact to manage the crisis — which means exposure — and must find and cultivate a replacement from scratch</w:t>
      </w:r>
    </w:p>
    <w:p>
      <w:pPr>
        <w:pStyle w:val="ListParagraph"/>
        <w:numPr>
          <w:ilvl w:val="0"/>
          <w:numId w:val="2"/>
        </w:numPr>
        <w:spacing w:after="40" w:before="40"/>
      </w:pPr>
      <w:r>
        <w:rPr>
          <w:rFonts w:ascii="Arial" w:cs="Arial" w:eastAsia="Arial" w:hAnsi="Arial"/>
          <w:color w:val="2C2C2C"/>
          <w:sz w:val="22"/>
          <w:szCs w:val="22"/>
        </w:rPr>
        <w:t xml:space="preserve">If the player breaks compartmentalisation and contacts someone below Lieutenant level directly: every layer between them and that person becomes a potential exposure chain</w:t>
      </w:r>
    </w:p>
    <w:p>
      <w:pPr>
        <w:spacing w:after="60" w:before="60"/>
      </w:pPr>
      <w:r>
        <w:t xml:space="preserve"/>
      </w:r>
    </w:p>
    <w:p>
      <w:pPr>
        <w:pStyle w:val="Heading2"/>
        <w:spacing w:after="120" w:before="360"/>
      </w:pPr>
      <w:r>
        <w:rPr>
          <w:rFonts w:ascii="Arial" w:cs="Arial" w:eastAsia="Arial" w:hAnsi="Arial"/>
          <w:b/>
          <w:bCs/>
          <w:color w:val="2D1B69"/>
          <w:sz w:val="26"/>
          <w:szCs w:val="26"/>
        </w:rPr>
        <w:t xml:space="preserve">14.3 Building the machine — the early game arc</w:t>
      </w:r>
    </w:p>
    <w:p>
      <w:pPr>
        <w:spacing w:after="60" w:before="60"/>
        <w:jc w:val="both"/>
      </w:pPr>
      <w:r>
        <w:rPr>
          <w:rFonts w:ascii="Arial" w:cs="Arial" w:eastAsia="Arial" w:hAnsi="Arial"/>
          <w:i w:val="false"/>
          <w:iCs w:val="false"/>
          <w:color w:val="2C2C2C"/>
          <w:sz w:val="22"/>
          <w:szCs w:val="22"/>
        </w:rPr>
        <w:t xml:space="preserve">The game begins with no organisation at all. The player is alone in one city with no structure, no network, and no protection beyond their own careful behaviour. The first generations are the most personally dangerous in the entire game — the player has to build the first layer of the machine through direct contact, which means direct exposure.</w:t>
      </w:r>
    </w:p>
    <w:p>
      <w:pPr>
        <w:spacing w:after="60" w:before="60"/>
      </w:pPr>
      <w:r>
        <w:t xml:space="preserve"/>
      </w:r>
    </w:p>
    <w:p>
      <w:pPr>
        <w:spacing w:after="60" w:before="60"/>
        <w:jc w:val="both"/>
      </w:pPr>
      <w:r>
        <w:rPr>
          <w:rFonts w:ascii="Arial" w:cs="Arial" w:eastAsia="Arial" w:hAnsi="Arial"/>
          <w:i w:val="false"/>
          <w:iCs w:val="false"/>
          <w:color w:val="2C2C2C"/>
          <w:sz w:val="22"/>
          <w:szCs w:val="22"/>
        </w:rPr>
        <w:t xml:space="preserve">Finding the first Lieutenant is the most consequential decision of the early game. This person needs to be capable enough to build a layer beneath them, trustworthy enough to keep secrets across decades, and positioned well enough to be useful. The cultivation process is slow and personal: years of building a relationship, gradually revealing more, testing loyalty through small things before trusting them with larger ones. The wrong first Lieutenant — someone who eventually tries to find out who the player really is, or who cracks under pressure — sets everything back by decades.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6"/>
              <w:left w:val="single" w:color="1565C0" w:sz="16"/>
              <w:bottom w:val="single" w:color="CCCCCC" w:sz="1"/>
              <w:right w:val="single" w:color="CCCCCC" w:sz="1"/>
            </w:tcBorders>
            <w:shd w:fill="E8F4FD" w:val="clear"/>
            <w:tcMar>
              <w:top w:type="dxa" w:w="120"/>
              <w:left w:type="dxa" w:w="200"/>
              <w:bottom w:type="dxa" w:w="120"/>
              <w:right w:type="dxa" w:w="200"/>
            </w:tcMar>
          </w:tcPr>
          <w:p>
            <w:pPr>
              <w:spacing w:after="80"/>
            </w:pPr>
            <w:r>
              <w:rPr>
                <w:rFonts w:ascii="Arial" w:cs="Arial" w:eastAsia="Arial" w:hAnsi="Arial"/>
                <w:b/>
                <w:bCs/>
                <w:color w:val="2D1B69"/>
                <w:sz w:val="22"/>
                <w:szCs w:val="22"/>
              </w:rPr>
              <w:t xml:space="preserve">The early game machine-building arc</w:t>
            </w:r>
          </w:p>
          <w:p>
            <w:pPr>
              <w:spacing w:after="40" w:before="40"/>
            </w:pPr>
            <w:r>
              <w:rPr>
                <w:rFonts w:ascii="Arial" w:cs="Arial" w:eastAsia="Arial" w:hAnsi="Arial"/>
                <w:color w:val="2C2C2C"/>
                <w:sz w:val="20"/>
                <w:szCs w:val="20"/>
              </w:rPr>
              <w:t xml:space="preserve">Generation 1–2: player operates alone. Direct host contact only. Exposure risk is high but unavoidable. Searching for the first Lieutenant candidate.</w:t>
            </w:r>
          </w:p>
          <w:p>
            <w:pPr>
              <w:spacing w:after="40" w:before="40"/>
            </w:pPr>
            <w:r>
              <w:rPr>
                <w:rFonts w:ascii="Arial" w:cs="Arial" w:eastAsia="Arial" w:hAnsi="Arial"/>
                <w:color w:val="2C2C2C"/>
                <w:sz w:val="20"/>
                <w:szCs w:val="20"/>
              </w:rPr>
              <w:t xml:space="preserve">Generation 2–3: first Lieutenant cultivated and trusted. They begin building their Coordinator layer. Player steps back from direct contact with anyone below.</w:t>
            </w:r>
          </w:p>
          <w:p>
            <w:pPr>
              <w:spacing w:after="40" w:before="40"/>
            </w:pPr>
            <w:r>
              <w:rPr>
                <w:rFonts w:ascii="Arial" w:cs="Arial" w:eastAsia="Arial" w:hAnsi="Arial"/>
                <w:color w:val="2C2C2C"/>
                <w:sz w:val="20"/>
                <w:szCs w:val="20"/>
              </w:rPr>
              <w:t xml:space="preserve">Generation 3–5: Coordinator layer establishes regional coverage. First Operatives deployed. Intelligence begins flowing without player involvement.</w:t>
            </w:r>
          </w:p>
          <w:p>
            <w:pPr>
              <w:spacing w:after="40" w:before="40"/>
            </w:pPr>
            <w:r>
              <w:rPr>
                <w:rFonts w:ascii="Arial" w:cs="Arial" w:eastAsia="Arial" w:hAnsi="Arial"/>
                <w:color w:val="2C2C2C"/>
                <w:sz w:val="20"/>
                <w:szCs w:val="20"/>
              </w:rPr>
              <w:t xml:space="preserve">Generation 5–8: machine runs reliably in the home region. Player can begin geographic expansion. Second Lieutenant candidate identified.</w:t>
            </w:r>
          </w:p>
          <w:p>
            <w:pPr>
              <w:spacing w:after="40" w:before="40"/>
            </w:pPr>
            <w:r>
              <w:rPr>
                <w:rFonts w:ascii="Arial" w:cs="Arial" w:eastAsia="Arial" w:hAnsi="Arial"/>
                <w:color w:val="2C2C2C"/>
                <w:sz w:val="20"/>
                <w:szCs w:val="20"/>
              </w:rPr>
              <w:t xml:space="preserve">Generation 8–15: multi-region operation. Player manages Lieutenants only. The organisation has its own momentum.</w:t>
            </w:r>
          </w:p>
        </w:tc>
      </w:tr>
    </w:tbl>
    <w:p>
      <w:pPr>
        <w:spacing w:after="60" w:before="60"/>
      </w:pPr>
      <w:r>
        <w:t xml:space="preserve"/>
      </w:r>
    </w:p>
    <w:p>
      <w:pPr>
        <w:pStyle w:val="Heading2"/>
        <w:spacing w:after="120" w:before="360"/>
      </w:pPr>
      <w:r>
        <w:rPr>
          <w:rFonts w:ascii="Arial" w:cs="Arial" w:eastAsia="Arial" w:hAnsi="Arial"/>
          <w:b/>
          <w:bCs/>
          <w:color w:val="2D1B69"/>
          <w:sz w:val="26"/>
          <w:szCs w:val="26"/>
        </w:rPr>
        <w:t xml:space="preserve">14.4 The succession problem</w:t>
      </w:r>
    </w:p>
    <w:p>
      <w:pPr>
        <w:spacing w:after="60" w:before="60"/>
        <w:jc w:val="both"/>
      </w:pPr>
      <w:r>
        <w:rPr>
          <w:rFonts w:ascii="Arial" w:cs="Arial" w:eastAsia="Arial" w:hAnsi="Arial"/>
          <w:i w:val="false"/>
          <w:iCs w:val="false"/>
          <w:color w:val="2C2C2C"/>
          <w:sz w:val="22"/>
          <w:szCs w:val="22"/>
        </w:rPr>
        <w:t xml:space="preserve">Every person in the organisation will die. Plague, war, old age, assassination, exposure — the causes vary but the outcome is constant. The player’s primary organisational management challenge is not building the machine but keeping it running across the deaths of its key components.</w:t>
      </w:r>
    </w:p>
    <w:p>
      <w:pPr>
        <w:spacing w:after="60" w:before="60"/>
      </w:pPr>
      <w:r>
        <w:t xml:space="preserve"/>
      </w:r>
    </w:p>
    <w:p>
      <w:pPr>
        <w:spacing w:after="60" w:before="60"/>
        <w:jc w:val="both"/>
      </w:pPr>
      <w:r>
        <w:rPr>
          <w:rFonts w:ascii="Arial" w:cs="Arial" w:eastAsia="Arial" w:hAnsi="Arial"/>
          <w:i w:val="false"/>
          <w:iCs w:val="false"/>
          <w:color w:val="2C2C2C"/>
          <w:sz w:val="22"/>
          <w:szCs w:val="22"/>
        </w:rPr>
        <w:t xml:space="preserve">A Lieutenant who was properly managed has a designated successor — a Coordinator who has been gradually elevated, who knows enough to step up, who has been introduced to the player through the outgoing Lieutenant before their death. The transition is painful but survivable. A Lieutenant who dies suddenly, or who was never encouraged to develop a successor, leaves a void that the player must fill through direct contact. Direct contact means exposure. The whole chain of the player’s safety breaks at the moment they are forced to personally recruit a replacement.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Succession scenario</w:t>
            </w:r>
          </w:p>
        </w:tc>
        <w:tc>
          <w:tcPr>
            <w:tcW w:type="dxa" w:w="300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Cause</w:t>
            </w:r>
          </w:p>
        </w:tc>
        <w:tc>
          <w:tcPr>
            <w:tcW w:type="dxa" w:w="396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Consequence for the player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Planned Lieutenant succession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Lieutenant dies with designated successor in place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Minimal disruption. New Lieutenant has 60–80% of predecessor’s network intact. Some relationship rebuilding required.</w:t>
            </w:r>
          </w:p>
        </w:tc>
      </w:tr>
      <w:tr>
        <w:tc>
          <w:tcPr>
            <w:tcW w:type="dxa" w:w="24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Sudden Lieutenant loss</w:t>
            </w:r>
          </w:p>
        </w:tc>
        <w:tc>
          <w:tcPr>
            <w:tcW w:type="dxa" w:w="30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Death by plague, assassination, or unexpected arrest with no successor</w:t>
            </w:r>
          </w:p>
        </w:tc>
        <w:tc>
          <w:tcPr>
            <w:tcW w:type="dxa" w:w="396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Player must make direct contact to stabilise the region. Significant exposure spike. Weeks or months of vulnerability.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Lieutenant goes rogue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Long-serving Lieutenant develops their own agenda, begins acting against player interests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Most dangerous scenario. They know the player exists. Must be managed carefully — removal requires discretion or they expose what they know.</w:t>
            </w:r>
          </w:p>
        </w:tc>
      </w:tr>
      <w:tr>
        <w:tc>
          <w:tcPr>
            <w:tcW w:type="dxa" w:w="24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Coordinator chain collapse</w:t>
            </w:r>
          </w:p>
        </w:tc>
        <w:tc>
          <w:tcPr>
            <w:tcW w:type="dxa" w:w="30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Multiple Coordinators lost in a region due to a crackdown or rival society action</w:t>
            </w:r>
          </w:p>
        </w:tc>
        <w:tc>
          <w:tcPr>
            <w:tcW w:type="dxa" w:w="396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The operative layer in that region goes dark. Intelligence ceases. Rebuilding takes years of in-game time.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Operative attrition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Normal operational losses over time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Routine. Coordinators replace Operatives without player involvement if the succession infrastructure exists.</w:t>
            </w:r>
          </w:p>
        </w:tc>
      </w:tr>
    </w:tbl>
    <w:p>
      <w:pPr>
        <w:spacing w:after="60" w:before="60"/>
      </w:pPr>
      <w:r>
        <w:t xml:space="preserve"/>
      </w:r>
    </w:p>
    <w:p>
      <w:pPr>
        <w:pStyle w:val="Heading2"/>
        <w:spacing w:after="120" w:before="360"/>
      </w:pPr>
      <w:r>
        <w:rPr>
          <w:rFonts w:ascii="Arial" w:cs="Arial" w:eastAsia="Arial" w:hAnsi="Arial"/>
          <w:b/>
          <w:bCs/>
          <w:color w:val="2D1B69"/>
          <w:sz w:val="26"/>
          <w:szCs w:val="26"/>
        </w:rPr>
        <w:t xml:space="preserve">14.5 The organisation as the real long-term asset</w:t>
      </w:r>
    </w:p>
    <w:p>
      <w:pPr>
        <w:spacing w:after="60" w:before="60"/>
        <w:jc w:val="both"/>
      </w:pPr>
      <w:r>
        <w:rPr>
          <w:rFonts w:ascii="Arial" w:cs="Arial" w:eastAsia="Arial" w:hAnsi="Arial"/>
          <w:i w:val="false"/>
          <w:iCs w:val="false"/>
          <w:color w:val="2C2C2C"/>
          <w:sz w:val="22"/>
          <w:szCs w:val="22"/>
        </w:rPr>
        <w:t xml:space="preserve">The most powerful thing the player builds over 100 generations is not a specific empire, not a specific ideology, not a specific bloodline — it is the machine itself. A well-built organisation with deep succession chains, properly maintained compartmentalisation, resilient Coordinator networks, and a cultured Lieutenant layer is worth more than any single strategic position.</w:t>
      </w:r>
    </w:p>
    <w:p>
      <w:pPr>
        <w:spacing w:after="60" w:before="60"/>
      </w:pPr>
      <w:r>
        <w:t xml:space="preserve"/>
      </w:r>
    </w:p>
    <w:p>
      <w:pPr>
        <w:spacing w:after="60" w:before="60"/>
        <w:jc w:val="both"/>
      </w:pPr>
      <w:r>
        <w:rPr>
          <w:rFonts w:ascii="Arial" w:cs="Arial" w:eastAsia="Arial" w:hAnsi="Arial"/>
          <w:i w:val="false"/>
          <w:iCs w:val="false"/>
          <w:color w:val="2C2C2C"/>
          <w:sz w:val="22"/>
          <w:szCs w:val="22"/>
        </w:rPr>
        <w:t xml:space="preserve">The machine absorbs the collapse of the empire the player was backing. It survives the death of the king they spent thirty years cultivating. It outlasts the religious reformation that invalidated half the ideological infrastructure. Individual strategic positions come and go. The organisation, if built correctly, does not. This is the closest thing Silent Dominion has to a long-term score: not what you achieved in any given era, but how robust the machine is that you have built across all of them.</w:t>
      </w:r>
    </w:p>
    <w:p>
      <w:pPr>
        <w:spacing w:after="60" w:before="60"/>
      </w:pPr>
      <w:r>
        <w:t xml:space="preserve"/>
      </w:r>
    </w:p>
    <w:p>
      <w:pPr>
        <w:pStyle w:val="Heading2"/>
        <w:spacing w:after="120" w:before="360"/>
      </w:pPr>
      <w:r>
        <w:rPr>
          <w:rFonts w:ascii="Arial" w:cs="Arial" w:eastAsia="Arial" w:hAnsi="Arial"/>
          <w:b/>
          <w:bCs/>
          <w:color w:val="2D1B69"/>
          <w:sz w:val="26"/>
          <w:szCs w:val="26"/>
        </w:rPr>
        <w:t xml:space="preserve">14.6 Rival societies have the same structure</w:t>
      </w:r>
    </w:p>
    <w:p>
      <w:pPr>
        <w:spacing w:after="60" w:before="60"/>
        <w:jc w:val="both"/>
      </w:pPr>
      <w:r>
        <w:rPr>
          <w:rFonts w:ascii="Arial" w:cs="Arial" w:eastAsia="Arial" w:hAnsi="Arial"/>
          <w:i w:val="false"/>
          <w:iCs w:val="false"/>
          <w:color w:val="2C2C2C"/>
          <w:sz w:val="22"/>
          <w:szCs w:val="22"/>
        </w:rPr>
        <w:t xml:space="preserve">Other secret societies are not individuals — they are organisations with the same layered architecture as the player’s. The Architects have their own Lieutenant equivalents, their own Coordinator networks, their own succession problems and geographic coverage gaps. When the player moves against a rival society they are not targeting a person — they are targeting an org chart.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Attack vector</w:t>
            </w:r>
          </w:p>
        </w:tc>
        <w:tc>
          <w:tcPr>
            <w:tcW w:type="dxa" w:w="656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What it does to the rival organisation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Flip a Lieutenant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Devastating. The rival loses a region’s entire coordination layer and gains an intelligence leak at the top. Hardest to execute — requires years of cultivation and perfect execution.</w:t>
            </w:r>
          </w:p>
        </w:tc>
      </w:tr>
      <w:tr>
        <w:tc>
          <w:tcPr>
            <w:tcW w:type="dxa" w:w="28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Corrupt a Coordinator</w:t>
            </w:r>
          </w:p>
        </w:tc>
        <w:tc>
          <w:tcPr>
            <w:tcW w:type="dxa" w:w="656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Useful. Creates an intelligence window into one region. The rival’s coverage degrades without them understanding why.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Flood with false intelligence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Slow but deniable. Degrades the rival’s Operative layer by filling it with compromised sources. Their picture drifts from reality. Their automations begin misfiring.</w:t>
            </w:r>
          </w:p>
        </w:tc>
      </w:tr>
      <w:tr>
        <w:tc>
          <w:tcPr>
            <w:tcW w:type="dxa" w:w="28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Remove succession candidates</w:t>
            </w:r>
          </w:p>
        </w:tc>
        <w:tc>
          <w:tcPr>
            <w:tcW w:type="dxa" w:w="656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Long-horizon. Identify the next generation of the rival’s Lieutenants and ensure they never reach that position. When the current generation dies, the organisation fragments.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Trigger institutional exposure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High-risk, high-reward. Engineer circumstances where a ruler or church becomes aware of the rival society’s existence and begins a purge. Collateral exposure risk to the player’s own network.</w:t>
            </w:r>
          </w:p>
        </w:tc>
      </w:tr>
    </w:tbl>
    <w:p>
      <w:pPr>
        <w:spacing w:after="60" w:before="60"/>
      </w:pPr>
      <w:r>
        <w:t xml:space="preserve"/>
      </w:r>
    </w:p>
    <w:p>
      <w:pPr>
        <w:pStyle w:val="Heading2"/>
        <w:spacing w:after="120" w:before="360"/>
      </w:pPr>
      <w:r>
        <w:rPr>
          <w:rFonts w:ascii="Arial" w:cs="Arial" w:eastAsia="Arial" w:hAnsi="Arial"/>
          <w:b/>
          <w:bCs/>
          <w:color w:val="2D1B69"/>
          <w:sz w:val="26"/>
          <w:szCs w:val="26"/>
        </w:rPr>
        <w:t xml:space="preserve">14.7 The organisation in the Memoirs system</w:t>
      </w:r>
    </w:p>
    <w:p>
      <w:pPr>
        <w:spacing w:after="60" w:before="60"/>
        <w:jc w:val="both"/>
      </w:pPr>
      <w:r>
        <w:rPr>
          <w:rFonts w:ascii="Arial" w:cs="Arial" w:eastAsia="Arial" w:hAnsi="Arial"/>
          <w:i w:val="false"/>
          <w:iCs w:val="false"/>
          <w:color w:val="2C2C2C"/>
          <w:sz w:val="22"/>
          <w:szCs w:val="22"/>
        </w:rPr>
        <w:t xml:space="preserve">The Memoirs automation system operates through the organisation, not around it. When a regional dispatch is issued, it routes through the Lieutenant responsible for that region, down to their Coordinators, and executes through the Operative layer. The player never touches the execution directly. The quality and reliability of the automation is therefore a function of the organisation’s health in that region — a degraded Coordinator layer produces degraded automation results, regardless of how sophisticated the player’s pattern library is.</w:t>
      </w:r>
    </w:p>
    <w:p>
      <w:pPr>
        <w:spacing w:after="60" w:before="60"/>
      </w:pPr>
      <w:r>
        <w:t xml:space="preserve"/>
      </w:r>
    </w:p>
    <w:p>
      <w:pPr>
        <w:pStyle w:val="ListParagraph"/>
        <w:numPr>
          <w:ilvl w:val="0"/>
          <w:numId w:val="2"/>
        </w:numPr>
        <w:spacing w:after="40" w:before="40"/>
      </w:pPr>
      <w:r>
        <w:rPr>
          <w:rFonts w:ascii="Arial" w:cs="Arial" w:eastAsia="Arial" w:hAnsi="Arial"/>
          <w:color w:val="2C2C2C"/>
          <w:sz w:val="22"/>
          <w:szCs w:val="22"/>
        </w:rPr>
        <w:t xml:space="preserve">A region with a strong Lieutenant, well-maintained Coordinators, and current Operatives executes automations at full reliability</w:t>
      </w:r>
    </w:p>
    <w:p>
      <w:pPr>
        <w:pStyle w:val="ListParagraph"/>
        <w:numPr>
          <w:ilvl w:val="0"/>
          <w:numId w:val="2"/>
        </w:numPr>
        <w:spacing w:after="40" w:before="40"/>
      </w:pPr>
      <w:r>
        <w:rPr>
          <w:rFonts w:ascii="Arial" w:cs="Arial" w:eastAsia="Arial" w:hAnsi="Arial"/>
          <w:color w:val="2C2C2C"/>
          <w:sz w:val="22"/>
          <w:szCs w:val="22"/>
        </w:rPr>
        <w:t xml:space="preserve">A region where the Coordinator layer was recently rebuilt after a crisis executes automations slowly and with higher error rates until the new Coordinators are fully trained</w:t>
      </w:r>
    </w:p>
    <w:p>
      <w:pPr>
        <w:pStyle w:val="ListParagraph"/>
        <w:numPr>
          <w:ilvl w:val="0"/>
          <w:numId w:val="2"/>
        </w:numPr>
        <w:spacing w:after="40" w:before="40"/>
      </w:pPr>
      <w:r>
        <w:rPr>
          <w:rFonts w:ascii="Arial" w:cs="Arial" w:eastAsia="Arial" w:hAnsi="Arial"/>
          <w:color w:val="2C2C2C"/>
          <w:sz w:val="22"/>
          <w:szCs w:val="22"/>
        </w:rPr>
        <w:t xml:space="preserve">A region where the player has been neglecting succession produces brittle automations that break unpredictably when key individuals die mid-operation</w:t>
      </w:r>
    </w:p>
    <w:p>
      <w:pPr>
        <w:pStyle w:val="ListParagraph"/>
        <w:numPr>
          <w:ilvl w:val="0"/>
          <w:numId w:val="2"/>
        </w:numPr>
        <w:spacing w:after="40" w:before="40"/>
      </w:pPr>
      <w:r>
        <w:rPr>
          <w:rFonts w:ascii="Arial" w:cs="Arial" w:eastAsia="Arial" w:hAnsi="Arial"/>
          <w:color w:val="2C2C2C"/>
          <w:sz w:val="22"/>
          <w:szCs w:val="22"/>
        </w:rPr>
        <w:t xml:space="preserve">The organisation’s health is the hidden multiplier on everything the Memoirs system can do</w:t>
      </w:r>
    </w:p>
    <w:p>
      <w:r>
        <w:br w:type="page"/>
      </w:r>
    </w:p>
    <w:p>
      <w:pPr>
        <w:pStyle w:val="Heading1"/>
        <w:pBdr>
          <w:bottom w:val="single" w:color="4A0E8F" w:sz="8" w:space="6"/>
        </w:pBdr>
        <w:spacing w:after="160" w:before="480"/>
      </w:pPr>
      <w:r>
        <w:rPr>
          <w:rFonts w:ascii="Arial" w:cs="Arial" w:eastAsia="Arial" w:hAnsi="Arial"/>
          <w:b/>
          <w:bCs/>
          <w:color w:val="1A1A2E"/>
          <w:sz w:val="32"/>
          <w:szCs w:val="32"/>
        </w:rPr>
        <w:t xml:space="preserve">15. Fog of War — Epistemic Visibility</w:t>
      </w:r>
    </w:p>
    <w:p>
      <w:pPr>
        <w:spacing w:after="60" w:before="60"/>
        <w:jc w:val="both"/>
      </w:pPr>
      <w:r>
        <w:rPr>
          <w:rFonts w:ascii="Arial" w:cs="Arial" w:eastAsia="Arial" w:hAnsi="Arial"/>
          <w:i w:val="false"/>
          <w:iCs w:val="false"/>
          <w:color w:val="2C2C2C"/>
          <w:sz w:val="22"/>
          <w:szCs w:val="22"/>
        </w:rPr>
        <w:t xml:space="preserve">The fog in Silent Dominion is not geographic — it is epistemic. The question is never just ‘have you been there’ but ‘what do you actually know, how current is it, and how much do you trust the source’. A city you had a spy in three years ago is not revealed — it is aging data at declining confidence. A city you have a spy in right now may be showing you a lie. The map reflects not the world but the player’s knowledge of it.</w:t>
      </w:r>
    </w:p>
    <w:p>
      <w:pPr>
        <w:spacing w:after="60" w:before="60"/>
      </w:pPr>
      <w:r>
        <w:t xml:space="preserve"/>
      </w:r>
    </w:p>
    <w:p>
      <w:pPr>
        <w:pStyle w:val="Heading2"/>
        <w:spacing w:after="120" w:before="360"/>
      </w:pPr>
      <w:r>
        <w:rPr>
          <w:rFonts w:ascii="Arial" w:cs="Arial" w:eastAsia="Arial" w:hAnsi="Arial"/>
          <w:b/>
          <w:bCs/>
          <w:color w:val="2D1B69"/>
          <w:sz w:val="26"/>
          <w:szCs w:val="26"/>
        </w:rPr>
        <w:t xml:space="preserve">15.1 The visibility score</w:t>
      </w:r>
    </w:p>
    <w:p>
      <w:pPr>
        <w:spacing w:after="60" w:before="60"/>
        <w:jc w:val="both"/>
      </w:pPr>
      <w:r>
        <w:rPr>
          <w:rFonts w:ascii="Arial" w:cs="Arial" w:eastAsia="Arial" w:hAnsi="Arial"/>
          <w:i w:val="false"/>
          <w:iCs w:val="false"/>
          <w:color w:val="2C2C2C"/>
          <w:sz w:val="22"/>
          <w:szCs w:val="22"/>
        </w:rPr>
        <w:t xml:space="preserve">Every location in the world carries a visibility score from 0 to 100. This score is not binary, it decays continuously over time, and it is built from stacked inputs that each contribute differently. The map’s visual state is a direct rendering of this score — there is no hard line between revealed and unrevealed, only a spectrum from darkness to clarity.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960"/>
      </w:tblGrid>
      <w:tr>
        <w:tc>
          <w:tcPr>
            <w:tcW w:type="dxa" w:w="200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Score range</w:t>
            </w:r>
          </w:p>
        </w:tc>
        <w:tc>
          <w:tcPr>
            <w:tcW w:type="dxa" w:w="220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Map appearance</w:t>
            </w:r>
          </w:p>
        </w:tc>
        <w:tc>
          <w:tcPr>
            <w:tcW w:type="dxa" w:w="220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Data available</w:t>
            </w:r>
          </w:p>
        </w:tc>
        <w:tc>
          <w:tcPr>
            <w:tcW w:type="dxa" w:w="296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What this means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0–20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Blank or name only, period-speculative cartography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Nothing current. May show historical data that is decades old.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No coverage. The player is operating blind in this location.</w:t>
            </w:r>
          </w:p>
        </w:tc>
      </w:tr>
      <w:tr>
        <w:tc>
          <w:tcPr>
            <w:tcW w:type="dxa" w:w="20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20–50</w:t>
            </w:r>
          </w:p>
        </w:tc>
        <w:tc>
          <w:tcPr>
            <w:tcW w:type="dxa" w:w="22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Borders, city markers, ruler names. Static.</w:t>
            </w:r>
          </w:p>
        </w:tc>
        <w:tc>
          <w:tcPr>
            <w:tcW w:type="dxa" w:w="22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Political structure only. No dynamic data.</w:t>
            </w:r>
          </w:p>
        </w:tc>
        <w:tc>
          <w:tcPr>
            <w:tcW w:type="dxa" w:w="296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The location is known but not watched. Data reflects last time coverage existed.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50–75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Active intelligence layers visible but faded in colour.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Dynamic data present but aging. Confidence indicators show degradation.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Coverage exists but is thinning. Reports are arriving but less frequently.</w:t>
            </w:r>
          </w:p>
        </w:tc>
      </w:tr>
      <w:tr>
        <w:tc>
          <w:tcPr>
            <w:tcW w:type="dxa" w:w="20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75–100</w:t>
            </w:r>
          </w:p>
        </w:tc>
        <w:tc>
          <w:tcPr>
            <w:tcW w:type="dxa" w:w="22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Full sharp layers, current confidence colouring.</w:t>
            </w:r>
          </w:p>
        </w:tc>
        <w:tc>
          <w:tcPr>
            <w:tcW w:type="dxa" w:w="22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All unlocked layers current and cross-referenced.</w:t>
            </w:r>
          </w:p>
        </w:tc>
        <w:tc>
          <w:tcPr>
            <w:tcW w:type="dxa" w:w="296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Strong coverage. Multiple sources active. High confidence in displayed data.</w:t>
            </w:r>
          </w:p>
        </w:tc>
      </w:tr>
    </w:tbl>
    <w:p>
      <w:pPr>
        <w:spacing w:after="60" w:before="60"/>
      </w:pPr>
      <w:r>
        <w:t xml:space="preserve"/>
      </w:r>
    </w:p>
    <w:p>
      <w:pPr>
        <w:pStyle w:val="Heading2"/>
        <w:spacing w:after="120" w:before="360"/>
      </w:pPr>
      <w:r>
        <w:rPr>
          <w:rFonts w:ascii="Arial" w:cs="Arial" w:eastAsia="Arial" w:hAnsi="Arial"/>
          <w:b/>
          <w:bCs/>
          <w:color w:val="2D1B69"/>
          <w:sz w:val="26"/>
          <w:szCs w:val="26"/>
        </w:rPr>
        <w:t xml:space="preserve">15.2 Visibility inputs and decay rates</w:t>
      </w:r>
    </w:p>
    <w:p>
      <w:pPr>
        <w:spacing w:after="60" w:before="60"/>
        <w:jc w:val="both"/>
      </w:pPr>
      <w:r>
        <w:rPr>
          <w:rFonts w:ascii="Arial" w:cs="Arial" w:eastAsia="Arial" w:hAnsi="Arial"/>
          <w:i w:val="false"/>
          <w:iCs w:val="false"/>
          <w:color w:val="2C2C2C"/>
          <w:sz w:val="22"/>
          <w:szCs w:val="22"/>
        </w:rPr>
        <w:t xml:space="preserve">Different types of intelligence decay at different speeds. Geographic facts are slow to change and slow to decay. Military facts are fast to change and fast to decay. The player’s coverage assignments must account for the decay rate of the information they need — a military operation built on a troop position report from six weeks ago is built on sand.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400"/>
        <w:gridCol w:w="2560"/>
      </w:tblGrid>
      <w:tr>
        <w:tc>
          <w:tcPr>
            <w:tcW w:type="dxa" w:w="240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Intelligence type</w:t>
            </w:r>
          </w:p>
        </w:tc>
        <w:tc>
          <w:tcPr>
            <w:tcW w:type="dxa" w:w="200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Decay rate</w:t>
            </w:r>
          </w:p>
        </w:tc>
        <w:tc>
          <w:tcPr>
            <w:tcW w:type="dxa" w:w="240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Primary source</w:t>
            </w:r>
          </w:p>
        </w:tc>
        <w:tc>
          <w:tcPr>
            <w:tcW w:type="dxa" w:w="256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Consequence of staleness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Geographic / borders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Very slow — years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Any operative presence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Rarely critical unless in a period of active territorial change</w:t>
            </w:r>
          </w:p>
        </w:tc>
      </w:tr>
      <w:tr>
        <w:tc>
          <w:tcPr>
            <w:tcW w:type="dxa" w:w="24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Political structure</w:t>
            </w:r>
          </w:p>
        </w:tc>
        <w:tc>
          <w:tcPr>
            <w:tcW w:type="dxa" w:w="20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Slow — months to a year</w:t>
            </w:r>
          </w:p>
        </w:tc>
        <w:tc>
          <w:tcPr>
            <w:tcW w:type="dxa" w:w="24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Court-level hosts or coordinators</w:t>
            </w:r>
          </w:p>
        </w:tc>
        <w:tc>
          <w:tcPr>
            <w:tcW w:type="dxa" w:w="256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Wrong faction shown as dominant; deposed ruler shown as reigning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Loyalty and sentiment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Medium — weeks to months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Multiple insider sources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Loyal general shown as reliable; wavering noble shown as committed</w:t>
            </w:r>
          </w:p>
        </w:tc>
      </w:tr>
      <w:tr>
        <w:tc>
          <w:tcPr>
            <w:tcW w:type="dxa" w:w="24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Economic activity</w:t>
            </w:r>
          </w:p>
        </w:tc>
        <w:tc>
          <w:tcPr>
            <w:tcW w:type="dxa" w:w="20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Medium — months</w:t>
            </w:r>
          </w:p>
        </w:tc>
        <w:tc>
          <w:tcPr>
            <w:tcW w:type="dxa" w:w="24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Merchant or trade operatives</w:t>
            </w:r>
          </w:p>
        </w:tc>
        <w:tc>
          <w:tcPr>
            <w:tcW w:type="dxa" w:w="256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Dead route shown as active; new route invisible; revenue figures wrong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Military positions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Fast — days to weeks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Spy or general host near the force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Army shown in winter quarters when already on the march</w:t>
            </w:r>
          </w:p>
        </w:tc>
      </w:tr>
      <w:tr>
        <w:tc>
          <w:tcPr>
            <w:tcW w:type="dxa" w:w="24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Court mood and decisions</w:t>
            </w:r>
          </w:p>
        </w:tc>
        <w:tc>
          <w:tcPr>
            <w:tcW w:type="dxa" w:w="20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Very fast — days</w:t>
            </w:r>
          </w:p>
        </w:tc>
        <w:tc>
          <w:tcPr>
            <w:tcW w:type="dxa" w:w="24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Host embedded in the court</w:t>
            </w:r>
          </w:p>
        </w:tc>
        <w:tc>
          <w:tcPr>
            <w:tcW w:type="dxa" w:w="256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A decision made yesterday invisible; a reversal undetected</w:t>
            </w:r>
          </w:p>
        </w:tc>
      </w:tr>
    </w:tbl>
    <w:p>
      <w:pPr>
        <w:spacing w:after="60" w:before="60"/>
      </w:pPr>
      <w:r>
        <w:t xml:space="preserve"/>
      </w:r>
    </w:p>
    <w:p>
      <w:pPr>
        <w:pStyle w:val="Heading2"/>
        <w:spacing w:after="120" w:before="360"/>
      </w:pPr>
      <w:r>
        <w:rPr>
          <w:rFonts w:ascii="Arial" w:cs="Arial" w:eastAsia="Arial" w:hAnsi="Arial"/>
          <w:b/>
          <w:bCs/>
          <w:color w:val="2D1B69"/>
          <w:sz w:val="26"/>
          <w:szCs w:val="26"/>
        </w:rPr>
        <w:t xml:space="preserve">15.3 The three fog states</w:t>
      </w:r>
    </w:p>
    <w:p>
      <w:pPr>
        <w:spacing w:after="60" w:before="60"/>
        <w:jc w:val="both"/>
      </w:pPr>
      <w:r>
        <w:rPr>
          <w:rFonts w:ascii="Arial" w:cs="Arial" w:eastAsia="Arial" w:hAnsi="Arial"/>
          <w:i w:val="false"/>
          <w:iCs w:val="false"/>
          <w:color w:val="2C2C2C"/>
          <w:sz w:val="22"/>
          <w:szCs w:val="22"/>
        </w:rPr>
        <w:t xml:space="preserve">Beyond the visibility score, every piece of intelligence exists in one of three fog states that determine how the player should treat it. These states are not always visible — the player must learn to infer them from context.</w:t>
      </w:r>
    </w:p>
    <w:p>
      <w:pPr>
        <w:spacing w:after="60" w:before="60"/>
      </w:pPr>
      <w:r>
        <w:t xml:space="preserve"/>
      </w:r>
    </w:p>
    <w:p>
      <w:pPr>
        <w:pStyle w:val="ListParagraph"/>
        <w:numPr>
          <w:ilvl w:val="0"/>
          <w:numId w:val="2"/>
        </w:numPr>
        <w:spacing w:after="40" w:before="40"/>
      </w:pPr>
      <w:r>
        <w:rPr>
          <w:rFonts w:ascii="Arial" w:cs="Arial" w:eastAsia="Arial" w:hAnsi="Arial"/>
          <w:color w:val="2C2C2C"/>
          <w:sz w:val="22"/>
          <w:szCs w:val="22"/>
        </w:rPr>
        <w:t xml:space="preserve">Geographic fog: the location is not covered. The map shows nothing or period-speculative guesses. Lifted by sending any operative to the area.</w:t>
      </w:r>
    </w:p>
    <w:p>
      <w:pPr>
        <w:pStyle w:val="ListParagraph"/>
        <w:numPr>
          <w:ilvl w:val="0"/>
          <w:numId w:val="2"/>
        </w:numPr>
        <w:spacing w:after="40" w:before="40"/>
      </w:pPr>
      <w:r>
        <w:rPr>
          <w:rFonts w:ascii="Arial" w:cs="Arial" w:eastAsia="Arial" w:hAnsi="Arial"/>
          <w:color w:val="2C2C2C"/>
          <w:sz w:val="22"/>
          <w:szCs w:val="22"/>
        </w:rPr>
        <w:t xml:space="preserve">Intelligence fog: the location is covered but data is incomplete, old, or from a single unverified source. Lifted by increasing source density and freshness.</w:t>
      </w:r>
    </w:p>
    <w:p>
      <w:pPr>
        <w:pStyle w:val="ListParagraph"/>
        <w:numPr>
          <w:ilvl w:val="0"/>
          <w:numId w:val="2"/>
        </w:numPr>
        <w:spacing w:after="40" w:before="40"/>
      </w:pPr>
      <w:r>
        <w:rPr>
          <w:rFonts w:ascii="Arial" w:cs="Arial" w:eastAsia="Arial" w:hAnsi="Arial"/>
          <w:color w:val="2C2C2C"/>
          <w:sz w:val="22"/>
          <w:szCs w:val="22"/>
        </w:rPr>
        <w:t xml:space="preserve">Confidence fog: the location has current data but source reliability is uncertain. Only lifted through triangulation from independent sources. Sometimes never fully resolved.</w:t>
      </w:r>
    </w:p>
    <w:p>
      <w:pPr>
        <w:spacing w:after="60" w:before="60"/>
      </w:pPr>
      <w:r>
        <w:t xml:space="preserve"/>
      </w:r>
    </w:p>
    <w:p>
      <w:pPr>
        <w:pStyle w:val="Heading2"/>
        <w:spacing w:after="120" w:before="360"/>
      </w:pPr>
      <w:r>
        <w:rPr>
          <w:rFonts w:ascii="Arial" w:cs="Arial" w:eastAsia="Arial" w:hAnsi="Arial"/>
          <w:b/>
          <w:bCs/>
          <w:color w:val="2D1B69"/>
          <w:sz w:val="26"/>
          <w:szCs w:val="26"/>
        </w:rPr>
        <w:t xml:space="preserve">15.4 Coverage assignments</w:t>
      </w:r>
    </w:p>
    <w:p>
      <w:pPr>
        <w:spacing w:after="60" w:before="60"/>
        <w:jc w:val="both"/>
      </w:pPr>
      <w:r>
        <w:rPr>
          <w:rFonts w:ascii="Arial" w:cs="Arial" w:eastAsia="Arial" w:hAnsi="Arial"/>
          <w:i w:val="false"/>
          <w:iCs w:val="false"/>
          <w:color w:val="2C2C2C"/>
          <w:sz w:val="22"/>
          <w:szCs w:val="22"/>
        </w:rPr>
        <w:t xml:space="preserve">The player manages fog at scale through coverage assignments — standing orders issued to the coordinator layer that maintain minimum visibility thresholds in specified areas. A coverage assignment is a persistent instruction: ‘keep the Levantine coast above 60% visibility’. The organisation allocates operatives, rotates sources, and refreshes reports automatically to maintain the threshold.</w:t>
      </w:r>
    </w:p>
    <w:p>
      <w:pPr>
        <w:spacing w:after="60" w:before="60"/>
      </w:pPr>
      <w:r>
        <w:t xml:space="preserve"/>
      </w:r>
    </w:p>
    <w:p>
      <w:pPr>
        <w:pStyle w:val="ListParagraph"/>
        <w:numPr>
          <w:ilvl w:val="0"/>
          <w:numId w:val="2"/>
        </w:numPr>
        <w:spacing w:after="40" w:before="40"/>
      </w:pPr>
      <w:r>
        <w:rPr>
          <w:rFonts w:ascii="Arial" w:cs="Arial" w:eastAsia="Arial" w:hAnsi="Arial"/>
          <w:color w:val="2C2C2C"/>
          <w:sz w:val="22"/>
          <w:szCs w:val="22"/>
        </w:rPr>
        <w:t xml:space="preserve">Coverage assignments consume organisation bandwidth — too many assignments in too many regions degrades quality everywhere</w:t>
      </w:r>
    </w:p>
    <w:p>
      <w:pPr>
        <w:pStyle w:val="ListParagraph"/>
        <w:numPr>
          <w:ilvl w:val="0"/>
          <w:numId w:val="2"/>
        </w:numPr>
        <w:spacing w:after="40" w:before="40"/>
      </w:pPr>
      <w:r>
        <w:rPr>
          <w:rFonts w:ascii="Arial" w:cs="Arial" w:eastAsia="Arial" w:hAnsi="Arial"/>
          <w:color w:val="2C2C2C"/>
          <w:sz w:val="22"/>
          <w:szCs w:val="22"/>
        </w:rPr>
        <w:t xml:space="preserve">When coverage drops below threshold (operative lost, coordinator burned), the player receives a notification and the affected area begins visually fading</w:t>
      </w:r>
    </w:p>
    <w:p>
      <w:pPr>
        <w:pStyle w:val="ListParagraph"/>
        <w:numPr>
          <w:ilvl w:val="0"/>
          <w:numId w:val="2"/>
        </w:numPr>
        <w:spacing w:after="40" w:before="40"/>
      </w:pPr>
      <w:r>
        <w:rPr>
          <w:rFonts w:ascii="Arial" w:cs="Arial" w:eastAsia="Arial" w:hAnsi="Arial"/>
          <w:color w:val="2C2C2C"/>
          <w:sz w:val="22"/>
          <w:szCs w:val="22"/>
        </w:rPr>
        <w:t xml:space="preserve">Priority assignments concentrate resources — the player can mark a region as critical, which pulls coverage from lower-priority areas</w:t>
      </w:r>
    </w:p>
    <w:p>
      <w:pPr>
        <w:pStyle w:val="ListParagraph"/>
        <w:numPr>
          <w:ilvl w:val="0"/>
          <w:numId w:val="2"/>
        </w:numPr>
        <w:spacing w:after="40" w:before="40"/>
      </w:pPr>
      <w:r>
        <w:rPr>
          <w:rFonts w:ascii="Arial" w:cs="Arial" w:eastAsia="Arial" w:hAnsi="Arial"/>
          <w:color w:val="2C2C2C"/>
          <w:sz w:val="22"/>
          <w:szCs w:val="22"/>
        </w:rPr>
        <w:t xml:space="preserve">In Realistic mode, coverage degradation happens silently until the player notices the map fading or an action misfires on stale data</w:t>
      </w:r>
    </w:p>
    <w:p>
      <w:r>
        <w:br w:type="page"/>
      </w:r>
    </w:p>
    <w:p>
      <w:pPr>
        <w:pStyle w:val="Heading1"/>
        <w:pBdr>
          <w:bottom w:val="single" w:color="4A0E8F" w:sz="8" w:space="6"/>
        </w:pBdr>
        <w:spacing w:after="160" w:before="480"/>
      </w:pPr>
      <w:r>
        <w:rPr>
          <w:rFonts w:ascii="Arial" w:cs="Arial" w:eastAsia="Arial" w:hAnsi="Arial"/>
          <w:b/>
          <w:bCs/>
          <w:color w:val="1A1A2E"/>
          <w:sz w:val="32"/>
          <w:szCs w:val="32"/>
        </w:rPr>
        <w:t xml:space="preserve">16. Financial Networks — Gold and Power</w:t>
      </w:r>
    </w:p>
    <w:p>
      <w:pPr>
        <w:spacing w:after="60" w:before="60"/>
        <w:jc w:val="both"/>
      </w:pPr>
      <w:r>
        <w:rPr>
          <w:rFonts w:ascii="Arial" w:cs="Arial" w:eastAsia="Arial" w:hAnsi="Arial"/>
          <w:i w:val="false"/>
          <w:iCs w:val="false"/>
          <w:color w:val="2C2C2C"/>
          <w:sz w:val="22"/>
          <w:szCs w:val="22"/>
        </w:rPr>
        <w:t xml:space="preserve">The player has no gold balance. Centuries of operating in the shadows has taught them that holding wealth directly is an exposure risk and a liability. What they hold instead is access — relationships with banking houses, merchant guilds, and wealthy individuals who can produce funds in specific places when needed. Money is not a number. It is a geographic and relational resource.</w:t>
      </w:r>
    </w:p>
    <w:p>
      <w:pPr>
        <w:spacing w:after="60" w:before="60"/>
      </w:pPr>
      <w:r>
        <w:t xml:space="preserve"/>
      </w:r>
    </w:p>
    <w:p>
      <w:pPr>
        <w:pStyle w:val="Heading2"/>
        <w:spacing w:after="120" w:before="360"/>
      </w:pPr>
      <w:r>
        <w:rPr>
          <w:rFonts w:ascii="Arial" w:cs="Arial" w:eastAsia="Arial" w:hAnsi="Arial"/>
          <w:b/>
          <w:bCs/>
          <w:color w:val="2D1B69"/>
          <w:sz w:val="26"/>
          <w:szCs w:val="26"/>
        </w:rPr>
        <w:t xml:space="preserve">16.1 Financial relationships</w:t>
      </w:r>
    </w:p>
    <w:p>
      <w:pPr>
        <w:spacing w:after="60" w:before="60"/>
        <w:jc w:val="both"/>
      </w:pPr>
      <w:r>
        <w:rPr>
          <w:rFonts w:ascii="Arial" w:cs="Arial" w:eastAsia="Arial" w:hAnsi="Arial"/>
          <w:i w:val="false"/>
          <w:iCs w:val="false"/>
          <w:color w:val="2C2C2C"/>
          <w:sz w:val="22"/>
          <w:szCs w:val="22"/>
        </w:rPr>
        <w:t xml:space="preserve">Every financial relationship in the player’s network has three attributes that determine its value and its risk.</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Attribute</w:t>
            </w:r>
          </w:p>
        </w:tc>
        <w:tc>
          <w:tcPr>
            <w:tcW w:type="dxa" w:w="320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What it means</w:t>
            </w:r>
          </w:p>
        </w:tc>
        <w:tc>
          <w:tcPr>
            <w:tcW w:type="dxa" w:w="436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How it changes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Capacity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How much funding the relationship can produce in a given period without strain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Grows with relationship depth and the institution’s own wealth. Shrinks if overdrawn repeatedly or if the institution faces its own financial stress.</w:t>
            </w:r>
          </w:p>
        </w:tc>
      </w:tr>
      <w:tr>
        <w:tc>
          <w:tcPr>
            <w:tcW w:type="dxa" w:w="18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Discretion</w:t>
            </w:r>
          </w:p>
        </w:tc>
        <w:tc>
          <w:tcPr>
            <w:tcW w:type="dxa" w:w="32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How well the relationship conceals the source and destination of funds</w:t>
            </w:r>
          </w:p>
        </w:tc>
        <w:tc>
          <w:tcPr>
            <w:tcW w:type="dxa" w:w="436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Improves with relationship maturity and with routing infrastructure. Degrades when transactions are large, frequent, or politically sensitive.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Reach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Which cities and regions the relationship can move money to or from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Expands as the institution grows or as the player connects it to other financial relationships. Geographic gaps require building new relationships in uncovered areas.</w:t>
            </w:r>
          </w:p>
        </w:tc>
      </w:tr>
    </w:tbl>
    <w:p>
      <w:pPr>
        <w:spacing w:after="60" w:before="60"/>
      </w:pPr>
      <w:r>
        <w:t xml:space="preserve"/>
      </w:r>
    </w:p>
    <w:p>
      <w:pPr>
        <w:pStyle w:val="Heading2"/>
        <w:spacing w:after="120" w:before="360"/>
      </w:pPr>
      <w:r>
        <w:rPr>
          <w:rFonts w:ascii="Arial" w:cs="Arial" w:eastAsia="Arial" w:hAnsi="Arial"/>
          <w:b/>
          <w:bCs/>
          <w:color w:val="2D1B69"/>
          <w:sz w:val="26"/>
          <w:szCs w:val="26"/>
        </w:rPr>
        <w:t xml:space="preserve">16.2 Income and maintenance</w:t>
      </w:r>
    </w:p>
    <w:p>
      <w:pPr>
        <w:spacing w:after="60" w:before="60"/>
        <w:jc w:val="both"/>
      </w:pPr>
      <w:r>
        <w:rPr>
          <w:rFonts w:ascii="Arial" w:cs="Arial" w:eastAsia="Arial" w:hAnsi="Arial"/>
          <w:i w:val="false"/>
          <w:iCs w:val="false"/>
          <w:color w:val="2C2C2C"/>
          <w:sz w:val="22"/>
          <w:szCs w:val="22"/>
        </w:rPr>
        <w:t xml:space="preserve">Income is not passive. Financial relationships require servicing — the banker needs to believe the arrangement is mutually beneficial, the merchant house needs to see that cooperation is rewarded. A relationship that is not maintained atrophies over months and years. One that is pushed too hard — too many large transactions, too many unusual requests — becomes suspicious about who it is actually serving.</w:t>
      </w:r>
    </w:p>
    <w:p>
      <w:pPr>
        <w:spacing w:after="60" w:before="60"/>
      </w:pPr>
      <w:r>
        <w:t xml:space="preserve"/>
      </w:r>
    </w:p>
    <w:p>
      <w:pPr>
        <w:pStyle w:val="ListParagraph"/>
        <w:numPr>
          <w:ilvl w:val="0"/>
          <w:numId w:val="2"/>
        </w:numPr>
        <w:spacing w:after="40" w:before="40"/>
      </w:pPr>
      <w:r>
        <w:rPr>
          <w:rFonts w:ascii="Arial" w:cs="Arial" w:eastAsia="Arial" w:hAnsi="Arial"/>
          <w:color w:val="2C2C2C"/>
          <w:sz w:val="22"/>
          <w:szCs w:val="22"/>
        </w:rPr>
        <w:t xml:space="preserve">Each active financial relationship requires periodic maintenance through the coordinator layer — not constant attention but not neglect</w:t>
      </w:r>
    </w:p>
    <w:p>
      <w:pPr>
        <w:pStyle w:val="ListParagraph"/>
        <w:numPr>
          <w:ilvl w:val="0"/>
          <w:numId w:val="2"/>
        </w:numPr>
        <w:spacing w:after="40" w:before="40"/>
      </w:pPr>
      <w:r>
        <w:rPr>
          <w:rFonts w:ascii="Arial" w:cs="Arial" w:eastAsia="Arial" w:hAnsi="Arial"/>
          <w:color w:val="2C2C2C"/>
          <w:sz w:val="22"/>
          <w:szCs w:val="22"/>
        </w:rPr>
        <w:t xml:space="preserve">Overdrawn relationships produce funds but generate questions that require explanation through social cover</w:t>
      </w:r>
    </w:p>
    <w:p>
      <w:pPr>
        <w:pStyle w:val="ListParagraph"/>
        <w:numPr>
          <w:ilvl w:val="0"/>
          <w:numId w:val="2"/>
        </w:numPr>
        <w:spacing w:after="40" w:before="40"/>
      </w:pPr>
      <w:r>
        <w:rPr>
          <w:rFonts w:ascii="Arial" w:cs="Arial" w:eastAsia="Arial" w:hAnsi="Arial"/>
          <w:color w:val="2C2C2C"/>
          <w:sz w:val="22"/>
          <w:szCs w:val="22"/>
        </w:rPr>
        <w:t xml:space="preserve">A financial relationship that has become curious about its patron is an intelligence risk — the banker who funds your operations knows someone is funding them</w:t>
      </w:r>
    </w:p>
    <w:p>
      <w:pPr>
        <w:pStyle w:val="ListParagraph"/>
        <w:numPr>
          <w:ilvl w:val="0"/>
          <w:numId w:val="2"/>
        </w:numPr>
        <w:spacing w:after="40" w:before="40"/>
      </w:pPr>
      <w:r>
        <w:rPr>
          <w:rFonts w:ascii="Arial" w:cs="Arial" w:eastAsia="Arial" w:hAnsi="Arial"/>
          <w:color w:val="2C2C2C"/>
          <w:sz w:val="22"/>
          <w:szCs w:val="22"/>
        </w:rPr>
        <w:t xml:space="preserve">The wealthiest and most discreet financial infrastructure is built over generations, not years — early game the player operates on thin margins and limited reach</w:t>
      </w:r>
    </w:p>
    <w:p>
      <w:pPr>
        <w:spacing w:after="60" w:before="60"/>
      </w:pPr>
      <w:r>
        <w:t xml:space="preserve"/>
      </w:r>
    </w:p>
    <w:p>
      <w:pPr>
        <w:pStyle w:val="Heading2"/>
        <w:spacing w:after="120" w:before="360"/>
      </w:pPr>
      <w:r>
        <w:rPr>
          <w:rFonts w:ascii="Arial" w:cs="Arial" w:eastAsia="Arial" w:hAnsi="Arial"/>
          <w:b/>
          <w:bCs/>
          <w:color w:val="2D1B69"/>
          <w:sz w:val="26"/>
          <w:szCs w:val="26"/>
        </w:rPr>
        <w:t xml:space="preserve">16.3 Funding operations</w:t>
      </w:r>
    </w:p>
    <w:p>
      <w:pPr>
        <w:spacing w:after="60" w:before="60"/>
        <w:jc w:val="both"/>
      </w:pPr>
      <w:r>
        <w:rPr>
          <w:rFonts w:ascii="Arial" w:cs="Arial" w:eastAsia="Arial" w:hAnsi="Arial"/>
          <w:i w:val="false"/>
          <w:iCs w:val="false"/>
          <w:color w:val="2C2C2C"/>
          <w:sz w:val="22"/>
          <w:szCs w:val="22"/>
        </w:rPr>
        <w:t xml:space="preserve">When an operation requires funding, the player issues a financial instruction rather than spending from a balance. The system finds the nearest capable financial relationship, calculates how much of its capacity this consumes, assesses the discretion level of the transaction, and executes it through the coordinator layer.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6"/>
              <w:left w:val="single" w:color="1565C0" w:sz="16"/>
              <w:bottom w:val="single" w:color="CCCCCC" w:sz="1"/>
              <w:right w:val="single" w:color="CCCCCC" w:sz="1"/>
            </w:tcBorders>
            <w:shd w:fill="E8F4FD" w:val="clear"/>
            <w:tcMar>
              <w:top w:type="dxa" w:w="120"/>
              <w:left w:type="dxa" w:w="200"/>
              <w:bottom w:type="dxa" w:w="120"/>
              <w:right w:type="dxa" w:w="200"/>
            </w:tcMar>
          </w:tcPr>
          <w:p>
            <w:pPr>
              <w:spacing w:after="80"/>
            </w:pPr>
            <w:r>
              <w:rPr>
                <w:rFonts w:ascii="Arial" w:cs="Arial" w:eastAsia="Arial" w:hAnsi="Arial"/>
                <w:b/>
                <w:bCs/>
                <w:color w:val="2D1B69"/>
                <w:sz w:val="22"/>
                <w:szCs w:val="22"/>
              </w:rPr>
              <w:t xml:space="preserve">Transaction routing options</w:t>
            </w:r>
          </w:p>
          <w:p>
            <w:pPr>
              <w:spacing w:after="40" w:before="40"/>
            </w:pPr>
            <w:r>
              <w:rPr>
                <w:rFonts w:ascii="Arial" w:cs="Arial" w:eastAsia="Arial" w:hAnsi="Arial"/>
                <w:color w:val="2C2C2C"/>
                <w:sz w:val="20"/>
                <w:szCs w:val="20"/>
              </w:rPr>
              <w:t xml:space="preserve">Direct payment: fastest, cheapest in capacity, highest exposure. The receiving party knows money came from somewhere specific.</w:t>
            </w:r>
          </w:p>
          <w:p>
            <w:pPr>
              <w:spacing w:after="40" w:before="40"/>
            </w:pPr>
            <w:r>
              <w:rPr>
                <w:rFonts w:ascii="Arial" w:cs="Arial" w:eastAsia="Arial" w:hAnsi="Arial"/>
                <w:color w:val="2C2C2C"/>
                <w:sz w:val="20"/>
                <w:szCs w:val="20"/>
              </w:rPr>
              <w:t xml:space="preserve">Single intermediary: moderate cost, moderate discretion. One additional institution between source and destination.</w:t>
            </w:r>
          </w:p>
          <w:p>
            <w:pPr>
              <w:spacing w:after="40" w:before="40"/>
            </w:pPr>
            <w:r>
              <w:rPr>
                <w:rFonts w:ascii="Arial" w:cs="Arial" w:eastAsia="Arial" w:hAnsi="Arial"/>
                <w:color w:val="2C2C2C"/>
                <w:sz w:val="20"/>
                <w:szCs w:val="20"/>
              </w:rPr>
              <w:t xml:space="preserve">Multi-hop routing: expensive in capacity, high discretion. Funds pass through multiple legitimate transactions before reaching destination. Slow.</w:t>
            </w:r>
          </w:p>
          <w:p>
            <w:pPr>
              <w:spacing w:after="40" w:before="40"/>
            </w:pPr>
            <w:r>
              <w:rPr>
                <w:rFonts w:ascii="Arial" w:cs="Arial" w:eastAsia="Arial" w:hAnsi="Arial"/>
                <w:color w:val="2C2C2C"/>
                <w:sz w:val="20"/>
                <w:szCs w:val="20"/>
              </w:rPr>
              <w:t xml:space="preserve">Embedded in trade: most discreet option. Payment is hidden inside a legitimate commercial transaction. Requires a merchant host with the right connections. Takes the most time.</w:t>
            </w:r>
          </w:p>
        </w:tc>
      </w:tr>
    </w:tbl>
    <w:p>
      <w:pPr>
        <w:spacing w:after="60" w:before="60"/>
      </w:pPr>
      <w:r>
        <w:t xml:space="preserve"/>
      </w:r>
    </w:p>
    <w:p>
      <w:pPr>
        <w:pStyle w:val="Heading2"/>
        <w:spacing w:after="120" w:before="360"/>
      </w:pPr>
      <w:r>
        <w:rPr>
          <w:rFonts w:ascii="Arial" w:cs="Arial" w:eastAsia="Arial" w:hAnsi="Arial"/>
          <w:b/>
          <w:bCs/>
          <w:color w:val="2D1B69"/>
          <w:sz w:val="26"/>
          <w:szCs w:val="26"/>
        </w:rPr>
        <w:t xml:space="preserve">16.4 Financial intelligence exposure</w:t>
      </w:r>
    </w:p>
    <w:p>
      <w:pPr>
        <w:spacing w:after="60" w:before="60"/>
        <w:jc w:val="both"/>
      </w:pPr>
      <w:r>
        <w:rPr>
          <w:rFonts w:ascii="Arial" w:cs="Arial" w:eastAsia="Arial" w:hAnsi="Arial"/>
          <w:i w:val="false"/>
          <w:iCs w:val="false"/>
          <w:color w:val="2C2C2C"/>
          <w:sz w:val="22"/>
          <w:szCs w:val="22"/>
        </w:rPr>
        <w:t xml:space="preserve">Every significant financial transaction is a piece of intelligence about the player’s operations, held by the institution that executed it. A banking house that has processed a hundred transactions over twenty years holds a mosaic of information about where the player’s money flows. They do not know who the player is but they know the pattern. A rival society with access to the right banker has a map of the player’s operational geography.</w:t>
      </w:r>
    </w:p>
    <w:p>
      <w:pPr>
        <w:spacing w:after="60" w:before="60"/>
      </w:pPr>
      <w:r>
        <w:t xml:space="preserve"/>
      </w:r>
    </w:p>
    <w:p>
      <w:pPr>
        <w:pStyle w:val="ListParagraph"/>
        <w:numPr>
          <w:ilvl w:val="0"/>
          <w:numId w:val="2"/>
        </w:numPr>
        <w:spacing w:after="40" w:before="40"/>
      </w:pPr>
      <w:r>
        <w:rPr>
          <w:rFonts w:ascii="Arial" w:cs="Arial" w:eastAsia="Arial" w:hAnsi="Arial"/>
          <w:color w:val="2C2C2C"/>
          <w:sz w:val="22"/>
          <w:szCs w:val="22"/>
        </w:rPr>
        <w:t xml:space="preserve">Long-standing financial relationships are both the most valuable and the most dangerous — they know the most</w:t>
      </w:r>
    </w:p>
    <w:p>
      <w:pPr>
        <w:pStyle w:val="ListParagraph"/>
        <w:numPr>
          <w:ilvl w:val="0"/>
          <w:numId w:val="2"/>
        </w:numPr>
        <w:spacing w:after="40" w:before="40"/>
      </w:pPr>
      <w:r>
        <w:rPr>
          <w:rFonts w:ascii="Arial" w:cs="Arial" w:eastAsia="Arial" w:hAnsi="Arial"/>
          <w:color w:val="2C2C2C"/>
          <w:sz w:val="22"/>
          <w:szCs w:val="22"/>
        </w:rPr>
        <w:t xml:space="preserve">Periodically rotating financial relationships reduces accumulated intelligence exposure but loses relationship depth and capacity</w:t>
      </w:r>
    </w:p>
    <w:p>
      <w:pPr>
        <w:pStyle w:val="ListParagraph"/>
        <w:numPr>
          <w:ilvl w:val="0"/>
          <w:numId w:val="2"/>
        </w:numPr>
        <w:spacing w:after="40" w:before="40"/>
      </w:pPr>
      <w:r>
        <w:rPr>
          <w:rFonts w:ascii="Arial" w:cs="Arial" w:eastAsia="Arial" w:hAnsi="Arial"/>
          <w:color w:val="2C2C2C"/>
          <w:sz w:val="22"/>
          <w:szCs w:val="22"/>
        </w:rPr>
        <w:t xml:space="preserve">A financial relationship that is turned by a rival society becomes a perfect intelligence tap — every future transaction is visible to the enemy</w:t>
      </w:r>
    </w:p>
    <w:p>
      <w:pPr>
        <w:pStyle w:val="ListParagraph"/>
        <w:numPr>
          <w:ilvl w:val="0"/>
          <w:numId w:val="2"/>
        </w:numPr>
        <w:spacing w:after="40" w:before="40"/>
      </w:pPr>
      <w:r>
        <w:rPr>
          <w:rFonts w:ascii="Arial" w:cs="Arial" w:eastAsia="Arial" w:hAnsi="Arial"/>
          <w:color w:val="2C2C2C"/>
          <w:sz w:val="22"/>
          <w:szCs w:val="22"/>
        </w:rPr>
        <w:t xml:space="preserve">Acquiring a financial relationship used by a rival society gives the same advantage in reverse</w:t>
      </w:r>
    </w:p>
    <w:p>
      <w:r>
        <w:br w:type="page"/>
      </w:r>
    </w:p>
    <w:p>
      <w:pPr>
        <w:pStyle w:val="Heading1"/>
        <w:pBdr>
          <w:bottom w:val="single" w:color="4A0E8F" w:sz="8" w:space="6"/>
        </w:pBdr>
        <w:spacing w:after="160" w:before="480"/>
      </w:pPr>
      <w:r>
        <w:rPr>
          <w:rFonts w:ascii="Arial" w:cs="Arial" w:eastAsia="Arial" w:hAnsi="Arial"/>
          <w:b/>
          <w:bCs/>
          <w:color w:val="1A1A2E"/>
          <w:sz w:val="32"/>
          <w:szCs w:val="32"/>
        </w:rPr>
        <w:t xml:space="preserve">17. Bribing — Purchased Loyalty</w:t>
      </w:r>
    </w:p>
    <w:p>
      <w:pPr>
        <w:spacing w:after="60" w:before="60"/>
        <w:jc w:val="both"/>
      </w:pPr>
      <w:r>
        <w:rPr>
          <w:rFonts w:ascii="Arial" w:cs="Arial" w:eastAsia="Arial" w:hAnsi="Arial"/>
          <w:i w:val="false"/>
          <w:iCs w:val="false"/>
          <w:color w:val="2C2C2C"/>
          <w:sz w:val="22"/>
          <w:szCs w:val="22"/>
        </w:rPr>
        <w:t xml:space="preserve">Bribery is one of the most versatile tools in the player’s action palette and one of the most dangerous if handled poorly. It is never a simple ‘pay X gold, get Y outcome’ transaction. Every bribe is a relationship event with a susceptibility calculation, a structural decision, a financial footprint, and a failure mode that can be worse than not trying.</w:t>
      </w:r>
    </w:p>
    <w:p>
      <w:pPr>
        <w:spacing w:after="60" w:before="60"/>
      </w:pPr>
      <w:r>
        <w:t xml:space="preserve"/>
      </w:r>
    </w:p>
    <w:p>
      <w:pPr>
        <w:pStyle w:val="Heading2"/>
        <w:spacing w:after="120" w:before="360"/>
      </w:pPr>
      <w:r>
        <w:rPr>
          <w:rFonts w:ascii="Arial" w:cs="Arial" w:eastAsia="Arial" w:hAnsi="Arial"/>
          <w:b/>
          <w:bCs/>
          <w:color w:val="2D1B69"/>
          <w:sz w:val="26"/>
          <w:szCs w:val="26"/>
        </w:rPr>
        <w:t xml:space="preserve">17.1 Susceptibility assessment</w:t>
      </w:r>
    </w:p>
    <w:p>
      <w:pPr>
        <w:spacing w:after="60" w:before="60"/>
        <w:jc w:val="both"/>
      </w:pPr>
      <w:r>
        <w:rPr>
          <w:rFonts w:ascii="Arial" w:cs="Arial" w:eastAsia="Arial" w:hAnsi="Arial"/>
          <w:i w:val="false"/>
          <w:iCs w:val="false"/>
          <w:color w:val="2C2C2C"/>
          <w:sz w:val="22"/>
          <w:szCs w:val="22"/>
        </w:rPr>
        <w:t xml:space="preserve">Before any bribe is attempted, the system evaluates the target’s susceptibility profile derived from their current traits and circumstances. Susceptibility is not a single number — it is specific to the type of offer being made. A target may be highly susceptible to career advancement offers but completely resistant to direct payment. The Memoirs system stores bribery profiles so repeat approaches to similar character types can be automated.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Target profile</w:t>
            </w:r>
          </w:p>
        </w:tc>
        <w:tc>
          <w:tcPr>
            <w:tcW w:type="dxa" w:w="280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Susceptibility</w:t>
            </w:r>
          </w:p>
        </w:tc>
        <w:tc>
          <w:tcPr>
            <w:tcW w:type="dxa" w:w="416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Best approach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High greed + financial pressure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High to direct payment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Straightforward offer. Time it to a moment of maximum financial stress for best results.</w:t>
            </w:r>
          </w:p>
        </w:tc>
      </w:tr>
      <w:tr>
        <w:tc>
          <w:tcPr>
            <w:tcW w:type="dxa" w:w="24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High ambition + low current status</w:t>
            </w:r>
          </w:p>
        </w:tc>
        <w:tc>
          <w:tcPr>
            <w:tcW w:type="dxa" w:w="28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High to career advancement</w:t>
            </w:r>
          </w:p>
        </w:tc>
        <w:tc>
          <w:tcPr>
            <w:tcW w:type="dxa" w:w="416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Offer introductions, patronage, or promotion rather than money. Framing as opportunity rather than purchase.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High principle + stable position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Low to direct payment, possible to information trade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Cannot be bought but may trade favours. Offer something they want — intelligence, access, a rival discredited.</w:t>
            </w:r>
          </w:p>
        </w:tc>
      </w:tr>
      <w:tr>
        <w:tc>
          <w:tcPr>
            <w:tcW w:type="dxa" w:w="24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High paranoia</w:t>
            </w:r>
          </w:p>
        </w:tc>
        <w:tc>
          <w:tcPr>
            <w:tcW w:type="dxa" w:w="28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Negative — offer increases suspicion</w:t>
            </w:r>
          </w:p>
        </w:tc>
        <w:tc>
          <w:tcPr>
            <w:tcW w:type="dxa" w:w="416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Do not attempt direct bribery. An offer reads as a trap. Work through a trusted intermediary they already respect.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Loyal to a specific patron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Low unless patron relationship is strained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Destabilise the patron relationship first. Make the loyalty feel unrewarded. Then the susceptibility rises.</w:t>
            </w:r>
          </w:p>
        </w:tc>
      </w:tr>
    </w:tbl>
    <w:p>
      <w:pPr>
        <w:spacing w:after="60" w:before="60"/>
      </w:pPr>
      <w:r>
        <w:t xml:space="preserve"/>
      </w:r>
    </w:p>
    <w:p>
      <w:pPr>
        <w:pStyle w:val="Heading2"/>
        <w:spacing w:after="120" w:before="360"/>
      </w:pPr>
      <w:r>
        <w:rPr>
          <w:rFonts w:ascii="Arial" w:cs="Arial" w:eastAsia="Arial" w:hAnsi="Arial"/>
          <w:b/>
          <w:bCs/>
          <w:color w:val="2D1B69"/>
          <w:sz w:val="26"/>
          <w:szCs w:val="26"/>
        </w:rPr>
        <w:t xml:space="preserve">17.2 Offer types</w:t>
      </w:r>
    </w:p>
    <w:p>
      <w:pPr>
        <w:spacing w:after="60" w:before="60"/>
        <w:jc w:val="both"/>
      </w:pPr>
      <w:r>
        <w:rPr>
          <w:rFonts w:ascii="Arial" w:cs="Arial" w:eastAsia="Arial" w:hAnsi="Arial"/>
          <w:i w:val="false"/>
          <w:iCs w:val="false"/>
          <w:color w:val="2C2C2C"/>
          <w:sz w:val="22"/>
          <w:szCs w:val="22"/>
        </w:rPr>
        <w:t xml:space="preserve">The player selects the structure of the offer, which determines the ongoing relationship it creates and the risks it carries. One-time transactions and ongoing retainers are fundamentally different in their implications.</w:t>
      </w:r>
    </w:p>
    <w:p>
      <w:pPr>
        <w:spacing w:after="60" w:before="60"/>
      </w:pPr>
      <w:r>
        <w:t xml:space="preserve"/>
      </w:r>
    </w:p>
    <w:p>
      <w:pPr>
        <w:pStyle w:val="ListParagraph"/>
        <w:numPr>
          <w:ilvl w:val="0"/>
          <w:numId w:val="2"/>
        </w:numPr>
        <w:spacing w:after="40" w:before="40"/>
      </w:pPr>
      <w:r>
        <w:rPr>
          <w:rFonts w:ascii="Arial" w:cs="Arial" w:eastAsia="Arial" w:hAnsi="Arial"/>
          <w:color w:val="2C2C2C"/>
          <w:sz w:val="22"/>
          <w:szCs w:val="22"/>
        </w:rPr>
        <w:t xml:space="preserve">One-time payment: buys a single action. Both parties want to forget it happened. Low ongoing risk but zero ongoing value. The target owes nothing after.</w:t>
      </w:r>
    </w:p>
    <w:p>
      <w:pPr>
        <w:pStyle w:val="ListParagraph"/>
        <w:numPr>
          <w:ilvl w:val="0"/>
          <w:numId w:val="2"/>
        </w:numPr>
        <w:spacing w:after="40" w:before="40"/>
      </w:pPr>
      <w:r>
        <w:rPr>
          <w:rFonts w:ascii="Arial" w:cs="Arial" w:eastAsia="Arial" w:hAnsi="Arial"/>
          <w:color w:val="2C2C2C"/>
          <w:sz w:val="22"/>
          <w:szCs w:val="22"/>
        </w:rPr>
        <w:t xml:space="preserve">Ongoing retainer: creates a dependent. The target now needs the payments to continue and has something to lose if the relationship ends. More valuable over time but more dangerous — a dependent who decides to leverage what they know is a serious threat.</w:t>
      </w:r>
    </w:p>
    <w:p>
      <w:pPr>
        <w:pStyle w:val="ListParagraph"/>
        <w:numPr>
          <w:ilvl w:val="0"/>
          <w:numId w:val="2"/>
        </w:numPr>
        <w:spacing w:after="40" w:before="40"/>
      </w:pPr>
      <w:r>
        <w:rPr>
          <w:rFonts w:ascii="Arial" w:cs="Arial" w:eastAsia="Arial" w:hAnsi="Arial"/>
          <w:color w:val="2C2C2C"/>
          <w:sz w:val="22"/>
          <w:szCs w:val="22"/>
        </w:rPr>
        <w:t xml:space="preserve">Career favour: advancement, protection, introductions. No direct money changes hands. Harder to prove, lower exposure. The target may not even frame it as a bribe.</w:t>
      </w:r>
    </w:p>
    <w:p>
      <w:pPr>
        <w:pStyle w:val="ListParagraph"/>
        <w:numPr>
          <w:ilvl w:val="0"/>
          <w:numId w:val="2"/>
        </w:numPr>
        <w:spacing w:after="40" w:before="40"/>
      </w:pPr>
      <w:r>
        <w:rPr>
          <w:rFonts w:ascii="Arial" w:cs="Arial" w:eastAsia="Arial" w:hAnsi="Arial"/>
          <w:color w:val="2C2C2C"/>
          <w:sz w:val="22"/>
          <w:szCs w:val="22"/>
        </w:rPr>
        <w:t xml:space="preserve">Information trade: give the target something they want — intelligence about a rival, advance warning of a threat, a secret they can use. Creates mutual vulnerability. Both parties now hold leverage over each other.</w:t>
      </w:r>
    </w:p>
    <w:p>
      <w:pPr>
        <w:pStyle w:val="ListParagraph"/>
        <w:numPr>
          <w:ilvl w:val="0"/>
          <w:numId w:val="2"/>
        </w:numPr>
        <w:spacing w:after="40" w:before="40"/>
      </w:pPr>
      <w:r>
        <w:rPr>
          <w:rFonts w:ascii="Arial" w:cs="Arial" w:eastAsia="Arial" w:hAnsi="Arial"/>
          <w:color w:val="2C2C2C"/>
          <w:sz w:val="22"/>
          <w:szCs w:val="22"/>
        </w:rPr>
        <w:t xml:space="preserve">Gift and social favour: lowest direct exposure. Embedded in normal social relationships. Slowest to produce results but leaves the smallest trail.</w:t>
      </w:r>
    </w:p>
    <w:p>
      <w:pPr>
        <w:spacing w:after="60" w:before="60"/>
      </w:pPr>
      <w:r>
        <w:t xml:space="preserve"/>
      </w:r>
    </w:p>
    <w:p>
      <w:pPr>
        <w:pStyle w:val="Heading2"/>
        <w:spacing w:after="120" w:before="360"/>
      </w:pPr>
      <w:r>
        <w:rPr>
          <w:rFonts w:ascii="Arial" w:cs="Arial" w:eastAsia="Arial" w:hAnsi="Arial"/>
          <w:b/>
          <w:bCs/>
          <w:color w:val="2D1B69"/>
          <w:sz w:val="26"/>
          <w:szCs w:val="26"/>
        </w:rPr>
        <w:t xml:space="preserve">17.3 Transaction structure and financial routing</w:t>
      </w:r>
    </w:p>
    <w:p>
      <w:pPr>
        <w:spacing w:after="60" w:before="60"/>
        <w:jc w:val="both"/>
      </w:pPr>
      <w:r>
        <w:rPr>
          <w:rFonts w:ascii="Arial" w:cs="Arial" w:eastAsia="Arial" w:hAnsi="Arial"/>
          <w:i w:val="false"/>
          <w:iCs w:val="false"/>
          <w:color w:val="2C2C2C"/>
          <w:sz w:val="22"/>
          <w:szCs w:val="22"/>
        </w:rPr>
        <w:t xml:space="preserve">Once an offer type is selected, the player chooses how the payment moves. This decision is made through the financial network system — the same routing options apply. Direct payments are cheapest in capacity but highest in exposure. Multi-hop routing is most discreet but slow and expensive. The discretion level of the transaction is a key input into the failure mode calculation.</w:t>
      </w:r>
    </w:p>
    <w:p>
      <w:pPr>
        <w:spacing w:after="60" w:before="60"/>
      </w:pPr>
      <w:r>
        <w:t xml:space="preserve"/>
      </w:r>
    </w:p>
    <w:p>
      <w:pPr>
        <w:pStyle w:val="Heading2"/>
        <w:spacing w:after="120" w:before="360"/>
      </w:pPr>
      <w:r>
        <w:rPr>
          <w:rFonts w:ascii="Arial" w:cs="Arial" w:eastAsia="Arial" w:hAnsi="Arial"/>
          <w:b/>
          <w:bCs/>
          <w:color w:val="2D1B69"/>
          <w:sz w:val="26"/>
          <w:szCs w:val="26"/>
        </w:rPr>
        <w:t xml:space="preserve">17.4 Failure modes</w:t>
      </w:r>
    </w:p>
    <w:p>
      <w:pPr>
        <w:spacing w:after="60" w:before="60"/>
        <w:jc w:val="both"/>
      </w:pPr>
      <w:r>
        <w:rPr>
          <w:rFonts w:ascii="Arial" w:cs="Arial" w:eastAsia="Arial" w:hAnsi="Arial"/>
          <w:i w:val="false"/>
          <w:iCs w:val="false"/>
          <w:color w:val="2C2C2C"/>
          <w:sz w:val="22"/>
          <w:szCs w:val="22"/>
        </w:rPr>
        <w:t xml:space="preserve">A bribe does not simply succeed or fail. The outcome is drawn from a probability table that reflects susceptibility, offer quality, and transaction discretion. The player sees a rough risk assessment before committing but never exact probabilities.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Outcome</w:t>
            </w:r>
          </w:p>
        </w:tc>
        <w:tc>
          <w:tcPr>
            <w:tcW w:type="dxa" w:w="320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What happens</w:t>
            </w:r>
          </w:p>
        </w:tc>
        <w:tc>
          <w:tcPr>
            <w:tcW w:type="dxa" w:w="376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Consequence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Clean success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Target accepts, says nothing, delivers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Ideal. No footprint beyond the financial transaction.</w:t>
            </w:r>
          </w:p>
        </w:tc>
      </w:tr>
      <w:tr>
        <w:tc>
          <w:tcPr>
            <w:tcW w:type="dxa" w:w="24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Messy success</w:t>
            </w:r>
          </w:p>
        </w:tc>
        <w:tc>
          <w:tcPr>
            <w:tcW w:type="dxa" w:w="32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Target accepts but mentions the approach to someone</w:t>
            </w:r>
          </w:p>
        </w:tc>
        <w:tc>
          <w:tcPr>
            <w:tcW w:type="dxa" w:w="376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Operation succeeds but a rumour enters circulation. Someone knows a bribe was offered in this context.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Silent failure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Target declines, says nothing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Safe. The attempt cost resources but produced no new risk.</w:t>
            </w:r>
          </w:p>
        </w:tc>
      </w:tr>
      <w:tr>
        <w:tc>
          <w:tcPr>
            <w:tcW w:type="dxa" w:w="24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Loud failure</w:t>
            </w:r>
          </w:p>
        </w:tc>
        <w:tc>
          <w:tcPr>
            <w:tcW w:type="dxa" w:w="32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Target declines and reports it or uses it as leverage</w:t>
            </w:r>
          </w:p>
        </w:tc>
        <w:tc>
          <w:tcPr>
            <w:tcW w:type="dxa" w:w="376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The worst outcome. Creates information about the player’s network. The target now knows someone tried to buy them and has a rough sense of the player’s interests.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Counter-leveraged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Target accepts the information about the approach and sells it to a rival society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 rival now knows the player’s target, their offer type, and the approximate financial routing used.</w:t>
            </w:r>
          </w:p>
        </w:tc>
      </w:tr>
    </w:tbl>
    <w:p>
      <w:pPr>
        <w:spacing w:after="60" w:before="60"/>
      </w:pPr>
      <w:r>
        <w:t xml:space="preserve"/>
      </w:r>
    </w:p>
    <w:p>
      <w:pPr>
        <w:pStyle w:val="Heading2"/>
        <w:spacing w:after="120" w:before="360"/>
      </w:pPr>
      <w:r>
        <w:rPr>
          <w:rFonts w:ascii="Arial" w:cs="Arial" w:eastAsia="Arial" w:hAnsi="Arial"/>
          <w:b/>
          <w:bCs/>
          <w:color w:val="2D1B69"/>
          <w:sz w:val="26"/>
          <w:szCs w:val="26"/>
        </w:rPr>
        <w:t xml:space="preserve">17.5 Dependents and retainer management</w:t>
      </w:r>
    </w:p>
    <w:p>
      <w:pPr>
        <w:spacing w:after="60" w:before="60"/>
        <w:jc w:val="both"/>
      </w:pPr>
      <w:r>
        <w:rPr>
          <w:rFonts w:ascii="Arial" w:cs="Arial" w:eastAsia="Arial" w:hAnsi="Arial"/>
          <w:i w:val="false"/>
          <w:iCs w:val="false"/>
          <w:color w:val="2C2C2C"/>
          <w:sz w:val="22"/>
          <w:szCs w:val="22"/>
        </w:rPr>
        <w:t xml:space="preserve">Every active retainer relationship is a dependent in the organisation’s ledger. Dependents are managed through the coordinator layer — payments are routed, requests are handled, the relationship is maintained. A dependent who stops receiving payments becomes a liability: they feel abandoned, they may become resentful, and they hold knowledge of the organisation that they are no longer incentivised to protect.</w:t>
      </w:r>
    </w:p>
    <w:p>
      <w:pPr>
        <w:spacing w:after="60" w:before="60"/>
      </w:pPr>
      <w:r>
        <w:t xml:space="preserve"/>
      </w:r>
    </w:p>
    <w:p>
      <w:pPr>
        <w:pStyle w:val="ListParagraph"/>
        <w:numPr>
          <w:ilvl w:val="0"/>
          <w:numId w:val="2"/>
        </w:numPr>
        <w:spacing w:after="40" w:before="40"/>
      </w:pPr>
      <w:r>
        <w:rPr>
          <w:rFonts w:ascii="Arial" w:cs="Arial" w:eastAsia="Arial" w:hAnsi="Arial"/>
          <w:color w:val="2C2C2C"/>
          <w:sz w:val="22"/>
          <w:szCs w:val="22"/>
        </w:rPr>
        <w:t xml:space="preserve">The coordinator layer flags dependents at risk — payments overdue, circumstances changed, patron relationship shifting</w:t>
      </w:r>
    </w:p>
    <w:p>
      <w:pPr>
        <w:pStyle w:val="ListParagraph"/>
        <w:numPr>
          <w:ilvl w:val="0"/>
          <w:numId w:val="2"/>
        </w:numPr>
        <w:spacing w:after="40" w:before="40"/>
      </w:pPr>
      <w:r>
        <w:rPr>
          <w:rFonts w:ascii="Arial" w:cs="Arial" w:eastAsia="Arial" w:hAnsi="Arial"/>
          <w:color w:val="2C2C2C"/>
          <w:sz w:val="22"/>
          <w:szCs w:val="22"/>
        </w:rPr>
        <w:t xml:space="preserve">A dependent who turns does not simply stop working — they become an active threat who may report, expose, or sell what they know</w:t>
      </w:r>
    </w:p>
    <w:p>
      <w:pPr>
        <w:pStyle w:val="ListParagraph"/>
        <w:numPr>
          <w:ilvl w:val="0"/>
          <w:numId w:val="2"/>
        </w:numPr>
        <w:spacing w:after="40" w:before="40"/>
      </w:pPr>
      <w:r>
        <w:rPr>
          <w:rFonts w:ascii="Arial" w:cs="Arial" w:eastAsia="Arial" w:hAnsi="Arial"/>
          <w:color w:val="2C2C2C"/>
          <w:sz w:val="22"/>
          <w:szCs w:val="22"/>
        </w:rPr>
        <w:t xml:space="preserve">Dependents can be cleanly retired by gradually reducing their role, making the relationship feel naturally concluded rather than cut</w:t>
      </w:r>
    </w:p>
    <w:p>
      <w:pPr>
        <w:pStyle w:val="ListParagraph"/>
        <w:numPr>
          <w:ilvl w:val="0"/>
          <w:numId w:val="2"/>
        </w:numPr>
        <w:spacing w:after="40" w:before="40"/>
      </w:pPr>
      <w:r>
        <w:rPr>
          <w:rFonts w:ascii="Arial" w:cs="Arial" w:eastAsia="Arial" w:hAnsi="Arial"/>
          <w:color w:val="2C2C2C"/>
          <w:sz w:val="22"/>
          <w:szCs w:val="22"/>
        </w:rPr>
        <w:t xml:space="preserve">The longer a dependent has been active, the more they know and the more dangerous they are if they turn</w:t>
      </w:r>
    </w:p>
    <w:p>
      <w:r>
        <w:br w:type="page"/>
      </w:r>
    </w:p>
    <w:p>
      <w:pPr>
        <w:pStyle w:val="Heading1"/>
        <w:pBdr>
          <w:bottom w:val="single" w:color="4A0E8F" w:sz="8" w:space="6"/>
        </w:pBdr>
        <w:spacing w:after="160" w:before="480"/>
      </w:pPr>
      <w:r>
        <w:rPr>
          <w:rFonts w:ascii="Arial" w:cs="Arial" w:eastAsia="Arial" w:hAnsi="Arial"/>
          <w:b/>
          <w:bCs/>
          <w:color w:val="1A1A2E"/>
          <w:sz w:val="32"/>
          <w:szCs w:val="32"/>
        </w:rPr>
        <w:t xml:space="preserve">18. Intelligence Rechecks — Source Integrity</w:t>
      </w:r>
    </w:p>
    <w:p>
      <w:pPr>
        <w:spacing w:after="60" w:before="60"/>
        <w:jc w:val="both"/>
      </w:pPr>
      <w:r>
        <w:rPr>
          <w:rFonts w:ascii="Arial" w:cs="Arial" w:eastAsia="Arial" w:hAnsi="Arial"/>
          <w:i w:val="false"/>
          <w:iCs w:val="false"/>
          <w:color w:val="2C2C2C"/>
          <w:sz w:val="22"/>
          <w:szCs w:val="22"/>
        </w:rPr>
        <w:t xml:space="preserve">The player receives a report from a spy. Something about it does not add up. The numbers are too round. The timing is suspiciously convenient. The information is exactly what an enemy would want them to believe. What they do next — and how they do it — is one of the game’s most tactically rich decision spaces.</w:t>
      </w:r>
    </w:p>
    <w:p>
      <w:pPr>
        <w:spacing w:after="60" w:before="60"/>
      </w:pPr>
      <w:r>
        <w:t xml:space="preserve"/>
      </w:r>
    </w:p>
    <w:p>
      <w:pPr>
        <w:pStyle w:val="Heading2"/>
        <w:spacing w:after="120" w:before="360"/>
      </w:pPr>
      <w:r>
        <w:rPr>
          <w:rFonts w:ascii="Arial" w:cs="Arial" w:eastAsia="Arial" w:hAnsi="Arial"/>
          <w:b/>
          <w:bCs/>
          <w:color w:val="2D1B69"/>
          <w:sz w:val="26"/>
          <w:szCs w:val="26"/>
        </w:rPr>
        <w:t xml:space="preserve">18.1 What triggers suspicion</w:t>
      </w:r>
    </w:p>
    <w:p>
      <w:pPr>
        <w:spacing w:after="60" w:before="60"/>
        <w:jc w:val="both"/>
      </w:pPr>
      <w:r>
        <w:rPr>
          <w:rFonts w:ascii="Arial" w:cs="Arial" w:eastAsia="Arial" w:hAnsi="Arial"/>
          <w:i w:val="false"/>
          <w:iCs w:val="false"/>
          <w:color w:val="2C2C2C"/>
          <w:sz w:val="22"/>
          <w:szCs w:val="22"/>
        </w:rPr>
        <w:t xml:space="preserve">Suspicion should not be arbitrary — it emerges from contradictions in the information landscape. The player notices that something does not fit, and that gap is the signal. Common triggers:</w:t>
      </w:r>
    </w:p>
    <w:p>
      <w:pPr>
        <w:spacing w:after="60" w:before="60"/>
      </w:pPr>
      <w:r>
        <w:t xml:space="preserve"/>
      </w:r>
    </w:p>
    <w:p>
      <w:pPr>
        <w:pStyle w:val="ListParagraph"/>
        <w:numPr>
          <w:ilvl w:val="0"/>
          <w:numId w:val="2"/>
        </w:numPr>
        <w:spacing w:after="40" w:before="40"/>
      </w:pPr>
      <w:r>
        <w:rPr>
          <w:rFonts w:ascii="Arial" w:cs="Arial" w:eastAsia="Arial" w:hAnsi="Arial"/>
          <w:color w:val="2C2C2C"/>
          <w:sz w:val="22"/>
          <w:szCs w:val="22"/>
        </w:rPr>
        <w:t xml:space="preserve">A spy’s report contradicts a public news event about the same location or time period</w:t>
      </w:r>
    </w:p>
    <w:p>
      <w:pPr>
        <w:pStyle w:val="ListParagraph"/>
        <w:numPr>
          <w:ilvl w:val="0"/>
          <w:numId w:val="2"/>
        </w:numPr>
        <w:spacing w:after="40" w:before="40"/>
      </w:pPr>
      <w:r>
        <w:rPr>
          <w:rFonts w:ascii="Arial" w:cs="Arial" w:eastAsia="Arial" w:hAnsi="Arial"/>
          <w:color w:val="2C2C2C"/>
          <w:sz w:val="22"/>
          <w:szCs w:val="22"/>
        </w:rPr>
        <w:t xml:space="preserve">Two sources covering the same ground report different facts without an obvious reason for the discrepancy</w:t>
      </w:r>
    </w:p>
    <w:p>
      <w:pPr>
        <w:pStyle w:val="ListParagraph"/>
        <w:numPr>
          <w:ilvl w:val="0"/>
          <w:numId w:val="2"/>
        </w:numPr>
        <w:spacing w:after="40" w:before="40"/>
      </w:pPr>
      <w:r>
        <w:rPr>
          <w:rFonts w:ascii="Arial" w:cs="Arial" w:eastAsia="Arial" w:hAnsi="Arial"/>
          <w:color w:val="2C2C2C"/>
          <w:sz w:val="22"/>
          <w:szCs w:val="22"/>
        </w:rPr>
        <w:t xml:space="preserve">An action taken on a spy’s intelligence failed in a way that implies the intelligence was structurally wrong, not just unlucky</w:t>
      </w:r>
    </w:p>
    <w:p>
      <w:pPr>
        <w:pStyle w:val="ListParagraph"/>
        <w:numPr>
          <w:ilvl w:val="0"/>
          <w:numId w:val="2"/>
        </w:numPr>
        <w:spacing w:after="40" w:before="40"/>
      </w:pPr>
      <w:r>
        <w:rPr>
          <w:rFonts w:ascii="Arial" w:cs="Arial" w:eastAsia="Arial" w:hAnsi="Arial"/>
          <w:color w:val="2C2C2C"/>
          <w:sz w:val="22"/>
          <w:szCs w:val="22"/>
        </w:rPr>
        <w:t xml:space="preserve">A spy’s reporting pattern has changed — suddenly more frequent, or suddenly vaguer, or suddenly more focused on specific topics</w:t>
      </w:r>
    </w:p>
    <w:p>
      <w:pPr>
        <w:pStyle w:val="ListParagraph"/>
        <w:numPr>
          <w:ilvl w:val="0"/>
          <w:numId w:val="2"/>
        </w:numPr>
        <w:spacing w:after="40" w:before="40"/>
      </w:pPr>
      <w:r>
        <w:rPr>
          <w:rFonts w:ascii="Arial" w:cs="Arial" w:eastAsia="Arial" w:hAnsi="Arial"/>
          <w:color w:val="2C2C2C"/>
          <w:sz w:val="22"/>
          <w:szCs w:val="22"/>
        </w:rPr>
        <w:t xml:space="preserve">A report contains information that only someone wanting to manipulate the player would know to include</w:t>
      </w:r>
    </w:p>
    <w:p>
      <w:pPr>
        <w:pStyle w:val="ListParagraph"/>
        <w:numPr>
          <w:ilvl w:val="0"/>
          <w:numId w:val="2"/>
        </w:numPr>
        <w:spacing w:after="40" w:before="40"/>
      </w:pPr>
      <w:r>
        <w:rPr>
          <w:rFonts w:ascii="Arial" w:cs="Arial" w:eastAsia="Arial" w:hAnsi="Arial"/>
          <w:color w:val="2C2C2C"/>
          <w:sz w:val="22"/>
          <w:szCs w:val="22"/>
        </w:rPr>
        <w:t xml:space="preserve">A rival society action in the same region suggests they knew something the player’s spy should have reported but did not</w:t>
      </w:r>
    </w:p>
    <w:p>
      <w:pPr>
        <w:spacing w:after="60" w:before="60"/>
      </w:pPr>
      <w:r>
        <w:t xml:space="preserve"/>
      </w:r>
    </w:p>
    <w:p>
      <w:pPr>
        <w:pStyle w:val="Heading2"/>
        <w:spacing w:after="120" w:before="360"/>
      </w:pPr>
      <w:r>
        <w:rPr>
          <w:rFonts w:ascii="Arial" w:cs="Arial" w:eastAsia="Arial" w:hAnsi="Arial"/>
          <w:b/>
          <w:bCs/>
          <w:color w:val="2D1B69"/>
          <w:sz w:val="26"/>
          <w:szCs w:val="26"/>
        </w:rPr>
        <w:t xml:space="preserve">18.2 Investigation methods</w:t>
      </w:r>
    </w:p>
    <w:p>
      <w:pPr>
        <w:spacing w:after="60" w:before="60"/>
        <w:jc w:val="both"/>
      </w:pPr>
      <w:r>
        <w:rPr>
          <w:rFonts w:ascii="Arial" w:cs="Arial" w:eastAsia="Arial" w:hAnsi="Arial"/>
          <w:i w:val="false"/>
          <w:iCs w:val="false"/>
          <w:color w:val="2C2C2C"/>
          <w:sz w:val="22"/>
          <w:szCs w:val="22"/>
        </w:rPr>
        <w:t xml:space="preserve">Each investigation method trades speed against thoroughness and risk of detection. Critically, some methods can alert a compromised spy that they are being watched — which may cause them to clean up evidence or feed the same false information to the verification source.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3360"/>
      </w:tblGrid>
      <w:tr>
        <w:tc>
          <w:tcPr>
            <w:tcW w:type="dxa" w:w="220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Method</w:t>
            </w:r>
          </w:p>
        </w:tc>
        <w:tc>
          <w:tcPr>
            <w:tcW w:type="dxa" w:w="180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Speed</w:t>
            </w:r>
          </w:p>
        </w:tc>
        <w:tc>
          <w:tcPr>
            <w:tcW w:type="dxa" w:w="200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Detection risk</w:t>
            </w:r>
          </w:p>
        </w:tc>
        <w:tc>
          <w:tcPr>
            <w:tcW w:type="dxa" w:w="336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How it works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Direct re-investigation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Slow — weeks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Low if source is truly independent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New operative sent with no connection to original source. Verifies the specific intelligence independently. Thorough but expensive.</w:t>
            </w:r>
          </w:p>
        </w:tc>
      </w:tr>
      <w:tr>
        <w:tc>
          <w:tcPr>
            <w:tcW w:type="dxa" w:w="22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Cross-reference check</w:t>
            </w:r>
          </w:p>
        </w:tc>
        <w:tc>
          <w:tcPr>
            <w:tcW w:type="dxa" w:w="18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Fast — days</w:t>
            </w:r>
          </w:p>
        </w:tc>
        <w:tc>
          <w:tcPr>
            <w:tcW w:type="dxa" w:w="20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None</w:t>
            </w:r>
          </w:p>
        </w:tc>
        <w:tc>
          <w:tcPr>
            <w:tcW w:type="dxa" w:w="336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Suspicious data checked against all other available sources for contradictions. Only works if other sources cover the same ground.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Source audit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Medium — weeks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High if spy is compromised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The spy themselves is investigated rather than their report. Contacts, movements, recent behaviour examined for signs of compromise. Most revealing but riskiest.</w:t>
            </w:r>
          </w:p>
        </w:tc>
      </w:tr>
      <w:tr>
        <w:tc>
          <w:tcPr>
            <w:tcW w:type="dxa" w:w="22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Consistency stress-test</w:t>
            </w:r>
          </w:p>
        </w:tc>
        <w:tc>
          <w:tcPr>
            <w:tcW w:type="dxa" w:w="18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Variable</w:t>
            </w:r>
          </w:p>
        </w:tc>
        <w:tc>
          <w:tcPr>
            <w:tcW w:type="dxa" w:w="20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Medium</w:t>
            </w:r>
          </w:p>
        </w:tc>
        <w:tc>
          <w:tcPr>
            <w:tcW w:type="dxa" w:w="336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Act on the suspicious intelligence in a small, low-stakes way and observe whether it produces the expected result. Elegant but dangerous if the intelligence is badly wrong.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Controlled leak test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Slow — months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None to the spy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Feed the suspected source a unique piece of false information that only they receive. If it appears in enemy actions, the source is confirmed compromised.</w:t>
            </w:r>
          </w:p>
        </w:tc>
      </w:tr>
    </w:tbl>
    <w:p>
      <w:pPr>
        <w:spacing w:after="60" w:before="60"/>
      </w:pPr>
      <w:r>
        <w:t xml:space="preserve"/>
      </w:r>
    </w:p>
    <w:p>
      <w:pPr>
        <w:pStyle w:val="Heading2"/>
        <w:spacing w:after="120" w:before="360"/>
      </w:pPr>
      <w:r>
        <w:rPr>
          <w:rFonts w:ascii="Arial" w:cs="Arial" w:eastAsia="Arial" w:hAnsi="Arial"/>
          <w:b/>
          <w:bCs/>
          <w:color w:val="2D1B69"/>
          <w:sz w:val="26"/>
          <w:szCs w:val="26"/>
        </w:rPr>
        <w:t xml:space="preserve">18.3 Resolution and confidence updates</w:t>
      </w:r>
    </w:p>
    <w:p>
      <w:pPr>
        <w:spacing w:after="60" w:before="60"/>
        <w:jc w:val="both"/>
      </w:pPr>
      <w:r>
        <w:rPr>
          <w:rFonts w:ascii="Arial" w:cs="Arial" w:eastAsia="Arial" w:hAnsi="Arial"/>
          <w:i w:val="false"/>
          <w:iCs w:val="false"/>
          <w:color w:val="2C2C2C"/>
          <w:sz w:val="22"/>
          <w:szCs w:val="22"/>
        </w:rPr>
        <w:t xml:space="preserve">An investigation does not return a binary verdict. It returns a confidence update — a probability shift in the source’s reliability rating. ‘Cross-reference found two contradictions. Source confidence reduced from 70% to 35%.’ The player then decides how to act on this new confidence level. Multiple investigations can be run sequentially, each narrowing the uncertainty further.</w:t>
      </w:r>
    </w:p>
    <w:p>
      <w:pPr>
        <w:spacing w:after="60" w:before="60"/>
      </w:pPr>
      <w:r>
        <w:t xml:space="preserve"/>
      </w:r>
    </w:p>
    <w:p>
      <w:pPr>
        <w:pStyle w:val="Heading2"/>
        <w:spacing w:after="120" w:before="360"/>
      </w:pPr>
      <w:r>
        <w:rPr>
          <w:rFonts w:ascii="Arial" w:cs="Arial" w:eastAsia="Arial" w:hAnsi="Arial"/>
          <w:b/>
          <w:bCs/>
          <w:color w:val="2D1B69"/>
          <w:sz w:val="26"/>
          <w:szCs w:val="26"/>
        </w:rPr>
        <w:t xml:space="preserve">18.4 Response options</w:t>
      </w:r>
    </w:p>
    <w:p>
      <w:pPr>
        <w:spacing w:after="60" w:before="60"/>
        <w:jc w:val="both"/>
      </w:pPr>
      <w:r>
        <w:rPr>
          <w:rFonts w:ascii="Arial" w:cs="Arial" w:eastAsia="Arial" w:hAnsi="Arial"/>
          <w:i w:val="false"/>
          <w:iCs w:val="false"/>
          <w:color w:val="2C2C2C"/>
          <w:sz w:val="22"/>
          <w:szCs w:val="22"/>
        </w:rPr>
        <w:t xml:space="preserve">Once an investigation has run and confidence has shifted, the player selects a response. The options are not symmetric in their costs and risks.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c>
          <w:tcPr>
            <w:tcW w:type="dxa" w:w="240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Response</w:t>
            </w:r>
          </w:p>
        </w:tc>
        <w:tc>
          <w:tcPr>
            <w:tcW w:type="dxa" w:w="340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What it involves</w:t>
            </w:r>
          </w:p>
        </w:tc>
        <w:tc>
          <w:tcPr>
            <w:tcW w:type="dxa" w:w="356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Risk and cost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Quiet cut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Stop feeding the source operational information. Let the relationship atrophy naturally.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Safest. Loses the source’s value but creates no new risk. Correct choice if confidence is low but the source is not actively dangerous.</w:t>
            </w:r>
          </w:p>
        </w:tc>
      </w:tr>
      <w:tr>
        <w:tc>
          <w:tcPr>
            <w:tcW w:type="dxa" w:w="24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Run as double agent</w:t>
            </w:r>
          </w:p>
        </w:tc>
        <w:tc>
          <w:tcPr>
            <w:tcW w:type="dxa" w:w="34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Feed the source controlled false information. Monitor what the enemy does with it.</w:t>
            </w:r>
          </w:p>
        </w:tc>
        <w:tc>
          <w:tcPr>
            <w:tcW w:type="dxa" w:w="356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Aggressive and high-value if it works. Requires careful management through the coordinator. Constant risk of discovery.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Confront through coordinator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The coordinator meets the source and addresses the discrepancy directly.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Moderate risk. Useful if the source is innocent and scared. Dangerous if they are turned — they now know they are suspected and will report it.</w:t>
            </w:r>
          </w:p>
        </w:tc>
      </w:tr>
      <w:tr>
        <w:tc>
          <w:tcPr>
            <w:tcW w:type="dxa" w:w="24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Remove the source</w:t>
            </w:r>
          </w:p>
        </w:tc>
        <w:tc>
          <w:tcPr>
            <w:tcW w:type="dxa" w:w="34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The source is neutralised to prevent further damage.</w:t>
            </w:r>
          </w:p>
        </w:tc>
        <w:tc>
          <w:tcPr>
            <w:tcW w:type="dxa" w:w="356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Highest exposure. Justified only if the source is actively dangerous and the player has no time for subtler options. Always a last resort.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Continue and monitor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Keep the source active while surveillance is maintained.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Ongoing cost and risk. Appropriate while investigation is still running or while the double-agent play is being set up.</w:t>
            </w:r>
          </w:p>
        </w:tc>
      </w:tr>
    </w:tbl>
    <w:p>
      <w:pPr>
        <w:spacing w:after="60" w:before="60"/>
      </w:pPr>
      <w:r>
        <w:t xml:space="preserve"/>
      </w:r>
    </w:p>
    <w:p>
      <w:pPr>
        <w:pStyle w:val="Heading2"/>
        <w:spacing w:after="120" w:before="360"/>
      </w:pPr>
      <w:r>
        <w:rPr>
          <w:rFonts w:ascii="Arial" w:cs="Arial" w:eastAsia="Arial" w:hAnsi="Arial"/>
          <w:b/>
          <w:bCs/>
          <w:color w:val="2D1B69"/>
          <w:sz w:val="26"/>
          <w:szCs w:val="26"/>
        </w:rPr>
        <w:t xml:space="preserve">18.5 The double agent as a weapon</w:t>
      </w:r>
    </w:p>
    <w:p>
      <w:pPr>
        <w:spacing w:after="60" w:before="60"/>
        <w:jc w:val="both"/>
      </w:pPr>
      <w:r>
        <w:rPr>
          <w:rFonts w:ascii="Arial" w:cs="Arial" w:eastAsia="Arial" w:hAnsi="Arial"/>
          <w:i w:val="false"/>
          <w:iCs w:val="false"/>
          <w:color w:val="2C2C2C"/>
          <w:sz w:val="22"/>
          <w:szCs w:val="22"/>
        </w:rPr>
        <w:t xml:space="preserve">A confirmed compromised spy is not just a problem — it is an asset. The player now has a direct channel into the enemy network that turned them. They control what the spy reports upward. Used carefully, this is one of the most powerful tools available: feed false intelligence to a rival society, set up a sting that exposes their Coordinator, or identify other members of their network who contact the spy for information.</w:t>
      </w:r>
    </w:p>
    <w:p>
      <w:pPr>
        <w:spacing w:after="60" w:before="60"/>
      </w:pPr>
      <w:r>
        <w:t xml:space="preserve"/>
      </w:r>
    </w:p>
    <w:p>
      <w:pPr>
        <w:pStyle w:val="ListParagraph"/>
        <w:numPr>
          <w:ilvl w:val="0"/>
          <w:numId w:val="2"/>
        </w:numPr>
        <w:spacing w:after="40" w:before="40"/>
      </w:pPr>
      <w:r>
        <w:rPr>
          <w:rFonts w:ascii="Arial" w:cs="Arial" w:eastAsia="Arial" w:hAnsi="Arial"/>
          <w:color w:val="2C2C2C"/>
          <w:sz w:val="22"/>
          <w:szCs w:val="22"/>
        </w:rPr>
        <w:t xml:space="preserve">Running a double requires the coordinator to manage the deception on an ongoing basis — it consumes significant organisation bandwidth</w:t>
      </w:r>
    </w:p>
    <w:p>
      <w:pPr>
        <w:pStyle w:val="ListParagraph"/>
        <w:numPr>
          <w:ilvl w:val="0"/>
          <w:numId w:val="2"/>
        </w:numPr>
        <w:spacing w:after="40" w:before="40"/>
      </w:pPr>
      <w:r>
        <w:rPr>
          <w:rFonts w:ascii="Arial" w:cs="Arial" w:eastAsia="Arial" w:hAnsi="Arial"/>
          <w:color w:val="2C2C2C"/>
          <w:sz w:val="22"/>
          <w:szCs w:val="22"/>
        </w:rPr>
        <w:t xml:space="preserve">The enemy may test the double by feeding them information that should produce a specific player reaction — if the player acts on the false intelligence, the double is burned</w:t>
      </w:r>
    </w:p>
    <w:p>
      <w:pPr>
        <w:pStyle w:val="ListParagraph"/>
        <w:numPr>
          <w:ilvl w:val="0"/>
          <w:numId w:val="2"/>
        </w:numPr>
        <w:spacing w:after="40" w:before="40"/>
      </w:pPr>
      <w:r>
        <w:rPr>
          <w:rFonts w:ascii="Arial" w:cs="Arial" w:eastAsia="Arial" w:hAnsi="Arial"/>
          <w:color w:val="2C2C2C"/>
          <w:sz w:val="22"/>
          <w:szCs w:val="22"/>
        </w:rPr>
        <w:t xml:space="preserve">A successful double operation can last years and produce intelligence far more valuable than the original spy ever did legitimately</w:t>
      </w:r>
    </w:p>
    <w:p>
      <w:pPr>
        <w:pStyle w:val="ListParagraph"/>
        <w:numPr>
          <w:ilvl w:val="0"/>
          <w:numId w:val="2"/>
        </w:numPr>
        <w:spacing w:after="40" w:before="40"/>
      </w:pPr>
      <w:r>
        <w:rPr>
          <w:rFonts w:ascii="Arial" w:cs="Arial" w:eastAsia="Arial" w:hAnsi="Arial"/>
          <w:color w:val="2C2C2C"/>
          <w:sz w:val="22"/>
          <w:szCs w:val="22"/>
        </w:rPr>
        <w:t xml:space="preserve">When the double is eventually burned, the enemy knows they were deceived and will purge every source that had contact with the double — collateral damage must be anticipated</w:t>
      </w:r>
    </w:p>
    <w:p>
      <w:r>
        <w:br w:type="page"/>
      </w:r>
    </w:p>
    <w:p>
      <w:pPr>
        <w:pStyle w:val="Heading1"/>
        <w:pBdr>
          <w:bottom w:val="single" w:color="4A0E8F" w:sz="8" w:space="6"/>
        </w:pBdr>
        <w:spacing w:after="160" w:before="480"/>
      </w:pPr>
      <w:r>
        <w:rPr>
          <w:rFonts w:ascii="Arial" w:cs="Arial" w:eastAsia="Arial" w:hAnsi="Arial"/>
          <w:b/>
          <w:bCs/>
          <w:color w:val="1A1A2E"/>
          <w:sz w:val="32"/>
          <w:szCs w:val="32"/>
        </w:rPr>
        <w:t xml:space="preserve">19. Internal Corruption — When the Machine Betrays You</w:t>
      </w:r>
    </w:p>
    <w:p>
      <w:pPr>
        <w:spacing w:after="60" w:before="60"/>
        <w:jc w:val="both"/>
      </w:pPr>
      <w:r>
        <w:rPr>
          <w:rFonts w:ascii="Arial" w:cs="Arial" w:eastAsia="Arial" w:hAnsi="Arial"/>
          <w:i w:val="false"/>
          <w:iCs w:val="false"/>
          <w:color w:val="2C2C2C"/>
          <w:sz w:val="22"/>
          <w:szCs w:val="22"/>
        </w:rPr>
        <w:t xml:space="preserve">Every person in the player’s organisation has their own interests. Most of the time those interests align with the player’s. Sometimes they do not. A coordinator who handles large financial flows and has high greed and low loyalty is a corruption risk. A lieutenant under sudden personal financial pressure is a corruption risk. An operative who has been in place too long without oversight is a corruption risk. The organisation that the player builds to protect them is also the organisation that can quietly bleed them dry.</w:t>
      </w:r>
    </w:p>
    <w:p>
      <w:pPr>
        <w:spacing w:after="60" w:before="60"/>
      </w:pPr>
      <w:r>
        <w:t xml:space="preserve"/>
      </w:r>
    </w:p>
    <w:p>
      <w:pPr>
        <w:spacing w:after="60" w:before="60"/>
        <w:jc w:val="both"/>
      </w:pPr>
      <w:r>
        <w:rPr>
          <w:rFonts w:ascii="Arial" w:cs="Arial" w:eastAsia="Arial" w:hAnsi="Arial"/>
          <w:i w:val="false"/>
          <w:iCs w:val="false"/>
          <w:color w:val="2C2C2C"/>
          <w:sz w:val="22"/>
          <w:szCs w:val="22"/>
        </w:rPr>
        <w:t xml:space="preserve">Corruption is not a random tax on resources. It is a simulation of how organisations actually fail — driven by the same trait model that governs everything else in the game, producing specific events with specific causes that the player can detect, investigate, and respond to.</w:t>
      </w:r>
    </w:p>
    <w:p>
      <w:pPr>
        <w:spacing w:after="60" w:before="60"/>
      </w:pPr>
      <w:r>
        <w:t xml:space="preserve"/>
      </w:r>
    </w:p>
    <w:p>
      <w:pPr>
        <w:pStyle w:val="Heading2"/>
        <w:spacing w:after="120" w:before="360"/>
      </w:pPr>
      <w:r>
        <w:rPr>
          <w:rFonts w:ascii="Arial" w:cs="Arial" w:eastAsia="Arial" w:hAnsi="Arial"/>
          <w:b/>
          <w:bCs/>
          <w:color w:val="2D1B69"/>
          <w:sz w:val="26"/>
          <w:szCs w:val="26"/>
        </w:rPr>
        <w:t xml:space="preserve">19.1 Corruption profiles and risk factors</w:t>
      </w:r>
    </w:p>
    <w:p>
      <w:pPr>
        <w:spacing w:after="60" w:before="60"/>
        <w:jc w:val="both"/>
      </w:pPr>
      <w:r>
        <w:rPr>
          <w:rFonts w:ascii="Arial" w:cs="Arial" w:eastAsia="Arial" w:hAnsi="Arial"/>
          <w:i w:val="false"/>
          <w:iCs w:val="false"/>
          <w:color w:val="2C2C2C"/>
          <w:sz w:val="22"/>
          <w:szCs w:val="22"/>
        </w:rPr>
        <w:t xml:space="preserve">Every member of the organisation has a background corruption risk derived from their trait scores and circumstances. This risk is not static — it changes as their personal situation changes. A trustworthy coordinator who accumulates personal debt, receives a blackmail threat, or sees a more lucrative opportunity becomes a risk they were not before. The system tracks personal circumstances of key organisational members and surfaces risk flags before they become events, if the player is paying attention.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Risk factor</w:t>
            </w:r>
          </w:p>
        </w:tc>
        <w:tc>
          <w:tcPr>
            <w:tcW w:type="dxa" w:w="320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What drives it</w:t>
            </w:r>
          </w:p>
        </w:tc>
        <w:tc>
          <w:tcPr>
            <w:tcW w:type="dxa" w:w="376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Corruption type most likely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High greed + financial access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Trait score + position handling money or bribes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Financial skimming — siphoning a percentage of funds before they reach their destination</w:t>
            </w:r>
          </w:p>
        </w:tc>
      </w:tr>
      <w:tr>
        <w:tc>
          <w:tcPr>
            <w:tcW w:type="dxa" w:w="24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Personal financial crisis</w:t>
            </w:r>
          </w:p>
        </w:tc>
        <w:tc>
          <w:tcPr>
            <w:tcW w:type="dxa" w:w="32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Sudden debt, medical crisis, blackmail from outside</w:t>
            </w:r>
          </w:p>
        </w:tc>
        <w:tc>
          <w:tcPr>
            <w:tcW w:type="dxa" w:w="376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Opportunistic theft — a one-time or short-term diversion of funds during a crisis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Low loyalty + rival contact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Loyalty trait degraded + rival society approach detected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Intelligence leak — selling operational information rather than stealing money</w:t>
            </w:r>
          </w:p>
        </w:tc>
      </w:tr>
      <w:tr>
        <w:tc>
          <w:tcPr>
            <w:tcW w:type="dxa" w:w="24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Ambition + perceived ceiling</w:t>
            </w:r>
          </w:p>
        </w:tc>
        <w:tc>
          <w:tcPr>
            <w:tcW w:type="dxa" w:w="32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High ambition trait + blocked advancement within the organisation</w:t>
            </w:r>
          </w:p>
        </w:tc>
        <w:tc>
          <w:tcPr>
            <w:tcW w:type="dxa" w:w="376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Operational sabotage — deliberately underperforming to create leverage or a vacancy above them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Long tenure without oversight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Years in post without audit or cross-check</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Gradual drift — small liberties compound over time into significant diversion</w:t>
            </w:r>
          </w:p>
        </w:tc>
      </w:tr>
      <w:tr>
        <w:tc>
          <w:tcPr>
            <w:tcW w:type="dxa" w:w="24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Ideological shift</w:t>
            </w:r>
          </w:p>
        </w:tc>
        <w:tc>
          <w:tcPr>
            <w:tcW w:type="dxa" w:w="32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Regional weight shifts have changed the person’s beliefs since recruitment</w:t>
            </w:r>
          </w:p>
        </w:tc>
        <w:tc>
          <w:tcPr>
            <w:tcW w:type="dxa" w:w="376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Value misalignment — working toward different ends without necessarily stealing</w:t>
            </w:r>
          </w:p>
        </w:tc>
      </w:tr>
    </w:tbl>
    <w:p>
      <w:pPr>
        <w:spacing w:after="60" w:before="60"/>
      </w:pPr>
      <w:r>
        <w:t xml:space="preserve"/>
      </w:r>
    </w:p>
    <w:p>
      <w:pPr>
        <w:pStyle w:val="Heading2"/>
        <w:spacing w:after="120" w:before="360"/>
      </w:pPr>
      <w:r>
        <w:rPr>
          <w:rFonts w:ascii="Arial" w:cs="Arial" w:eastAsia="Arial" w:hAnsi="Arial"/>
          <w:b/>
          <w:bCs/>
          <w:color w:val="2D1B69"/>
          <w:sz w:val="26"/>
          <w:szCs w:val="26"/>
        </w:rPr>
        <w:t xml:space="preserve">19.2 How corruption manifests — silent then visible</w:t>
      </w:r>
    </w:p>
    <w:p>
      <w:pPr>
        <w:spacing w:after="60" w:before="60"/>
        <w:jc w:val="both"/>
      </w:pPr>
      <w:r>
        <w:rPr>
          <w:rFonts w:ascii="Arial" w:cs="Arial" w:eastAsia="Arial" w:hAnsi="Arial"/>
          <w:i w:val="false"/>
          <w:iCs w:val="false"/>
          <w:color w:val="2C2C2C"/>
          <w:sz w:val="22"/>
          <w:szCs w:val="22"/>
        </w:rPr>
        <w:t xml:space="preserve">Corruption begins silently. The skimming coordinator does not announce themselves. The financial flows arrive at their destination but at reduced value. The bribe reaches the target at 70% of the intended amount — which means the target is less convinced than their profile suggested. The player reads this as the target being more resistant than expected and adjusts their approach based on wrong data. The corruption is invisible. Only its downstream effects are visible, and those effects look like normal operational variance.</w:t>
      </w:r>
    </w:p>
    <w:p>
      <w:pPr>
        <w:spacing w:after="60" w:before="60"/>
      </w:pPr>
      <w:r>
        <w:t xml:space="preserve"/>
      </w:r>
    </w:p>
    <w:p>
      <w:pPr>
        <w:spacing w:after="60" w:before="60"/>
        <w:jc w:val="both"/>
      </w:pPr>
      <w:r>
        <w:rPr>
          <w:rFonts w:ascii="Arial" w:cs="Arial" w:eastAsia="Arial" w:hAnsi="Arial"/>
          <w:i w:val="false"/>
          <w:iCs w:val="false"/>
          <w:color w:val="2C2C2C"/>
          <w:sz w:val="22"/>
          <w:szCs w:val="22"/>
        </w:rPr>
        <w:t xml:space="preserve">Over time the effects compound and the signals become harder to explain away. A series of operations that should have worked but did not. A financial record that does not quite match the reported costs. A building that was funded generously but built to minimum specification. Eventually the contradiction is undeniable — but by then the corruption may have run for years.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6"/>
              <w:left w:val="single" w:color="C62828" w:sz="16"/>
              <w:bottom w:val="single" w:color="CCCCCC" w:sz="1"/>
              <w:right w:val="single" w:color="CCCCCC" w:sz="1"/>
            </w:tcBorders>
            <w:shd w:fill="FCE4EC" w:val="clear"/>
            <w:tcMar>
              <w:top w:type="dxa" w:w="120"/>
              <w:left w:type="dxa" w:w="200"/>
              <w:bottom w:type="dxa" w:w="120"/>
              <w:right w:type="dxa" w:w="200"/>
            </w:tcMar>
          </w:tcPr>
          <w:p>
            <w:pPr>
              <w:spacing w:after="80"/>
            </w:pPr>
            <w:r>
              <w:rPr>
                <w:rFonts w:ascii="Arial" w:cs="Arial" w:eastAsia="Arial" w:hAnsi="Arial"/>
                <w:b/>
                <w:bCs/>
                <w:color w:val="2D1B69"/>
                <w:sz w:val="22"/>
                <w:szCs w:val="22"/>
              </w:rPr>
              <w:t xml:space="preserve">The detection chain</w:t>
            </w:r>
          </w:p>
          <w:p>
            <w:pPr>
              <w:spacing w:after="40" w:before="40"/>
            </w:pPr>
            <w:r>
              <w:rPr>
                <w:rFonts w:ascii="Arial" w:cs="Arial" w:eastAsia="Arial" w:hAnsi="Arial"/>
                <w:color w:val="2C2C2C"/>
                <w:sz w:val="20"/>
                <w:szCs w:val="20"/>
              </w:rPr>
              <w:t xml:space="preserve">Downstream misfire: an operation produces a result inconsistent with its inputs. Could be normal variance. Flag for monitoring.</w:t>
            </w:r>
          </w:p>
          <w:p>
            <w:pPr>
              <w:spacing w:after="40" w:before="40"/>
            </w:pPr>
            <w:r>
              <w:rPr>
                <w:rFonts w:ascii="Arial" w:cs="Arial" w:eastAsia="Arial" w:hAnsi="Arial"/>
                <w:color w:val="2C2C2C"/>
                <w:sz w:val="20"/>
                <w:szCs w:val="20"/>
              </w:rPr>
              <w:t xml:space="preserve">Financial discrepancy: a cross-reference between what the coordinator reported spending and what the financial network recorded being transferred shows a gap.</w:t>
            </w:r>
          </w:p>
          <w:p>
            <w:pPr>
              <w:spacing w:after="40" w:before="40"/>
            </w:pPr>
            <w:r>
              <w:rPr>
                <w:rFonts w:ascii="Arial" w:cs="Arial" w:eastAsia="Arial" w:hAnsi="Arial"/>
                <w:color w:val="2C2C2C"/>
                <w:sz w:val="20"/>
                <w:szCs w:val="20"/>
              </w:rPr>
              <w:t xml:space="preserve">Pattern: multiple misfires in the same coordinator’s area of responsibility over time. Variance becomes improbable.</w:t>
            </w:r>
          </w:p>
          <w:p>
            <w:pPr>
              <w:spacing w:after="40" w:before="40"/>
            </w:pPr>
            <w:r>
              <w:rPr>
                <w:rFonts w:ascii="Arial" w:cs="Arial" w:eastAsia="Arial" w:hAnsi="Arial"/>
                <w:color w:val="2C2C2C"/>
                <w:sz w:val="20"/>
                <w:szCs w:val="20"/>
              </w:rPr>
              <w:t xml:space="preserve">Source audit: the coordinator themselves is investigated. Their personal financial situation, contacts, and lifestyle are examined against their known income.</w:t>
            </w:r>
          </w:p>
          <w:p>
            <w:pPr>
              <w:spacing w:after="40" w:before="40"/>
            </w:pPr>
            <w:r>
              <w:rPr>
                <w:rFonts w:ascii="Arial" w:cs="Arial" w:eastAsia="Arial" w:hAnsi="Arial"/>
                <w:color w:val="2C2C2C"/>
                <w:sz w:val="20"/>
                <w:szCs w:val="20"/>
              </w:rPr>
              <w:t xml:space="preserve">Confirmation: direct evidence of diversion, contact with rivals, or deliberate underperformance is established.</w:t>
            </w:r>
          </w:p>
        </w:tc>
      </w:tr>
    </w:tbl>
    <w:p>
      <w:pPr>
        <w:spacing w:after="60" w:before="60"/>
      </w:pPr>
      <w:r>
        <w:t xml:space="preserve"/>
      </w:r>
    </w:p>
    <w:p>
      <w:pPr>
        <w:pStyle w:val="Heading2"/>
        <w:spacing w:after="120" w:before="360"/>
      </w:pPr>
      <w:r>
        <w:rPr>
          <w:rFonts w:ascii="Arial" w:cs="Arial" w:eastAsia="Arial" w:hAnsi="Arial"/>
          <w:b/>
          <w:bCs/>
          <w:color w:val="2D1B69"/>
          <w:sz w:val="26"/>
          <w:szCs w:val="26"/>
        </w:rPr>
        <w:t xml:space="preserve">19.3 Structural corruption prevention</w:t>
      </w:r>
    </w:p>
    <w:p>
      <w:pPr>
        <w:spacing w:after="60" w:before="60"/>
        <w:jc w:val="both"/>
      </w:pPr>
      <w:r>
        <w:rPr>
          <w:rFonts w:ascii="Arial" w:cs="Arial" w:eastAsia="Arial" w:hAnsi="Arial"/>
          <w:i w:val="false"/>
          <w:iCs w:val="false"/>
          <w:color w:val="2C2C2C"/>
          <w:sz w:val="22"/>
          <w:szCs w:val="22"/>
        </w:rPr>
        <w:t xml:space="preserve">The player can build oversight into the organisation’s architecture rather than relying entirely on detection after the fact. Structural prevention costs bandwidth but creates resilience. The choice between lean, efficient networks and robust, overseen ones is a genuine strategic decision.</w:t>
      </w:r>
    </w:p>
    <w:p>
      <w:pPr>
        <w:spacing w:after="60" w:before="60"/>
      </w:pPr>
      <w:r>
        <w:t xml:space="preserve"/>
      </w:r>
    </w:p>
    <w:p>
      <w:pPr>
        <w:pStyle w:val="ListParagraph"/>
        <w:numPr>
          <w:ilvl w:val="0"/>
          <w:numId w:val="2"/>
        </w:numPr>
        <w:spacing w:after="40" w:before="40"/>
      </w:pPr>
      <w:r>
        <w:rPr>
          <w:rFonts w:ascii="Arial" w:cs="Arial" w:eastAsia="Arial" w:hAnsi="Arial"/>
          <w:color w:val="2C2C2C"/>
          <w:sz w:val="22"/>
          <w:szCs w:val="22"/>
        </w:rPr>
        <w:t xml:space="preserve">Cross-checking coordinator: a second coordinator in the same region whose role includes verifying financial records against operational outcomes. Creates friction and cost but catches discrepancies early.</w:t>
      </w:r>
    </w:p>
    <w:p>
      <w:pPr>
        <w:pStyle w:val="ListParagraph"/>
        <w:numPr>
          <w:ilvl w:val="0"/>
          <w:numId w:val="2"/>
        </w:numPr>
        <w:spacing w:after="40" w:before="40"/>
      </w:pPr>
      <w:r>
        <w:rPr>
          <w:rFonts w:ascii="Arial" w:cs="Arial" w:eastAsia="Arial" w:hAnsi="Arial"/>
          <w:color w:val="2C2C2C"/>
          <w:sz w:val="22"/>
          <w:szCs w:val="22"/>
        </w:rPr>
        <w:t xml:space="preserve">Audit cycles: periodic reviews of financial flows and operational results in each region, run by a superior or a dedicated auditor operative. Deters opportunistic corruption through visibility.</w:t>
      </w:r>
    </w:p>
    <w:p>
      <w:pPr>
        <w:pStyle w:val="ListParagraph"/>
        <w:numPr>
          <w:ilvl w:val="0"/>
          <w:numId w:val="2"/>
        </w:numPr>
        <w:spacing w:after="40" w:before="40"/>
      </w:pPr>
      <w:r>
        <w:rPr>
          <w:rFonts w:ascii="Arial" w:cs="Arial" w:eastAsia="Arial" w:hAnsi="Arial"/>
          <w:color w:val="2C2C2C"/>
          <w:sz w:val="22"/>
          <w:szCs w:val="22"/>
        </w:rPr>
        <w:t xml:space="preserve">Rotation policy: moving operatives and coordinators between posts before they accumulate enough tenure to drift. Prevents long-term relationship formation with local actors that enables corruption.</w:t>
      </w:r>
    </w:p>
    <w:p>
      <w:pPr>
        <w:pStyle w:val="ListParagraph"/>
        <w:numPr>
          <w:ilvl w:val="0"/>
          <w:numId w:val="2"/>
        </w:numPr>
        <w:spacing w:after="40" w:before="40"/>
      </w:pPr>
      <w:r>
        <w:rPr>
          <w:rFonts w:ascii="Arial" w:cs="Arial" w:eastAsia="Arial" w:hAnsi="Arial"/>
          <w:color w:val="2C2C2C"/>
          <w:sz w:val="22"/>
          <w:szCs w:val="22"/>
        </w:rPr>
        <w:t xml:space="preserve">Compartmentalised budgets: limiting how much any single coordinator handles at once. Reduces the scale of any individual corruption event even if it cannot prevent them entirely.</w:t>
      </w:r>
    </w:p>
    <w:p>
      <w:pPr>
        <w:spacing w:after="60" w:before="60"/>
      </w:pPr>
      <w:r>
        <w:t xml:space="preserve"/>
      </w:r>
    </w:p>
    <w:p>
      <w:pPr>
        <w:pStyle w:val="Heading2"/>
        <w:spacing w:after="120" w:before="360"/>
      </w:pPr>
      <w:r>
        <w:rPr>
          <w:rFonts w:ascii="Arial" w:cs="Arial" w:eastAsia="Arial" w:hAnsi="Arial"/>
          <w:b/>
          <w:bCs/>
          <w:color w:val="2D1B69"/>
          <w:sz w:val="26"/>
          <w:szCs w:val="26"/>
        </w:rPr>
        <w:t xml:space="preserve">19.4 Response options</w:t>
      </w:r>
    </w:p>
    <w:p>
      <w:pPr>
        <w:spacing w:after="60" w:before="60"/>
        <w:jc w:val="both"/>
      </w:pPr>
      <w:r>
        <w:rPr>
          <w:rFonts w:ascii="Arial" w:cs="Arial" w:eastAsia="Arial" w:hAnsi="Arial"/>
          <w:i w:val="false"/>
          <w:iCs w:val="false"/>
          <w:color w:val="2C2C2C"/>
          <w:sz w:val="22"/>
          <w:szCs w:val="22"/>
        </w:rPr>
        <w:t xml:space="preserve">When corruption is confirmed or strongly suspected the player selects a response. The options are asymmetric — some are safe and slow, some are fast and dangerous.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Response</w:t>
            </w:r>
          </w:p>
        </w:tc>
        <w:tc>
          <w:tcPr>
            <w:tcW w:type="dxa" w:w="320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What it involves</w:t>
            </w:r>
          </w:p>
        </w:tc>
        <w:tc>
          <w:tcPr>
            <w:tcW w:type="dxa" w:w="376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Risk and consequence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Quiet reassignment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Move the person to a lower-risk role with less financial access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Safest. They may understand why and become resentful, but they have no dramatic leverage.</w:t>
            </w:r>
          </w:p>
        </w:tc>
      </w:tr>
      <w:tr>
        <w:tc>
          <w:tcPr>
            <w:tcW w:type="dxa" w:w="24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Supervised continuation</w:t>
            </w:r>
          </w:p>
        </w:tc>
        <w:tc>
          <w:tcPr>
            <w:tcW w:type="dxa" w:w="32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Keep them in post under increased oversight while investigation completes</w:t>
            </w:r>
          </w:p>
        </w:tc>
        <w:tc>
          <w:tcPr>
            <w:tcW w:type="dxa" w:w="376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Moderate risk. Allows further evidence gathering. Risky if they detect the surveillance.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Confront through superior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Their lieutenant addresses the discrepancy directly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Useful if the corruption is opportunistic and the person is fundamentally loyal. Dangerous if they are deeply compromised — a cornered person may defect or expose what they know.</w:t>
            </w:r>
          </w:p>
        </w:tc>
      </w:tr>
      <w:tr>
        <w:tc>
          <w:tcPr>
            <w:tcW w:type="dxa" w:w="24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Financial leverage</w:t>
            </w:r>
          </w:p>
        </w:tc>
        <w:tc>
          <w:tcPr>
            <w:tcW w:type="dxa" w:w="32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The player knows about the theft and uses that knowledge to extract compliance</w:t>
            </w:r>
          </w:p>
        </w:tc>
        <w:tc>
          <w:tcPr>
            <w:tcW w:type="dxa" w:w="376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Creates a dependent under duress. Useful short-term. A person being blackmailed within your own organisation is a permanent instability.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Clean retirement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Gradually reduce their role, making the ending feel natural rather than punitive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Slowest but leaves the least residue. Only viable if the corruption has not yet reached a level where they feel threatened.</w:t>
            </w:r>
          </w:p>
        </w:tc>
      </w:tr>
      <w:tr>
        <w:tc>
          <w:tcPr>
            <w:tcW w:type="dxa" w:w="24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Removal</w:t>
            </w:r>
          </w:p>
        </w:tc>
        <w:tc>
          <w:tcPr>
            <w:tcW w:type="dxa" w:w="32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The person is neutralised</w:t>
            </w:r>
          </w:p>
        </w:tc>
        <w:tc>
          <w:tcPr>
            <w:tcW w:type="dxa" w:w="376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Highest exposure. Justified only if they are actively dangerous and alternatives are exhausted. A removed coordinator always leaves questions.</w:t>
            </w:r>
          </w:p>
        </w:tc>
      </w:tr>
    </w:tbl>
    <w:p>
      <w:pPr>
        <w:spacing w:after="60" w:before="60"/>
      </w:pPr>
      <w:r>
        <w:t xml:space="preserve"/>
      </w:r>
    </w:p>
    <w:p>
      <w:pPr>
        <w:pStyle w:val="Heading2"/>
        <w:spacing w:after="120" w:before="360"/>
      </w:pPr>
      <w:r>
        <w:rPr>
          <w:rFonts w:ascii="Arial" w:cs="Arial" w:eastAsia="Arial" w:hAnsi="Arial"/>
          <w:b/>
          <w:bCs/>
          <w:color w:val="2D1B69"/>
          <w:sz w:val="26"/>
          <w:szCs w:val="26"/>
        </w:rPr>
        <w:t xml:space="preserve">19.5 Corruption by rival societies</w:t>
      </w:r>
    </w:p>
    <w:p>
      <w:pPr>
        <w:spacing w:after="60" w:before="60"/>
        <w:jc w:val="both"/>
      </w:pPr>
      <w:r>
        <w:rPr>
          <w:rFonts w:ascii="Arial" w:cs="Arial" w:eastAsia="Arial" w:hAnsi="Arial"/>
          <w:i w:val="false"/>
          <w:iCs w:val="false"/>
          <w:color w:val="2C2C2C"/>
          <w:sz w:val="22"/>
          <w:szCs w:val="22"/>
        </w:rPr>
        <w:t xml:space="preserve">Rival societies do not only corrupt the player’s organisation from outside — they can actively induce corruption from within. Identifying a coordinator with a high-greed trait and approaching them with a better offer is a standard rival operation. The coordinator does not need to defect entirely — they only need to skim in a specific direction, delay a specific operation, or provide a single piece of intelligence at a critical moment.</w:t>
      </w:r>
    </w:p>
    <w:p>
      <w:pPr>
        <w:spacing w:after="60" w:before="60"/>
      </w:pPr>
      <w:r>
        <w:t xml:space="preserve"/>
      </w:r>
    </w:p>
    <w:p>
      <w:pPr>
        <w:pStyle w:val="ListParagraph"/>
        <w:numPr>
          <w:ilvl w:val="0"/>
          <w:numId w:val="2"/>
        </w:numPr>
        <w:spacing w:after="40" w:before="40"/>
      </w:pPr>
      <w:r>
        <w:rPr>
          <w:rFonts w:ascii="Arial" w:cs="Arial" w:eastAsia="Arial" w:hAnsi="Arial"/>
          <w:color w:val="2C2C2C"/>
          <w:sz w:val="22"/>
          <w:szCs w:val="22"/>
        </w:rPr>
        <w:t xml:space="preserve">A rival-induced corrupt coordinator is more dangerous than an opportunistic one because they have direction — their corruption serves specific enemy objectives</w:t>
      </w:r>
    </w:p>
    <w:p>
      <w:pPr>
        <w:pStyle w:val="ListParagraph"/>
        <w:numPr>
          <w:ilvl w:val="0"/>
          <w:numId w:val="2"/>
        </w:numPr>
        <w:spacing w:after="40" w:before="40"/>
      </w:pPr>
      <w:r>
        <w:rPr>
          <w:rFonts w:ascii="Arial" w:cs="Arial" w:eastAsia="Arial" w:hAnsi="Arial"/>
          <w:color w:val="2C2C2C"/>
          <w:sz w:val="22"/>
          <w:szCs w:val="22"/>
        </w:rPr>
        <w:t xml:space="preserve">The detection signature is different: rival-induced corruption tends to produce targeted misfires in specific operations rather than broad financial leakage</w:t>
      </w:r>
    </w:p>
    <w:p>
      <w:pPr>
        <w:pStyle w:val="ListParagraph"/>
        <w:numPr>
          <w:ilvl w:val="0"/>
          <w:numId w:val="2"/>
        </w:numPr>
        <w:spacing w:after="40" w:before="40"/>
      </w:pPr>
      <w:r>
        <w:rPr>
          <w:rFonts w:ascii="Arial" w:cs="Arial" w:eastAsia="Arial" w:hAnsi="Arial"/>
          <w:color w:val="2C2C2C"/>
          <w:sz w:val="22"/>
          <w:szCs w:val="22"/>
        </w:rPr>
        <w:t xml:space="preserve">Identifying that a coordinator is rival-induced rather than opportunistically corrupt opens the double-agent option — the same mechanics as intelligence rechecks</w:t>
      </w:r>
    </w:p>
    <w:p>
      <w:pPr>
        <w:pStyle w:val="ListParagraph"/>
        <w:numPr>
          <w:ilvl w:val="0"/>
          <w:numId w:val="2"/>
        </w:numPr>
        <w:spacing w:after="40" w:before="40"/>
      </w:pPr>
      <w:r>
        <w:rPr>
          <w:rFonts w:ascii="Arial" w:cs="Arial" w:eastAsia="Arial" w:hAnsi="Arial"/>
          <w:color w:val="2C2C2C"/>
          <w:sz w:val="22"/>
          <w:szCs w:val="22"/>
        </w:rPr>
        <w:t xml:space="preserve">The player can run the same operation in reverse: identifying a rival society’s coordinator with corruption risk and approaching them</w:t>
      </w:r>
    </w:p>
    <w:p>
      <w:r>
        <w:br w:type="page"/>
      </w:r>
    </w:p>
    <w:p>
      <w:pPr>
        <w:pStyle w:val="Heading1"/>
        <w:pBdr>
          <w:bottom w:val="single" w:color="4A0E8F" w:sz="8" w:space="6"/>
        </w:pBdr>
        <w:spacing w:after="160" w:before="480"/>
      </w:pPr>
      <w:r>
        <w:rPr>
          <w:rFonts w:ascii="Arial" w:cs="Arial" w:eastAsia="Arial" w:hAnsi="Arial"/>
          <w:b/>
          <w:bCs/>
          <w:color w:val="1A1A2E"/>
          <w:sz w:val="32"/>
          <w:szCs w:val="32"/>
        </w:rPr>
        <w:t xml:space="preserve">20. Owned Entities — Structural Power</w:t>
      </w:r>
    </w:p>
    <w:p>
      <w:pPr>
        <w:spacing w:after="60" w:before="60"/>
        <w:jc w:val="both"/>
      </w:pPr>
      <w:r>
        <w:rPr>
          <w:rFonts w:ascii="Arial" w:cs="Arial" w:eastAsia="Arial" w:hAnsi="Arial"/>
          <w:i w:val="false"/>
          <w:iCs w:val="false"/>
          <w:color w:val="2C2C2C"/>
          <w:sz w:val="22"/>
          <w:szCs w:val="22"/>
        </w:rPr>
        <w:t xml:space="preserve">Influence through people is fragile. A host dies and the relationship dies with them. A coordinator is burned and the regional network collapses. The player rebuilds from the relationship layer every generation. Owned entities are different. A trading company, a banking house, a scholarly academy, a monastery — these are institutions with legal existence, physical assets, ongoing revenues, and continuity that survives the death of any individual. They are the player’s durable infrastructure.</w:t>
      </w:r>
    </w:p>
    <w:p>
      <w:pPr>
        <w:spacing w:after="60" w:before="60"/>
      </w:pPr>
      <w:r>
        <w:t xml:space="preserve"/>
      </w:r>
    </w:p>
    <w:p>
      <w:pPr>
        <w:spacing w:after="60" w:before="60"/>
        <w:jc w:val="both"/>
      </w:pPr>
      <w:r>
        <w:rPr>
          <w:rFonts w:ascii="Arial" w:cs="Arial" w:eastAsia="Arial" w:hAnsi="Arial"/>
          <w:i w:val="false"/>
          <w:iCs w:val="false"/>
          <w:color w:val="2C2C2C"/>
          <w:sz w:val="22"/>
          <w:szCs w:val="22"/>
        </w:rPr>
        <w:t xml:space="preserve">The player never appears in any entity’s records. What they hold is beneficial control through a structure of proxies — a company nominally owned by merchant families, one of which is loyal to a coordinator, whose superior is a lieutenant, who takes direction from the player. The legal owners are the proxies. The actual direction comes from above them, invisibly.</w:t>
      </w:r>
    </w:p>
    <w:p>
      <w:pPr>
        <w:spacing w:after="60" w:before="60"/>
      </w:pPr>
      <w:r>
        <w:t xml:space="preserve"/>
      </w:r>
    </w:p>
    <w:p>
      <w:pPr>
        <w:pStyle w:val="Heading2"/>
        <w:spacing w:after="120" w:before="360"/>
      </w:pPr>
      <w:r>
        <w:rPr>
          <w:rFonts w:ascii="Arial" w:cs="Arial" w:eastAsia="Arial" w:hAnsi="Arial"/>
          <w:b/>
          <w:bCs/>
          <w:color w:val="2D1B69"/>
          <w:sz w:val="26"/>
          <w:szCs w:val="26"/>
        </w:rPr>
        <w:t xml:space="preserve">20.1 Entity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400"/>
        <w:gridCol w:w="2360"/>
      </w:tblGrid>
      <w:tr>
        <w:tc>
          <w:tcPr>
            <w:tcW w:type="dxa" w:w="200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Entity type</w:t>
            </w:r>
          </w:p>
        </w:tc>
        <w:tc>
          <w:tcPr>
            <w:tcW w:type="dxa" w:w="260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Primary output</w:t>
            </w:r>
          </w:p>
        </w:tc>
        <w:tc>
          <w:tcPr>
            <w:tcW w:type="dxa" w:w="240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Secondary output</w:t>
            </w:r>
          </w:p>
        </w:tc>
        <w:tc>
          <w:tcPr>
            <w:tcW w:type="dxa" w:w="236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Failure mode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Trading company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Revenue and commercial intelligence from trade route activity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Geographic coverage across port cities; operative placement under commercial cover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Internal corruption; trade route collapse; rival acquisition of key contracts</w:t>
            </w:r>
          </w:p>
        </w:tc>
      </w:tr>
      <w:tr>
        <w:tc>
          <w:tcPr>
            <w:tcW w:type="dxa" w:w="20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Banking house</w:t>
            </w:r>
          </w:p>
        </w:tc>
        <w:tc>
          <w:tcPr>
            <w:tcW w:type="dxa" w:w="26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Financial network capacity; debt leverage over rulers and institutions</w:t>
            </w:r>
          </w:p>
        </w:tc>
        <w:tc>
          <w:tcPr>
            <w:tcW w:type="dxa" w:w="24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Intelligence on who owes whom; financial routing for operations</w:t>
            </w:r>
          </w:p>
        </w:tc>
        <w:tc>
          <w:tcPr>
            <w:tcW w:type="dxa" w:w="236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Competitor banks; ruler default; investigation of backers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Scholarly academy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Ideological infrastructure; host pipeline of educated graduates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Idea propagation through graduate networks; prestige that attracts further scholars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Institutional capture by a rival ideology; loss of patron funding</w:t>
            </w:r>
          </w:p>
        </w:tc>
      </w:tr>
      <w:tr>
        <w:tc>
          <w:tcPr>
            <w:tcW w:type="dxa" w:w="20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Monastery / religious house</w:t>
            </w:r>
          </w:p>
        </w:tc>
        <w:tc>
          <w:tcPr>
            <w:tcW w:type="dxa" w:w="26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Permanent geographic intelligence node; correspondence network</w:t>
            </w:r>
          </w:p>
        </w:tc>
        <w:tc>
          <w:tcPr>
            <w:tcW w:type="dxa" w:w="24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Cultural influence; hospitality network for operative movement; archive access</w:t>
            </w:r>
          </w:p>
        </w:tc>
        <w:tc>
          <w:tcPr>
            <w:tcW w:type="dxa" w:w="236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Religious authority investigation; war damage; reformation-era dissolution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Guild or craft organisation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Urban intelligence and operative placement; economic pressure tool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Labour control; infrastructure construction influence; city politics access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Rival guild competition; city government suppression; internal factional split</w:t>
            </w:r>
          </w:p>
        </w:tc>
      </w:tr>
      <w:tr>
        <w:tc>
          <w:tcPr>
            <w:tcW w:type="dxa" w:w="20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Noble estate or landholding</w:t>
            </w:r>
          </w:p>
        </w:tc>
        <w:tc>
          <w:tcPr>
            <w:tcW w:type="dxa" w:w="26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Agricultural revenue; provincial political access; military levy capacity</w:t>
            </w:r>
          </w:p>
        </w:tc>
        <w:tc>
          <w:tcPr>
            <w:tcW w:type="dxa" w:w="24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Local population intelligence; road and infrastructure control in the province</w:t>
            </w:r>
          </w:p>
        </w:tc>
        <w:tc>
          <w:tcPr>
            <w:tcW w:type="dxa" w:w="236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War seizure; succession failure of the proxy family; royal confiscation</w:t>
            </w:r>
          </w:p>
        </w:tc>
      </w:tr>
    </w:tbl>
    <w:p>
      <w:pPr>
        <w:spacing w:after="60" w:before="60"/>
      </w:pPr>
      <w:r>
        <w:t xml:space="preserve"/>
      </w:r>
    </w:p>
    <w:p>
      <w:pPr>
        <w:pStyle w:val="Heading2"/>
        <w:spacing w:after="120" w:before="360"/>
      </w:pPr>
      <w:r>
        <w:rPr>
          <w:rFonts w:ascii="Arial" w:cs="Arial" w:eastAsia="Arial" w:hAnsi="Arial"/>
          <w:b/>
          <w:bCs/>
          <w:color w:val="2D1B69"/>
          <w:sz w:val="26"/>
          <w:szCs w:val="26"/>
        </w:rPr>
        <w:t xml:space="preserve">20.2 Founding and acquiring entities</w:t>
      </w:r>
    </w:p>
    <w:p>
      <w:pPr>
        <w:spacing w:after="60" w:before="60"/>
        <w:jc w:val="both"/>
      </w:pPr>
      <w:r>
        <w:rPr>
          <w:rFonts w:ascii="Arial" w:cs="Arial" w:eastAsia="Arial" w:hAnsi="Arial"/>
          <w:i w:val="false"/>
          <w:iCs w:val="false"/>
          <w:color w:val="2C2C2C"/>
          <w:sz w:val="22"/>
          <w:szCs w:val="22"/>
        </w:rPr>
        <w:t xml:space="preserve">Entities can be founded from scratch or acquired through control of an existing institution. Founding is slower but produces an entity shaped to the player’s needs. Acquisition is faster but the entity has existing relationships, existing culture, and existing problems that the player inherits.</w:t>
      </w:r>
    </w:p>
    <w:p>
      <w:pPr>
        <w:spacing w:after="60" w:before="60"/>
      </w:pPr>
      <w:r>
        <w:t xml:space="preserve"/>
      </w:r>
    </w:p>
    <w:p>
      <w:pPr>
        <w:pStyle w:val="ListParagraph"/>
        <w:numPr>
          <w:ilvl w:val="0"/>
          <w:numId w:val="2"/>
        </w:numPr>
        <w:spacing w:after="40" w:before="40"/>
      </w:pPr>
      <w:r>
        <w:rPr>
          <w:rFonts w:ascii="Arial" w:cs="Arial" w:eastAsia="Arial" w:hAnsi="Arial"/>
          <w:color w:val="2C2C2C"/>
          <w:sz w:val="22"/>
          <w:szCs w:val="22"/>
        </w:rPr>
        <w:t xml:space="preserve">Founding a trading company: establish initial capital through the financial network, identify proxy founders through the coordinator layer, secure trading licenses through a political host in the target city, build the first route</w:t>
      </w:r>
    </w:p>
    <w:p>
      <w:pPr>
        <w:pStyle w:val="ListParagraph"/>
        <w:numPr>
          <w:ilvl w:val="0"/>
          <w:numId w:val="2"/>
        </w:numPr>
        <w:spacing w:after="40" w:before="40"/>
      </w:pPr>
      <w:r>
        <w:rPr>
          <w:rFonts w:ascii="Arial" w:cs="Arial" w:eastAsia="Arial" w:hAnsi="Arial"/>
          <w:color w:val="2C2C2C"/>
          <w:sz w:val="22"/>
          <w:szCs w:val="22"/>
        </w:rPr>
        <w:t xml:space="preserve">Founding a banking house: requires significant existing financial network depth, a high-trust proxy family, and a city with sufficient commercial activity to sustain lending operations</w:t>
      </w:r>
    </w:p>
    <w:p>
      <w:pPr>
        <w:pStyle w:val="ListParagraph"/>
        <w:numPr>
          <w:ilvl w:val="0"/>
          <w:numId w:val="2"/>
        </w:numPr>
        <w:spacing w:after="40" w:before="40"/>
      </w:pPr>
      <w:r>
        <w:rPr>
          <w:rFonts w:ascii="Arial" w:cs="Arial" w:eastAsia="Arial" w:hAnsi="Arial"/>
          <w:color w:val="2C2C2C"/>
          <w:sz w:val="22"/>
          <w:szCs w:val="22"/>
        </w:rPr>
        <w:t xml:space="preserve">Founding an academy: requires a scholarly host to anchor the institution, a patron with political cover, and a city with existing intellectual activity — academies do not succeed in intellectual voids</w:t>
      </w:r>
    </w:p>
    <w:p>
      <w:pPr>
        <w:pStyle w:val="ListParagraph"/>
        <w:numPr>
          <w:ilvl w:val="0"/>
          <w:numId w:val="2"/>
        </w:numPr>
        <w:spacing w:after="40" w:before="40"/>
      </w:pPr>
      <w:r>
        <w:rPr>
          <w:rFonts w:ascii="Arial" w:cs="Arial" w:eastAsia="Arial" w:hAnsi="Arial"/>
          <w:color w:val="2C2C2C"/>
          <w:sz w:val="22"/>
          <w:szCs w:val="22"/>
        </w:rPr>
        <w:t xml:space="preserve">Acquiring an existing institution: identify the nominal owners or governing board, cultivate them or their successors over years, gradually shift the institution’s direction without triggering resistance from existing members</w:t>
      </w:r>
    </w:p>
    <w:p>
      <w:pPr>
        <w:spacing w:after="60" w:before="60"/>
      </w:pPr>
      <w:r>
        <w:t xml:space="preserve"/>
      </w:r>
    </w:p>
    <w:p>
      <w:pPr>
        <w:pStyle w:val="Heading2"/>
        <w:spacing w:after="120" w:before="360"/>
      </w:pPr>
      <w:r>
        <w:rPr>
          <w:rFonts w:ascii="Arial" w:cs="Arial" w:eastAsia="Arial" w:hAnsi="Arial"/>
          <w:b/>
          <w:bCs/>
          <w:color w:val="2D1B69"/>
          <w:sz w:val="26"/>
          <w:szCs w:val="26"/>
        </w:rPr>
        <w:t xml:space="preserve">20.3 Management model</w:t>
      </w:r>
    </w:p>
    <w:p>
      <w:pPr>
        <w:spacing w:after="60" w:before="60"/>
        <w:jc w:val="both"/>
      </w:pPr>
      <w:r>
        <w:rPr>
          <w:rFonts w:ascii="Arial" w:cs="Arial" w:eastAsia="Arial" w:hAnsi="Arial"/>
          <w:i w:val="false"/>
          <w:iCs w:val="false"/>
          <w:color w:val="2C2C2C"/>
          <w:sz w:val="22"/>
          <w:szCs w:val="22"/>
        </w:rPr>
        <w:t xml:space="preserve">Entities are managed through the organisation layer, not directly by the player. The player sets strategic direction: which ports the trading company should expand to, whether the banking house should extend loans to a specific kingdom, what curriculum the academy should emphasise. The coordinator layer handles operational execution. The player engages with entity management at the level of consequential decisions — roughly monthly, consistent with the game’s overall decision cadence.</w:t>
      </w:r>
    </w:p>
    <w:p>
      <w:pPr>
        <w:spacing w:after="60" w:before="60"/>
      </w:pPr>
      <w:r>
        <w:t xml:space="preserve"/>
      </w:r>
    </w:p>
    <w:p>
      <w:pPr>
        <w:spacing w:after="60" w:before="60"/>
        <w:jc w:val="both"/>
      </w:pPr>
      <w:r>
        <w:rPr>
          <w:rFonts w:ascii="Arial" w:cs="Arial" w:eastAsia="Arial" w:hAnsi="Arial"/>
          <w:i w:val="false"/>
          <w:iCs w:val="false"/>
          <w:color w:val="2C2C2C"/>
          <w:sz w:val="22"/>
          <w:szCs w:val="22"/>
        </w:rPr>
        <w:t xml:space="preserve">Entities generate their own event streams that surface to the player through the organisation’s reporting structure. A trading company reports a new competitor entering their primary route. A banking house reports that a kingdom is three payments overdue on a major loan. An academy reports that a brilliant student has graduated and entered court service in a strategically important city. These are not crises — they are opportunities and decisions that require player attention at the appropriate moment.</w:t>
      </w:r>
    </w:p>
    <w:p>
      <w:pPr>
        <w:spacing w:after="60" w:before="60"/>
      </w:pPr>
      <w:r>
        <w:t xml:space="preserve"/>
      </w:r>
    </w:p>
    <w:p>
      <w:pPr>
        <w:pStyle w:val="Heading2"/>
        <w:spacing w:after="120" w:before="360"/>
      </w:pPr>
      <w:r>
        <w:rPr>
          <w:rFonts w:ascii="Arial" w:cs="Arial" w:eastAsia="Arial" w:hAnsi="Arial"/>
          <w:b/>
          <w:bCs/>
          <w:color w:val="2D1B69"/>
          <w:sz w:val="26"/>
          <w:szCs w:val="26"/>
        </w:rPr>
        <w:t xml:space="preserve">20.4 Entity longevity and historical persistence</w:t>
      </w:r>
    </w:p>
    <w:p>
      <w:pPr>
        <w:spacing w:after="60" w:before="60"/>
        <w:jc w:val="both"/>
      </w:pPr>
      <w:r>
        <w:rPr>
          <w:rFonts w:ascii="Arial" w:cs="Arial" w:eastAsia="Arial" w:hAnsi="Arial"/>
          <w:i w:val="false"/>
          <w:iCs w:val="false"/>
          <w:color w:val="2C2C2C"/>
          <w:sz w:val="22"/>
          <w:szCs w:val="22"/>
        </w:rPr>
        <w:t xml:space="preserve">An entity founded in 400 CE does not disappear when the political structure around it changes. The Roman trading company survives the fall of Rome as a Byzantine trading company, then as an Arab trading company, then as something else entirely — its routes, its relationships, and its accumulated commercial intelligence persisting through the transformation. The player’s beneficial control may need to be re-established through new proxy arrangements after each major political upheaval, but the institution itself is a going concern that outlasts its political context.</w:t>
      </w:r>
    </w:p>
    <w:p>
      <w:pPr>
        <w:spacing w:after="60" w:before="60"/>
      </w:pPr>
      <w:r>
        <w:t xml:space="preserve"/>
      </w:r>
    </w:p>
    <w:p>
      <w:pPr>
        <w:spacing w:after="60" w:before="60"/>
        <w:jc w:val="both"/>
      </w:pPr>
      <w:r>
        <w:rPr>
          <w:rFonts w:ascii="Arial" w:cs="Arial" w:eastAsia="Arial" w:hAnsi="Arial"/>
          <w:i w:val="false"/>
          <w:iCs w:val="false"/>
          <w:color w:val="2C2C2C"/>
          <w:sz w:val="22"/>
          <w:szCs w:val="22"/>
        </w:rPr>
        <w:t xml:space="preserve">This is the deepest expression of the game’s core theme. Empires fall. Religions transform. Rulers die. The machine the player builds — its organisations, its entities, its infrastructure — persists. A banking house founded in Carthage in 300 BCE is in some meaningful sense still operating in Tunis in 1200 CE. The player is the only one who remembers the full chain.</w:t>
      </w:r>
    </w:p>
    <w:p>
      <w:pPr>
        <w:spacing w:after="60" w:before="60"/>
      </w:pPr>
      <w:r>
        <w:t xml:space="preserve"/>
      </w:r>
    </w:p>
    <w:p>
      <w:pPr>
        <w:pStyle w:val="ListParagraph"/>
        <w:numPr>
          <w:ilvl w:val="0"/>
          <w:numId w:val="2"/>
        </w:numPr>
        <w:spacing w:after="40" w:before="40"/>
      </w:pPr>
      <w:r>
        <w:rPr>
          <w:rFonts w:ascii="Arial" w:cs="Arial" w:eastAsia="Arial" w:hAnsi="Arial"/>
          <w:color w:val="2C2C2C"/>
          <w:sz w:val="22"/>
          <w:szCs w:val="22"/>
        </w:rPr>
        <w:t xml:space="preserve">Entity continuity is tracked across political transitions — the game records which current institutions descend from player-founded entities</w:t>
      </w:r>
    </w:p>
    <w:p>
      <w:pPr>
        <w:pStyle w:val="ListParagraph"/>
        <w:numPr>
          <w:ilvl w:val="0"/>
          <w:numId w:val="2"/>
        </w:numPr>
        <w:spacing w:after="40" w:before="40"/>
      </w:pPr>
      <w:r>
        <w:rPr>
          <w:rFonts w:ascii="Arial" w:cs="Arial" w:eastAsia="Arial" w:hAnsi="Arial"/>
          <w:color w:val="2C2C2C"/>
          <w:sz w:val="22"/>
          <w:szCs w:val="22"/>
        </w:rPr>
        <w:t xml:space="preserve">Long-established entities have accumulated institutional memory that provides intelligence advantages — a monastery with six hundred years of correspondence archives is a uniquely powerful intelligence resource</w:t>
      </w:r>
    </w:p>
    <w:p>
      <w:pPr>
        <w:pStyle w:val="ListParagraph"/>
        <w:numPr>
          <w:ilvl w:val="0"/>
          <w:numId w:val="2"/>
        </w:numPr>
        <w:spacing w:after="40" w:before="40"/>
      </w:pPr>
      <w:r>
        <w:rPr>
          <w:rFonts w:ascii="Arial" w:cs="Arial" w:eastAsia="Arial" w:hAnsi="Arial"/>
          <w:color w:val="2C2C2C"/>
          <w:sz w:val="22"/>
          <w:szCs w:val="22"/>
        </w:rPr>
        <w:t xml:space="preserve">Rival societies can attempt to seize, dissolve, or redirect player-owned entities — protecting key institutions from hostile takeover is an ongoing strategic responsibility</w:t>
      </w:r>
    </w:p>
    <w:p>
      <w:pPr>
        <w:pStyle w:val="ListParagraph"/>
        <w:numPr>
          <w:ilvl w:val="0"/>
          <w:numId w:val="2"/>
        </w:numPr>
        <w:spacing w:after="40" w:before="40"/>
      </w:pPr>
      <w:r>
        <w:rPr>
          <w:rFonts w:ascii="Arial" w:cs="Arial" w:eastAsia="Arial" w:hAnsi="Arial"/>
          <w:color w:val="2C2C2C"/>
          <w:sz w:val="22"/>
          <w:szCs w:val="22"/>
        </w:rPr>
        <w:t xml:space="preserve">An entity that has existed long enough develops its own institutional culture that may diverge from the player’s intentions — requiring periodic re-alignment through new proxy appointments</w:t>
      </w:r>
    </w:p>
    <w:p>
      <w:pPr>
        <w:spacing w:after="60" w:before="60"/>
      </w:pPr>
      <w:r>
        <w:t xml:space="preserve"/>
      </w:r>
    </w:p>
    <w:p>
      <w:pPr>
        <w:pStyle w:val="Heading2"/>
        <w:spacing w:after="120" w:before="360"/>
      </w:pPr>
      <w:r>
        <w:rPr>
          <w:rFonts w:ascii="Arial" w:cs="Arial" w:eastAsia="Arial" w:hAnsi="Arial"/>
          <w:b/>
          <w:bCs/>
          <w:color w:val="2D1B69"/>
          <w:sz w:val="26"/>
          <w:szCs w:val="26"/>
        </w:rPr>
        <w:t xml:space="preserve">20.5 Corruption within entities</w:t>
      </w:r>
    </w:p>
    <w:p>
      <w:pPr>
        <w:spacing w:after="60" w:before="60"/>
        <w:jc w:val="both"/>
      </w:pPr>
      <w:r>
        <w:rPr>
          <w:rFonts w:ascii="Arial" w:cs="Arial" w:eastAsia="Arial" w:hAnsi="Arial"/>
          <w:i w:val="false"/>
          <w:iCs w:val="false"/>
          <w:color w:val="2C2C2C"/>
          <w:sz w:val="22"/>
          <w:szCs w:val="22"/>
        </w:rPr>
        <w:t xml:space="preserve">Entities are subject to the same internal corruption dynamics as the organisation’s human network. A trading company with a corrupt proxy director is leaking revenue and commercial intelligence simultaneously. A banking house whose nominal head has been approached by a rival society is extending loans in directions that serve the rival’s interests. The detection and response mechanics are identical to the organisational corruption system — financial discrepancies, operational misfires, source audits, and the full response menu from reassignment to removal.</w:t>
      </w:r>
    </w:p>
    <w:p>
      <w:pPr>
        <w:spacing w:after="60" w:before="60"/>
      </w:pPr>
      <w:r>
        <w:t xml:space="preserve"/>
      </w:r>
    </w:p>
    <w:p>
      <w:pPr>
        <w:pStyle w:val="ListParagraph"/>
        <w:numPr>
          <w:ilvl w:val="0"/>
          <w:numId w:val="2"/>
        </w:numPr>
        <w:spacing w:after="40" w:before="40"/>
      </w:pPr>
      <w:r>
        <w:rPr>
          <w:rFonts w:ascii="Arial" w:cs="Arial" w:eastAsia="Arial" w:hAnsi="Arial"/>
          <w:color w:val="2C2C2C"/>
          <w:sz w:val="22"/>
          <w:szCs w:val="22"/>
        </w:rPr>
        <w:t xml:space="preserve">Entities are harder to audit than individuals because their financial complexity provides more places to hide diversion</w:t>
      </w:r>
    </w:p>
    <w:p>
      <w:pPr>
        <w:pStyle w:val="ListParagraph"/>
        <w:numPr>
          <w:ilvl w:val="0"/>
          <w:numId w:val="2"/>
        </w:numPr>
        <w:spacing w:after="40" w:before="40"/>
      </w:pPr>
      <w:r>
        <w:rPr>
          <w:rFonts w:ascii="Arial" w:cs="Arial" w:eastAsia="Arial" w:hAnsi="Arial"/>
          <w:color w:val="2C2C2C"/>
          <w:sz w:val="22"/>
          <w:szCs w:val="22"/>
        </w:rPr>
        <w:t xml:space="preserve">A corrupt entity can persist undetected for longer than a corrupt individual — years rather than months — because its output looks like normal commercial variance</w:t>
      </w:r>
    </w:p>
    <w:p>
      <w:pPr>
        <w:pStyle w:val="ListParagraph"/>
        <w:numPr>
          <w:ilvl w:val="0"/>
          <w:numId w:val="2"/>
        </w:numPr>
        <w:spacing w:after="40" w:before="40"/>
      </w:pPr>
      <w:r>
        <w:rPr>
          <w:rFonts w:ascii="Arial" w:cs="Arial" w:eastAsia="Arial" w:hAnsi="Arial"/>
          <w:color w:val="2C2C2C"/>
          <w:sz w:val="22"/>
          <w:szCs w:val="22"/>
        </w:rPr>
        <w:t xml:space="preserve">Rival-induced corruption of a key entity is a high-priority strategic attack — it simultaneously degrades financial capacity, intelligence coverage, and operational capability in one move</w:t>
      </w:r>
    </w:p>
    <w:p>
      <w:pPr>
        <w:pStyle w:val="ListParagraph"/>
        <w:numPr>
          <w:ilvl w:val="0"/>
          <w:numId w:val="2"/>
        </w:numPr>
        <w:spacing w:after="40" w:before="40"/>
      </w:pPr>
      <w:r>
        <w:rPr>
          <w:rFonts w:ascii="Arial" w:cs="Arial" w:eastAsia="Arial" w:hAnsi="Arial"/>
          <w:color w:val="2C2C2C"/>
          <w:sz w:val="22"/>
          <w:szCs w:val="22"/>
        </w:rPr>
        <w:t xml:space="preserve">The player can build oversight into entity governance the same way as organisational oversight: cross-checking accounts, rotating proxy directors, limiting individual financial authority</w:t>
      </w:r>
    </w:p>
    <w:p>
      <w:r>
        <w:br w:type="page"/>
      </w:r>
    </w:p>
    <w:p>
      <w:pPr>
        <w:pStyle w:val="Heading1"/>
        <w:pBdr>
          <w:bottom w:val="single" w:color="4A0E8F" w:sz="8" w:space="6"/>
        </w:pBdr>
        <w:spacing w:after="160" w:before="480"/>
      </w:pPr>
      <w:r>
        <w:rPr>
          <w:rFonts w:ascii="Arial" w:cs="Arial" w:eastAsia="Arial" w:hAnsi="Arial"/>
          <w:b/>
          <w:bCs/>
          <w:color w:val="1A1A2E"/>
          <w:sz w:val="32"/>
          <w:szCs w:val="32"/>
        </w:rPr>
        <w:t xml:space="preserve">21. Dynastic Loyalty — Family Trees and Generational Service</w:t>
      </w:r>
    </w:p>
    <w:p>
      <w:pPr>
        <w:spacing w:after="60" w:before="60"/>
        <w:jc w:val="both"/>
      </w:pPr>
      <w:r>
        <w:rPr>
          <w:rFonts w:ascii="Arial" w:cs="Arial" w:eastAsia="Arial" w:hAnsi="Arial"/>
          <w:i w:val="false"/>
          <w:iCs w:val="false"/>
          <w:color w:val="2C2C2C"/>
          <w:sz w:val="22"/>
          <w:szCs w:val="22"/>
        </w:rPr>
        <w:t xml:space="preserve">Influence through individuals is fragile. A lieutenant dies, a coordinator is burned, an operative turns — the relationship ends and the work of replacement begins. Dynastic loyalty is the answer to this fragility. When the player cultivates not just a person but a family — protecting them through crises, advancing their interests, shaping their culture over generations — the family becomes a persistent organisational node that replaces its own members without requiring the player to start over.</w:t>
      </w:r>
    </w:p>
    <w:p>
      <w:pPr>
        <w:spacing w:after="60" w:before="60"/>
      </w:pPr>
      <w:r>
        <w:t xml:space="preserve"/>
      </w:r>
    </w:p>
    <w:p>
      <w:pPr>
        <w:spacing w:after="60" w:before="60"/>
        <w:jc w:val="both"/>
      </w:pPr>
      <w:r>
        <w:rPr>
          <w:rFonts w:ascii="Arial" w:cs="Arial" w:eastAsia="Arial" w:hAnsi="Arial"/>
          <w:i w:val="false"/>
          <w:iCs w:val="false"/>
          <w:color w:val="2C2C2C"/>
          <w:sz w:val="22"/>
          <w:szCs w:val="22"/>
        </w:rPr>
        <w:t xml:space="preserve">The Medici are the archetype. The player does not simply have a banker named Cosimo. They have a family that has understood for two centuries that there is a silent patron whose interests must always be served. The grandfather built the bank under the player’s guidance. The father expanded it. The current head grew up hearing the stories. The next generation is already being trained. When Cosimo dies, the institution does not miss a step because the institution is the family, not the man.</w:t>
      </w:r>
    </w:p>
    <w:p>
      <w:pPr>
        <w:spacing w:after="60" w:before="60"/>
      </w:pPr>
      <w:r>
        <w:t xml:space="preserve"/>
      </w:r>
    </w:p>
    <w:p>
      <w:pPr>
        <w:pStyle w:val="Heading2"/>
        <w:spacing w:after="120" w:before="360"/>
      </w:pPr>
      <w:r>
        <w:rPr>
          <w:rFonts w:ascii="Arial" w:cs="Arial" w:eastAsia="Arial" w:hAnsi="Arial"/>
          <w:b/>
          <w:bCs/>
          <w:color w:val="2D1B69"/>
          <w:sz w:val="26"/>
          <w:szCs w:val="26"/>
        </w:rPr>
        <w:t xml:space="preserve">21.1 The family as an organisational unit</w:t>
      </w:r>
    </w:p>
    <w:p>
      <w:pPr>
        <w:spacing w:after="60" w:before="60"/>
        <w:jc w:val="both"/>
      </w:pPr>
      <w:r>
        <w:rPr>
          <w:rFonts w:ascii="Arial" w:cs="Arial" w:eastAsia="Arial" w:hAnsi="Arial"/>
          <w:i w:val="false"/>
          <w:iCs w:val="false"/>
          <w:color w:val="2C2C2C"/>
          <w:sz w:val="22"/>
          <w:szCs w:val="22"/>
        </w:rPr>
        <w:t xml:space="preserve">A powerful family is a persistent organisational node that happens to be operated by changing individuals. It carries institutional memory, inherited loyalty, domain expertise, and a cultural identity shaped by the player’s long relationship with it. These properties compound across generations in a way that recruited individuals never can.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6"/>
              <w:left w:val="single" w:color="1565C0" w:sz="16"/>
              <w:bottom w:val="single" w:color="CCCCCC" w:sz="1"/>
              <w:right w:val="single" w:color="CCCCCC" w:sz="1"/>
            </w:tcBorders>
            <w:shd w:fill="E8F4FD" w:val="clear"/>
            <w:tcMar>
              <w:top w:type="dxa" w:w="120"/>
              <w:left w:type="dxa" w:w="200"/>
              <w:bottom w:type="dxa" w:w="120"/>
              <w:right w:type="dxa" w:w="200"/>
            </w:tcMar>
          </w:tcPr>
          <w:p>
            <w:pPr>
              <w:spacing w:after="80"/>
            </w:pPr>
            <w:r>
              <w:rPr>
                <w:rFonts w:ascii="Arial" w:cs="Arial" w:eastAsia="Arial" w:hAnsi="Arial"/>
                <w:b/>
                <w:bCs/>
                <w:color w:val="2D1B69"/>
                <w:sz w:val="22"/>
                <w:szCs w:val="22"/>
              </w:rPr>
              <w:t xml:space="preserve">What a family accumulates across generations</w:t>
            </w:r>
          </w:p>
          <w:p>
            <w:pPr>
              <w:spacing w:after="40" w:before="40"/>
            </w:pPr>
            <w:r>
              <w:rPr>
                <w:rFonts w:ascii="Arial" w:cs="Arial" w:eastAsia="Arial" w:hAnsi="Arial"/>
                <w:color w:val="2C2C2C"/>
                <w:sz w:val="20"/>
                <w:szCs w:val="20"/>
              </w:rPr>
              <w:t xml:space="preserve">Institutional loyalty: not a trait score but a cultural inheritance. Children grow up knowing the silent patron exists and that serving them is what this family does.</w:t>
            </w:r>
          </w:p>
          <w:p>
            <w:pPr>
              <w:spacing w:after="40" w:before="40"/>
            </w:pPr>
            <w:r>
              <w:rPr>
                <w:rFonts w:ascii="Arial" w:cs="Arial" w:eastAsia="Arial" w:hAnsi="Arial"/>
                <w:color w:val="2C2C2C"/>
                <w:sz w:val="20"/>
                <w:szCs w:val="20"/>
              </w:rPr>
              <w:t xml:space="preserve">Domain expertise: each generation inherits the knowledge base of the previous one and builds on it. A banking family in its fourth generation is far more capable than a first-generation recruit.</w:t>
            </w:r>
          </w:p>
          <w:p>
            <w:pPr>
              <w:spacing w:after="40" w:before="40"/>
            </w:pPr>
            <w:r>
              <w:rPr>
                <w:rFonts w:ascii="Arial" w:cs="Arial" w:eastAsia="Arial" w:hAnsi="Arial"/>
                <w:color w:val="2C2C2C"/>
                <w:sz w:val="20"/>
                <w:szCs w:val="20"/>
              </w:rPr>
              <w:t xml:space="preserve">Inherited relationships: the family’s contacts, social position, and reputation in their domain persist through individual deaths.</w:t>
            </w:r>
          </w:p>
          <w:p>
            <w:pPr>
              <w:spacing w:after="40" w:before="40"/>
            </w:pPr>
            <w:r>
              <w:rPr>
                <w:rFonts w:ascii="Arial" w:cs="Arial" w:eastAsia="Arial" w:hAnsi="Arial"/>
                <w:color w:val="2C2C2C"/>
                <w:sz w:val="20"/>
                <w:szCs w:val="20"/>
              </w:rPr>
              <w:t xml:space="preserve">Operational culture: familiarity with shadow arrangements, unusual requests, and the player’s methods. Less shock, less risk of accidental exposure.</w:t>
            </w:r>
          </w:p>
          <w:p>
            <w:pPr>
              <w:spacing w:after="40" w:before="40"/>
            </w:pPr>
            <w:r>
              <w:rPr>
                <w:rFonts w:ascii="Arial" w:cs="Arial" w:eastAsia="Arial" w:hAnsi="Arial"/>
                <w:color w:val="2C2C2C"/>
                <w:sz w:val="20"/>
                <w:szCs w:val="20"/>
              </w:rPr>
              <w:t xml:space="preserve">Accumulated intelligence: family archives hold decades of correspondence, records, and institutional memory that no individual could carry alone.</w:t>
            </w:r>
          </w:p>
        </w:tc>
      </w:tr>
    </w:tbl>
    <w:p>
      <w:pPr>
        <w:spacing w:after="60" w:before="60"/>
      </w:pPr>
      <w:r>
        <w:t xml:space="preserve"/>
      </w:r>
    </w:p>
    <w:p>
      <w:pPr>
        <w:pStyle w:val="Heading2"/>
        <w:spacing w:after="120" w:before="360"/>
      </w:pPr>
      <w:r>
        <w:rPr>
          <w:rFonts w:ascii="Arial" w:cs="Arial" w:eastAsia="Arial" w:hAnsi="Arial"/>
          <w:b/>
          <w:bCs/>
          <w:color w:val="2D1B69"/>
          <w:sz w:val="26"/>
          <w:szCs w:val="26"/>
        </w:rPr>
        <w:t xml:space="preserve">21.2 Family trees — the succession model</w:t>
      </w:r>
    </w:p>
    <w:p>
      <w:pPr>
        <w:spacing w:after="60" w:before="60"/>
        <w:jc w:val="both"/>
      </w:pPr>
      <w:r>
        <w:rPr>
          <w:rFonts w:ascii="Arial" w:cs="Arial" w:eastAsia="Arial" w:hAnsi="Arial"/>
          <w:i w:val="false"/>
          <w:iCs w:val="false"/>
          <w:color w:val="2C2C2C"/>
          <w:sz w:val="22"/>
          <w:szCs w:val="22"/>
        </w:rPr>
        <w:t xml:space="preserve">Every family in the player’s network has a family tree that the game tracks across generations. The tree is not cosmetic — it is the succession plan. When the current head of a family dies, the next generation is already in the tree with their own trait scores, their own stat profiles, and their own relationship to the player.</w:t>
      </w:r>
    </w:p>
    <w:p>
      <w:pPr>
        <w:spacing w:after="60" w:before="60"/>
      </w:pPr>
      <w:r>
        <w:t xml:space="preserve"/>
      </w:r>
    </w:p>
    <w:p>
      <w:pPr>
        <w:spacing w:after="60" w:before="60"/>
        <w:jc w:val="both"/>
      </w:pPr>
      <w:r>
        <w:rPr>
          <w:rFonts w:ascii="Arial" w:cs="Arial" w:eastAsia="Arial" w:hAnsi="Arial"/>
          <w:i w:val="false"/>
          <w:iCs w:val="false"/>
          <w:color w:val="2C2C2C"/>
          <w:sz w:val="22"/>
          <w:szCs w:val="22"/>
        </w:rPr>
        <w:t xml:space="preserve">Children of loyal families carry weighted traits shaped by their upbringing. A child raised in a banking family that has served the player for three generations is weighted toward financial competence, discretion, and loyalty. A child raised in a family that felt abandoned during a crisis carries a different weight — resentment, ambition, a desire to prove independence. The player’s treatment of families over time writes itself into the next generation’s character before the player has ever met them.</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Family history</w:t>
            </w:r>
          </w:p>
        </w:tc>
        <w:tc>
          <w:tcPr>
            <w:tcW w:type="dxa" w:w="300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Trait weight shift in next generation</w:t>
            </w:r>
          </w:p>
        </w:tc>
        <w:tc>
          <w:tcPr>
            <w:tcW w:type="dxa" w:w="396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Practical implication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Player protected family through a major crisis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Loyalty +, Trust in player +, Willingness to take risk +</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Successor takes the role with deep personal commitment, not just inherited obligation</w:t>
            </w:r>
          </w:p>
        </w:tc>
      </w:tr>
      <w:tr>
        <w:tc>
          <w:tcPr>
            <w:tcW w:type="dxa" w:w="24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Player advanced family’s status and wealth consistently</w:t>
            </w:r>
          </w:p>
        </w:tc>
        <w:tc>
          <w:tcPr>
            <w:tcW w:type="dxa" w:w="30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Ambition +, Competence +, Expectation of continued advancement +</w:t>
            </w:r>
          </w:p>
        </w:tc>
        <w:tc>
          <w:tcPr>
            <w:tcW w:type="dxa" w:w="396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Successor is more capable but may become demanding — expects the relationship to keep paying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Player ignored family during a crisis they needed help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Resentment +, Loyalty -, Independence +</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Successor serves but is looking for alternatives. A rival offer at the right moment will land.</w:t>
            </w:r>
          </w:p>
        </w:tc>
      </w:tr>
      <w:tr>
        <w:tc>
          <w:tcPr>
            <w:tcW w:type="dxa" w:w="24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Player over-relied on family without reciprocating</w:t>
            </w:r>
          </w:p>
        </w:tc>
        <w:tc>
          <w:tcPr>
            <w:tcW w:type="dxa" w:w="30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Fatigue +, Obligation felt as burden +, Quiet resistance +</w:t>
            </w:r>
          </w:p>
        </w:tc>
        <w:tc>
          <w:tcPr>
            <w:tcW w:type="dxa" w:w="396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Successor complies but performs below capability. The relationship is transactional rather than loyal.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Player invested in children’s education and development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Intellect +, Domain expertise +, Personal gratitude to player +</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Successor has genuinely expanded capabilities and a direct personal bond with the player beyond inherited obligation</w:t>
            </w:r>
          </w:p>
        </w:tc>
      </w:tr>
    </w:tbl>
    <w:p>
      <w:pPr>
        <w:spacing w:after="60" w:before="60"/>
      </w:pPr>
      <w:r>
        <w:t xml:space="preserve"/>
      </w:r>
    </w:p>
    <w:p>
      <w:pPr>
        <w:pStyle w:val="Heading2"/>
        <w:spacing w:after="120" w:before="360"/>
      </w:pPr>
      <w:r>
        <w:rPr>
          <w:rFonts w:ascii="Arial" w:cs="Arial" w:eastAsia="Arial" w:hAnsi="Arial"/>
          <w:b/>
          <w:bCs/>
          <w:color w:val="2D1B69"/>
          <w:sz w:val="26"/>
          <w:szCs w:val="26"/>
        </w:rPr>
        <w:t xml:space="preserve">21.3 Family needs and the loyalty maintenance loop</w:t>
      </w:r>
    </w:p>
    <w:p>
      <w:pPr>
        <w:spacing w:after="60" w:before="60"/>
        <w:jc w:val="both"/>
      </w:pPr>
      <w:r>
        <w:rPr>
          <w:rFonts w:ascii="Arial" w:cs="Arial" w:eastAsia="Arial" w:hAnsi="Arial"/>
          <w:i w:val="false"/>
          <w:iCs w:val="false"/>
          <w:color w:val="2C2C2C"/>
          <w:sz w:val="22"/>
          <w:szCs w:val="22"/>
        </w:rPr>
        <w:t xml:space="preserve">Families have needs that must be addressed to maintain loyalty. Not just payment — status, protection, advancement, and help in crises. The moments that define the relationship are the moments of need: a family member imprisoned, a business rival trying to destroy them, a blackmail threat that they cannot handle alone. What the player does in those moments is the relationship.</w:t>
      </w:r>
    </w:p>
    <w:p>
      <w:pPr>
        <w:spacing w:after="60" w:before="60"/>
      </w:pPr>
      <w:r>
        <w:t xml:space="preserve"/>
      </w:r>
    </w:p>
    <w:p>
      <w:pPr>
        <w:spacing w:after="60" w:before="60"/>
        <w:jc w:val="both"/>
      </w:pPr>
      <w:r>
        <w:rPr>
          <w:rFonts w:ascii="Arial" w:cs="Arial" w:eastAsia="Arial" w:hAnsi="Arial"/>
          <w:i w:val="false"/>
          <w:iCs w:val="false"/>
          <w:color w:val="2C2C2C"/>
          <w:sz w:val="22"/>
          <w:szCs w:val="22"/>
        </w:rPr>
        <w:t xml:space="preserve">A player who consistently shows up — who gets the son released, who neutralises the blackmailer, who ensures the rival fails at a critical moment — builds the kind of loyalty that cannot be bought or turned by a rival society’s approach. These families do not serve because they are paid. They serve because they know from lived experience that the player protects what they care about. That is a completely different kind of reliability.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Family need type</w:t>
            </w:r>
          </w:p>
        </w:tc>
        <w:tc>
          <w:tcPr>
            <w:tcW w:type="dxa" w:w="320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What triggers it</w:t>
            </w:r>
          </w:p>
        </w:tc>
        <w:tc>
          <w:tcPr>
            <w:tcW w:type="dxa" w:w="376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Player response and effect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Member in legal or political danger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Family member arrested, accused, or targeted by a hostile ruler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Player intervenes through political host or coordinator. Costs financial capacity and exposure. Loyalty +++ if successful. Permanent grievance if ignored.</w:t>
            </w:r>
          </w:p>
        </w:tc>
      </w:tr>
      <w:tr>
        <w:tc>
          <w:tcPr>
            <w:tcW w:type="dxa" w:w="24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Blackmail or external threat</w:t>
            </w:r>
          </w:p>
        </w:tc>
        <w:tc>
          <w:tcPr>
            <w:tcW w:type="dxa" w:w="32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Family member approached by a rival society or hostile faction</w:t>
            </w:r>
          </w:p>
        </w:tc>
        <w:tc>
          <w:tcPr>
            <w:tcW w:type="dxa" w:w="376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Player neutralises the threat. Reveals the rival network attempting the approach. Deep loyalty if handled well.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Business or financial crisis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Entity under the family’s management facing collapse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Player routes emergency financial support or political cover. Entity survives. Family’s dependence on player deepens.</w:t>
            </w:r>
          </w:p>
        </w:tc>
      </w:tr>
      <w:tr>
        <w:tc>
          <w:tcPr>
            <w:tcW w:type="dxa" w:w="24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Succession dispute within the family</w:t>
            </w:r>
          </w:p>
        </w:tc>
        <w:tc>
          <w:tcPr>
            <w:tcW w:type="dxa" w:w="32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Multiple heirs with competing claims or incompatible traits</w:t>
            </w:r>
          </w:p>
        </w:tc>
        <w:tc>
          <w:tcPr>
            <w:tcW w:type="dxa" w:w="376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Player mediates, backs the right heir, shapes the outcome. Chosen heir has strong personal loyalty. Bypassed heir may become a problem.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Request for status advancement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Family has served well and wants public recognition or political elevation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Player advances them through a political host. Strengthens the entity’s institutional position. Slightly increases public profile of the family.</w:t>
            </w:r>
          </w:p>
        </w:tc>
      </w:tr>
      <w:tr>
        <w:tc>
          <w:tcPr>
            <w:tcW w:type="dxa" w:w="24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Ideological drift in next generation</w:t>
            </w:r>
          </w:p>
        </w:tc>
        <w:tc>
          <w:tcPr>
            <w:tcW w:type="dxa" w:w="32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A family member develops beliefs inconsistent with the player’s agenda</w:t>
            </w:r>
          </w:p>
        </w:tc>
        <w:tc>
          <w:tcPr>
            <w:tcW w:type="dxa" w:w="376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Player can invest in the member’s development to redirect them, arrange a mentor, or accept the drift and manage around it.</w:t>
            </w:r>
          </w:p>
        </w:tc>
      </w:tr>
    </w:tbl>
    <w:p>
      <w:pPr>
        <w:spacing w:after="60" w:before="60"/>
      </w:pPr>
      <w:r>
        <w:t xml:space="preserve"/>
      </w:r>
    </w:p>
    <w:p>
      <w:pPr>
        <w:pStyle w:val="Heading2"/>
        <w:spacing w:after="120" w:before="360"/>
      </w:pPr>
      <w:r>
        <w:rPr>
          <w:rFonts w:ascii="Arial" w:cs="Arial" w:eastAsia="Arial" w:hAnsi="Arial"/>
          <w:b/>
          <w:bCs/>
          <w:color w:val="2D1B69"/>
          <w:sz w:val="26"/>
          <w:szCs w:val="26"/>
        </w:rPr>
        <w:t xml:space="preserve">21.4 Stats, training and underdog development</w:t>
      </w:r>
    </w:p>
    <w:p>
      <w:pPr>
        <w:spacing w:after="60" w:before="60"/>
        <w:jc w:val="both"/>
      </w:pPr>
      <w:r>
        <w:rPr>
          <w:rFonts w:ascii="Arial" w:cs="Arial" w:eastAsia="Arial" w:hAnsi="Arial"/>
          <w:i w:val="false"/>
          <w:iCs w:val="false"/>
          <w:color w:val="2C2C2C"/>
          <w:sz w:val="22"/>
          <w:szCs w:val="22"/>
        </w:rPr>
        <w:t xml:space="preserve">Every member of the organisation has a stat profile that starts at their natural ability level and can be improved through experience and deliberate investment. Training is domain-specific, family-influenced, and bounded by each individual’s natural ceiling — which training cannot exceed but which varies widely between individuals.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Stat</w:t>
            </w:r>
          </w:p>
        </w:tc>
        <w:tc>
          <w:tcPr>
            <w:tcW w:type="dxa" w:w="320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What it governs</w:t>
            </w:r>
          </w:p>
        </w:tc>
        <w:tc>
          <w:tcPr>
            <w:tcW w:type="dxa" w:w="376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How it is developed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Operational competence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Quality of execution in their role — fewer misfires, faster results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Direct experience over time; formal training by a more capable superior; mentorship within the family</w:t>
            </w:r>
          </w:p>
        </w:tc>
      </w:tr>
      <w:tr>
        <w:tc>
          <w:tcPr>
            <w:tcW w:type="dxa" w:w="24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Discretion</w:t>
            </w:r>
          </w:p>
        </w:tc>
        <w:tc>
          <w:tcPr>
            <w:tcW w:type="dxa" w:w="32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How cleanly they operate without leaving traces</w:t>
            </w:r>
          </w:p>
        </w:tc>
        <w:tc>
          <w:tcPr>
            <w:tcW w:type="dxa" w:w="376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Experience with high-stakes operations; deliberate training in counter-surveillance; exposure to the player’s operational culture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Loyalty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Resistance to corruption, rival approaches, and personal temptation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Positive treatment over time; rescue during crises; personal relationship depth; family culture</w:t>
            </w:r>
          </w:p>
        </w:tc>
      </w:tr>
      <w:tr>
        <w:tc>
          <w:tcPr>
            <w:tcW w:type="dxa" w:w="24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Corruption resistance</w:t>
            </w:r>
          </w:p>
        </w:tc>
        <w:tc>
          <w:tcPr>
            <w:tcW w:type="dxa" w:w="32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How hard they are to turn or bribe by rivals or circumstances</w:t>
            </w:r>
          </w:p>
        </w:tc>
        <w:tc>
          <w:tcPr>
            <w:tcW w:type="dxa" w:w="376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Loyalty + financial stability + personal ideological commitment. Cannot be directly trained — must be cultivated through conditions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Domain expertise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Depth of knowledge in their specific function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Years in role; formal education investment; family inheritance; exposure to high-quality mentors</w:t>
            </w:r>
          </w:p>
        </w:tc>
      </w:tr>
      <w:tr>
        <w:tc>
          <w:tcPr>
            <w:tcW w:type="dxa" w:w="24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Leadership</w:t>
            </w:r>
          </w:p>
        </w:tc>
        <w:tc>
          <w:tcPr>
            <w:tcW w:type="dxa" w:w="32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Ability to manage the layer below them effectively</w:t>
            </w:r>
          </w:p>
        </w:tc>
        <w:tc>
          <w:tcPr>
            <w:tcW w:type="dxa" w:w="376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Command experience; gradual elevation through expanding responsibility; natural ceiling varies widely</w:t>
            </w:r>
          </w:p>
        </w:tc>
      </w:tr>
    </w:tbl>
    <w:p>
      <w:pPr>
        <w:spacing w:after="60" w:before="60"/>
      </w:pPr>
      <w:r>
        <w:t xml:space="preserve"/>
      </w:r>
    </w:p>
    <w:p>
      <w:pPr>
        <w:spacing w:after="60" w:before="60"/>
        <w:jc w:val="both"/>
      </w:pPr>
      <w:r>
        <w:rPr>
          <w:rFonts w:ascii="Arial" w:cs="Arial" w:eastAsia="Arial" w:hAnsi="Arial"/>
          <w:i w:val="false"/>
          <w:iCs w:val="false"/>
          <w:color w:val="2C2C2C"/>
          <w:sz w:val="22"/>
          <w:szCs w:val="22"/>
        </w:rPr>
        <w:t xml:space="preserve">The natural ceiling matters because it creates a realistic distinction between functional and exceptional. Most coordinators can be trained to competence. A truly exceptional lieutenant — someone with high-ceiling traits across multiple stats, deep domain expertise, and inherited loyalty — is rare. Finding one is a significant event. Developing one from a promising child in a loyal family over twenty years is one of the most satisfying long-term investments in the game.</w:t>
      </w:r>
    </w:p>
    <w:p>
      <w:pPr>
        <w:spacing w:after="60" w:before="60"/>
      </w:pPr>
      <w:r>
        <w:t xml:space="preserve"/>
      </w:r>
    </w:p>
    <w:p>
      <w:pPr>
        <w:pStyle w:val="Heading2"/>
        <w:spacing w:after="120" w:before="360"/>
      </w:pPr>
      <w:r>
        <w:rPr>
          <w:rFonts w:ascii="Arial" w:cs="Arial" w:eastAsia="Arial" w:hAnsi="Arial"/>
          <w:b/>
          <w:bCs/>
          <w:color w:val="2D1B69"/>
          <w:sz w:val="26"/>
          <w:szCs w:val="26"/>
        </w:rPr>
        <w:t xml:space="preserve">21.5 The functional lieutenant structure</w:t>
      </w:r>
    </w:p>
    <w:p>
      <w:pPr>
        <w:spacing w:after="60" w:before="60"/>
        <w:jc w:val="both"/>
      </w:pPr>
      <w:r>
        <w:rPr>
          <w:rFonts w:ascii="Arial" w:cs="Arial" w:eastAsia="Arial" w:hAnsi="Arial"/>
          <w:i w:val="false"/>
          <w:iCs w:val="false"/>
          <w:color w:val="2C2C2C"/>
          <w:sz w:val="22"/>
          <w:szCs w:val="22"/>
        </w:rPr>
        <w:t xml:space="preserve">The organisation’s lieutenant layer should be functionally specialised, not only geographically. Each functional lieutenant manages a domain across multiple regions, with coordinators running operations within their domain. This structure is more resilient than geographic organisation alone because functional expertise accumulates at the lieutenant level and does not need to be rebuilt when a region changes hands.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Lieutenant type</w:t>
            </w:r>
          </w:p>
        </w:tc>
        <w:tc>
          <w:tcPr>
            <w:tcW w:type="dxa" w:w="300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What they manage</w:t>
            </w:r>
          </w:p>
        </w:tc>
        <w:tc>
          <w:tcPr>
            <w:tcW w:type="dxa" w:w="416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Ideal family background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Financial lieutenant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All owned entities — banks, trading companies, guild holdings. Sets commercial strategy, manages entity coordinators, routes financial operations.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Banking or merchant dynasty with multi-generational financial expertise and deep trade network relationships</w:t>
            </w:r>
          </w:p>
        </w:tc>
      </w:tr>
      <w:tr>
        <w:tc>
          <w:tcPr>
            <w:tcW w:type="dxa" w:w="22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Intelligence lieutenant</w:t>
            </w:r>
          </w:p>
        </w:tc>
        <w:tc>
          <w:tcPr>
            <w:tcW w:type="dxa" w:w="30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Spy networks, information flows, counter-intelligence. Filters and routes intelligence upward, directs targeted operations downward.</w:t>
            </w:r>
          </w:p>
        </w:tc>
        <w:tc>
          <w:tcPr>
            <w:tcW w:type="dxa" w:w="416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Family with deep administrative or diplomatic history; comfort with information as a commodity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Ideological lieutenant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Scholarly academies, religious houses, philosophical networks. Shapes cultural infrastructure and manages the idea pipeline.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Scholarly or clerical family with generational intellectual standing and institutional church or academy connections</w:t>
            </w:r>
          </w:p>
        </w:tc>
      </w:tr>
      <w:tr>
        <w:tc>
          <w:tcPr>
            <w:tcW w:type="dxa" w:w="22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Security lieutenant</w:t>
            </w:r>
          </w:p>
        </w:tc>
        <w:tc>
          <w:tcPr>
            <w:tcW w:type="dxa" w:w="30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Counter-intelligence, protection operations, handling threats to the organisation’s members and entities.</w:t>
            </w:r>
          </w:p>
        </w:tc>
        <w:tc>
          <w:tcPr>
            <w:tcW w:type="dxa" w:w="416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Military or administrative family with loyalty as their dominant inherited trait; history of service under pressure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Political lieutenant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Host cultivation among rulers and courts, succession management, factional influence.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Noble or diplomatic family with natural access to courts and a multi-generational history of political positioning</w:t>
            </w:r>
          </w:p>
        </w:tc>
      </w:tr>
    </w:tbl>
    <w:p>
      <w:pPr>
        <w:spacing w:after="60" w:before="60"/>
      </w:pPr>
      <w:r>
        <w:t xml:space="preserve"/>
      </w:r>
    </w:p>
    <w:p>
      <w:pPr>
        <w:spacing w:after="60" w:before="60"/>
        <w:jc w:val="both"/>
      </w:pPr>
      <w:r>
        <w:rPr>
          <w:rFonts w:ascii="Arial" w:cs="Arial" w:eastAsia="Arial" w:hAnsi="Arial"/>
          <w:i w:val="false"/>
          <w:iCs w:val="false"/>
          <w:color w:val="2C2C2C"/>
          <w:sz w:val="22"/>
          <w:szCs w:val="22"/>
        </w:rPr>
        <w:t xml:space="preserve">A lieutenant drawn from or deeply connected to a powerful loyal family in their domain has natural authority that a recruited outsider would spend years trying to establish. The financial lieutenant who has been a Medici cousin for thirty years does not need to introduce themselves to the banking network — they are the banking network. This is why investing in families is investing in lieutenants two generations before you need them.</w:t>
      </w:r>
    </w:p>
    <w:p>
      <w:pPr>
        <w:spacing w:after="60" w:before="60"/>
      </w:pPr>
      <w:r>
        <w:t xml:space="preserve"/>
      </w:r>
    </w:p>
    <w:p>
      <w:pPr>
        <w:pStyle w:val="Heading2"/>
        <w:spacing w:after="120" w:before="360"/>
      </w:pPr>
      <w:r>
        <w:rPr>
          <w:rFonts w:ascii="Arial" w:cs="Arial" w:eastAsia="Arial" w:hAnsi="Arial"/>
          <w:b/>
          <w:bCs/>
          <w:color w:val="2D1B69"/>
          <w:sz w:val="26"/>
          <w:szCs w:val="26"/>
        </w:rPr>
        <w:t xml:space="preserve">21.6 Family decline and replacement</w:t>
      </w:r>
    </w:p>
    <w:p>
      <w:pPr>
        <w:spacing w:after="60" w:before="60"/>
        <w:jc w:val="both"/>
      </w:pPr>
      <w:r>
        <w:rPr>
          <w:rFonts w:ascii="Arial" w:cs="Arial" w:eastAsia="Arial" w:hAnsi="Arial"/>
          <w:i w:val="false"/>
          <w:iCs w:val="false"/>
          <w:color w:val="2C2C2C"/>
          <w:sz w:val="22"/>
          <w:szCs w:val="22"/>
        </w:rPr>
        <w:t xml:space="preserve">Not every family serves forever. Families decline through exhaustion, ideological drift, over-elevation into public prominence, or the simple failure to produce a capable next generation. The player must monitor family trajectories and sometimes make the painful decision to let a loyal dynasty fade rather than prop up a degraded successor who will damage the operations they are supposed to run.</w:t>
      </w:r>
    </w:p>
    <w:p>
      <w:pPr>
        <w:spacing w:after="60" w:before="60"/>
      </w:pPr>
      <w:r>
        <w:t xml:space="preserve"/>
      </w:r>
    </w:p>
    <w:p>
      <w:pPr>
        <w:pStyle w:val="ListParagraph"/>
        <w:numPr>
          <w:ilvl w:val="0"/>
          <w:numId w:val="2"/>
        </w:numPr>
        <w:spacing w:after="40" w:before="40"/>
      </w:pPr>
      <w:r>
        <w:rPr>
          <w:rFonts w:ascii="Arial" w:cs="Arial" w:eastAsia="Arial" w:hAnsi="Arial"/>
          <w:color w:val="2C2C2C"/>
          <w:sz w:val="22"/>
          <w:szCs w:val="22"/>
        </w:rPr>
        <w:t xml:space="preserve">Family decline signals: consecutive generations with lower stat ceilings, increasing resentment scores, requests the player cannot or will not meet, public prominence that creates exposure risk</w:t>
      </w:r>
    </w:p>
    <w:p>
      <w:pPr>
        <w:pStyle w:val="ListParagraph"/>
        <w:numPr>
          <w:ilvl w:val="0"/>
          <w:numId w:val="2"/>
        </w:numPr>
        <w:spacing w:after="40" w:before="40"/>
      </w:pPr>
      <w:r>
        <w:rPr>
          <w:rFonts w:ascii="Arial" w:cs="Arial" w:eastAsia="Arial" w:hAnsi="Arial"/>
          <w:color w:val="2C2C2C"/>
          <w:sz w:val="22"/>
          <w:szCs w:val="22"/>
        </w:rPr>
        <w:t xml:space="preserve">Managed decline: gradually reduce the family’s operational role while maintaining the relationship. They step back; a new family steps up. Done well, the old family becomes a silent asset rather than a dead weight.</w:t>
      </w:r>
    </w:p>
    <w:p>
      <w:pPr>
        <w:pStyle w:val="ListParagraph"/>
        <w:numPr>
          <w:ilvl w:val="0"/>
          <w:numId w:val="2"/>
        </w:numPr>
        <w:spacing w:after="40" w:before="40"/>
      </w:pPr>
      <w:r>
        <w:rPr>
          <w:rFonts w:ascii="Arial" w:cs="Arial" w:eastAsia="Arial" w:hAnsi="Arial"/>
          <w:color w:val="2C2C2C"/>
          <w:sz w:val="22"/>
          <w:szCs w:val="22"/>
        </w:rPr>
        <w:t xml:space="preserve">Catastrophic decline: a family that has been over-relied on without maintenance fails suddenly — corruption, defection, public scandal, or enemy targeting. The player loses the entity layer they were running simultaneously with the family.</w:t>
      </w:r>
    </w:p>
    <w:p>
      <w:pPr>
        <w:pStyle w:val="ListParagraph"/>
        <w:numPr>
          <w:ilvl w:val="0"/>
          <w:numId w:val="2"/>
        </w:numPr>
        <w:spacing w:after="40" w:before="40"/>
      </w:pPr>
      <w:r>
        <w:rPr>
          <w:rFonts w:ascii="Arial" w:cs="Arial" w:eastAsia="Arial" w:hAnsi="Arial"/>
          <w:color w:val="2C2C2C"/>
          <w:sz w:val="22"/>
          <w:szCs w:val="22"/>
        </w:rPr>
        <w:t xml:space="preserve">Replacement: identifying and beginning to cultivate the next family before the current one degrades is the mark of experienced play. The transition between loyal dynasties is the most vulnerable moment in the organisation’s long-term stability.</w:t>
      </w:r>
    </w:p>
    <w:p>
      <w:r>
        <w:br w:type="page"/>
      </w:r>
    </w:p>
    <w:p>
      <w:pPr>
        <w:pStyle w:val="Heading1"/>
        <w:pBdr>
          <w:bottom w:val="single" w:color="4A0E8F" w:sz="8" w:space="6"/>
        </w:pBdr>
        <w:spacing w:after="160" w:before="480"/>
      </w:pPr>
      <w:r>
        <w:rPr>
          <w:rFonts w:ascii="Arial" w:cs="Arial" w:eastAsia="Arial" w:hAnsi="Arial"/>
          <w:b/>
          <w:bCs/>
          <w:color w:val="1A1A2E"/>
          <w:sz w:val="32"/>
          <w:szCs w:val="32"/>
        </w:rPr>
        <w:t xml:space="preserve">22. Base of Operations — Moving and Travel</w:t>
      </w:r>
    </w:p>
    <w:p>
      <w:pPr>
        <w:spacing w:after="60" w:before="60"/>
        <w:jc w:val="both"/>
      </w:pPr>
      <w:r>
        <w:rPr>
          <w:rFonts w:ascii="Arial" w:cs="Arial" w:eastAsia="Arial" w:hAnsi="Arial"/>
          <w:i w:val="false"/>
          <w:iCs w:val="false"/>
          <w:color w:val="2C2C2C"/>
          <w:sz w:val="22"/>
          <w:szCs w:val="22"/>
        </w:rPr>
        <w:t xml:space="preserve">The player’s base of operations is the physical location their table occupies — the city they are currently working from. It is not a permanent home. An immortal operating across centuries follows power. When the centre of gravity shifts — when a new empire rises, when a new trade hub emerges, when a developing situation demands physical proximity — the player moves. Moving is a strategic decision driven by opportunity, not a safety cycle driven by exposure management.</w:t>
      </w:r>
    </w:p>
    <w:p>
      <w:pPr>
        <w:spacing w:after="60" w:before="60"/>
      </w:pPr>
      <w:r>
        <w:t xml:space="preserve"/>
      </w:r>
    </w:p>
    <w:p>
      <w:pPr>
        <w:spacing w:after="60" w:before="60"/>
        <w:jc w:val="both"/>
      </w:pPr>
      <w:r>
        <w:rPr>
          <w:rFonts w:ascii="Arial" w:cs="Arial" w:eastAsia="Arial" w:hAnsi="Arial"/>
          <w:i w:val="false"/>
          <w:iCs w:val="false"/>
          <w:color w:val="2C2C2C"/>
          <w:sz w:val="22"/>
          <w:szCs w:val="22"/>
        </w:rPr>
        <w:t xml:space="preserve">Because the player never presents themselves publicly, travel carries minimal inherent exposure. They move as a merchant, a scholar, a pilgrim — an unremarkable figure on the road. Nobody is searching for them specifically. The danger of travel is not visibility. It is the vulnerability window: stale intelligence along the route, no established network at waypoints, and the inability to respond quickly to events while in transit.</w:t>
      </w:r>
    </w:p>
    <w:p>
      <w:pPr>
        <w:spacing w:after="60" w:before="60"/>
      </w:pPr>
      <w:r>
        <w:t xml:space="preserve"/>
      </w:r>
    </w:p>
    <w:p>
      <w:pPr>
        <w:pStyle w:val="Heading2"/>
        <w:spacing w:after="120" w:before="360"/>
      </w:pPr>
      <w:r>
        <w:rPr>
          <w:rFonts w:ascii="Arial" w:cs="Arial" w:eastAsia="Arial" w:hAnsi="Arial"/>
          <w:b/>
          <w:bCs/>
          <w:color w:val="2D1B69"/>
          <w:sz w:val="26"/>
          <w:szCs w:val="26"/>
        </w:rPr>
        <w:t xml:space="preserve">22.1 The move as a strategic act</w:t>
      </w:r>
    </w:p>
    <w:p>
      <w:pPr>
        <w:spacing w:after="60" w:before="60"/>
        <w:jc w:val="both"/>
      </w:pPr>
      <w:r>
        <w:rPr>
          <w:rFonts w:ascii="Arial" w:cs="Arial" w:eastAsia="Arial" w:hAnsi="Arial"/>
          <w:i w:val="false"/>
          <w:iCs w:val="false"/>
          <w:color w:val="2C2C2C"/>
          <w:sz w:val="22"/>
          <w:szCs w:val="22"/>
        </w:rPr>
        <w:t xml:space="preserve">The player moves when the world makes it worthwhile — not on a timer, not to manage a legend meter. A move might happen once in fifty years or three times in a decade depending on what history is doing. The question is always: where does the next century of meaningful action happen, and am I positioned to be part of it from the beginning?</w:t>
      </w:r>
    </w:p>
    <w:p>
      <w:pPr>
        <w:spacing w:after="60" w:before="60"/>
      </w:pPr>
      <w:r>
        <w:t xml:space="preserve"/>
      </w:r>
    </w:p>
    <w:p>
      <w:pPr>
        <w:pStyle w:val="ListParagraph"/>
        <w:numPr>
          <w:ilvl w:val="0"/>
          <w:numId w:val="2"/>
        </w:numPr>
        <w:spacing w:after="40" w:before="40"/>
      </w:pPr>
      <w:r>
        <w:rPr>
          <w:rFonts w:ascii="Arial" w:cs="Arial" w:eastAsia="Arial" w:hAnsi="Arial"/>
          <w:color w:val="2C2C2C"/>
          <w:sz w:val="22"/>
          <w:szCs w:val="22"/>
        </w:rPr>
        <w:t xml:space="preserve">Move toward a rising power to establish deep roots before everyone else recognises its importance</w:t>
      </w:r>
    </w:p>
    <w:p>
      <w:pPr>
        <w:pStyle w:val="ListParagraph"/>
        <w:numPr>
          <w:ilvl w:val="0"/>
          <w:numId w:val="2"/>
        </w:numPr>
        <w:spacing w:after="40" w:before="40"/>
      </w:pPr>
      <w:r>
        <w:rPr>
          <w:rFonts w:ascii="Arial" w:cs="Arial" w:eastAsia="Arial" w:hAnsi="Arial"/>
          <w:color w:val="2C2C2C"/>
          <w:sz w:val="22"/>
          <w:szCs w:val="22"/>
        </w:rPr>
        <w:t xml:space="preserve">Move toward a developing crisis that the current base cannot cover effectively through remote coordination</w:t>
      </w:r>
    </w:p>
    <w:p>
      <w:pPr>
        <w:pStyle w:val="ListParagraph"/>
        <w:numPr>
          <w:ilvl w:val="0"/>
          <w:numId w:val="2"/>
        </w:numPr>
        <w:spacing w:after="40" w:before="40"/>
      </w:pPr>
      <w:r>
        <w:rPr>
          <w:rFonts w:ascii="Arial" w:cs="Arial" w:eastAsia="Arial" w:hAnsi="Arial"/>
          <w:color w:val="2C2C2C"/>
          <w:sz w:val="22"/>
          <w:szCs w:val="22"/>
        </w:rPr>
        <w:t xml:space="preserve">Move away from a collapsing structure before being dragged down with it — the pivot decision made physical</w:t>
      </w:r>
    </w:p>
    <w:p>
      <w:pPr>
        <w:pStyle w:val="ListParagraph"/>
        <w:numPr>
          <w:ilvl w:val="0"/>
          <w:numId w:val="2"/>
        </w:numPr>
        <w:spacing w:after="40" w:before="40"/>
      </w:pPr>
      <w:r>
        <w:rPr>
          <w:rFonts w:ascii="Arial" w:cs="Arial" w:eastAsia="Arial" w:hAnsi="Arial"/>
          <w:color w:val="2C2C2C"/>
          <w:sz w:val="22"/>
          <w:szCs w:val="22"/>
        </w:rPr>
        <w:t xml:space="preserve">Move to a region where a rival society is operating to bring the player’s personal attention to the counter-operation</w:t>
      </w:r>
    </w:p>
    <w:p>
      <w:pPr>
        <w:pStyle w:val="ListParagraph"/>
        <w:numPr>
          <w:ilvl w:val="0"/>
          <w:numId w:val="2"/>
        </w:numPr>
        <w:spacing w:after="40" w:before="40"/>
      </w:pPr>
      <w:r>
        <w:rPr>
          <w:rFonts w:ascii="Arial" w:cs="Arial" w:eastAsia="Arial" w:hAnsi="Arial"/>
          <w:color w:val="2C2C2C"/>
          <w:sz w:val="22"/>
          <w:szCs w:val="22"/>
        </w:rPr>
        <w:t xml:space="preserve">Move to follow a key family or lieutenant whose relocation changes the organisation’s centre of gravity</w:t>
      </w:r>
    </w:p>
    <w:p>
      <w:pPr>
        <w:spacing w:after="60" w:before="60"/>
      </w:pPr>
      <w:r>
        <w:t xml:space="preserve"/>
      </w:r>
    </w:p>
    <w:p>
      <w:pPr>
        <w:pStyle w:val="Heading2"/>
        <w:spacing w:after="120" w:before="360"/>
      </w:pPr>
      <w:r>
        <w:rPr>
          <w:rFonts w:ascii="Arial" w:cs="Arial" w:eastAsia="Arial" w:hAnsi="Arial"/>
          <w:b/>
          <w:bCs/>
          <w:color w:val="2D1B69"/>
          <w:sz w:val="26"/>
          <w:szCs w:val="26"/>
        </w:rPr>
        <w:t xml:space="preserve">22.2 Pre-move preparation</w:t>
      </w:r>
    </w:p>
    <w:p>
      <w:pPr>
        <w:spacing w:after="60" w:before="60"/>
        <w:jc w:val="both"/>
      </w:pPr>
      <w:r>
        <w:rPr>
          <w:rFonts w:ascii="Arial" w:cs="Arial" w:eastAsia="Arial" w:hAnsi="Arial"/>
          <w:i w:val="false"/>
          <w:iCs w:val="false"/>
          <w:color w:val="2C2C2C"/>
          <w:sz w:val="22"/>
          <w:szCs w:val="22"/>
        </w:rPr>
        <w:t xml:space="preserve">A move is prepared well before it happens. The lieutenant layer handles the operational groundwork months or years in advance. Arriving into a prepared environment is safe and seamless. Arriving unprepared is the most exposed state in the game.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6"/>
              <w:left w:val="single" w:color="1565C0" w:sz="16"/>
              <w:bottom w:val="single" w:color="CCCCCC" w:sz="1"/>
              <w:right w:val="single" w:color="CCCCCC" w:sz="1"/>
            </w:tcBorders>
            <w:shd w:fill="E8F4FD" w:val="clear"/>
            <w:tcMar>
              <w:top w:type="dxa" w:w="120"/>
              <w:left w:type="dxa" w:w="200"/>
              <w:bottom w:type="dxa" w:w="120"/>
              <w:right w:type="dxa" w:w="200"/>
            </w:tcMar>
          </w:tcPr>
          <w:p>
            <w:pPr>
              <w:spacing w:after="80"/>
            </w:pPr>
            <w:r>
              <w:rPr>
                <w:rFonts w:ascii="Arial" w:cs="Arial" w:eastAsia="Arial" w:hAnsi="Arial"/>
                <w:b/>
                <w:bCs/>
                <w:color w:val="2D1B69"/>
                <w:sz w:val="22"/>
                <w:szCs w:val="22"/>
              </w:rPr>
              <w:t xml:space="preserve">The pre-move checklist</w:t>
            </w:r>
          </w:p>
          <w:p>
            <w:pPr>
              <w:spacing w:after="40" w:before="40"/>
            </w:pPr>
            <w:r>
              <w:rPr>
                <w:rFonts w:ascii="Arial" w:cs="Arial" w:eastAsia="Arial" w:hAnsi="Arial"/>
                <w:color w:val="2C2C2C"/>
                <w:sz w:val="20"/>
                <w:szCs w:val="20"/>
              </w:rPr>
              <w:t xml:space="preserve">Safe house established: a coordinator in the target city has secured a base of operations for the player’s arrival.</w:t>
            </w:r>
          </w:p>
          <w:p>
            <w:pPr>
              <w:spacing w:after="40" w:before="40"/>
            </w:pPr>
            <w:r>
              <w:rPr>
                <w:rFonts w:ascii="Arial" w:cs="Arial" w:eastAsia="Arial" w:hAnsi="Arial"/>
                <w:color w:val="2C2C2C"/>
                <w:sz w:val="20"/>
                <w:szCs w:val="20"/>
              </w:rPr>
              <w:t xml:space="preserve">Courier routes rerouted: all active source correspondence addresses are updated to route through the new location.</w:t>
            </w:r>
          </w:p>
          <w:p>
            <w:pPr>
              <w:spacing w:after="40" w:before="40"/>
            </w:pPr>
            <w:r>
              <w:rPr>
                <w:rFonts w:ascii="Arial" w:cs="Arial" w:eastAsia="Arial" w:hAnsi="Arial"/>
                <w:color w:val="2C2C2C"/>
                <w:sz w:val="20"/>
                <w:szCs w:val="20"/>
              </w:rPr>
              <w:t xml:space="preserve">Local coordinator briefed: the coordinator responsible for the target city has been told to expect the player and has prepared a current intelligence summary.</w:t>
            </w:r>
          </w:p>
          <w:p>
            <w:pPr>
              <w:spacing w:after="40" w:before="40"/>
            </w:pPr>
            <w:r>
              <w:rPr>
                <w:rFonts w:ascii="Arial" w:cs="Arial" w:eastAsia="Arial" w:hAnsi="Arial"/>
                <w:color w:val="2C2C2C"/>
                <w:sz w:val="20"/>
                <w:szCs w:val="20"/>
              </w:rPr>
              <w:t xml:space="preserve">Transition window acknowledged: a gap period of days to weeks where some reports are delayed and some sources go temporarily dark is normal and expected.</w:t>
            </w:r>
          </w:p>
          <w:p>
            <w:pPr>
              <w:spacing w:after="40" w:before="40"/>
            </w:pPr>
            <w:r>
              <w:rPr>
                <w:rFonts w:ascii="Arial" w:cs="Arial" w:eastAsia="Arial" w:hAnsi="Arial"/>
                <w:color w:val="2C2C2C"/>
                <w:sz w:val="20"/>
                <w:szCs w:val="20"/>
              </w:rPr>
              <w:t xml:space="preserve">Old base wound down: the previous safe house is quietly closed. No announcement. The absence is registered as the departure of an unremarkable resident.</w:t>
            </w:r>
          </w:p>
        </w:tc>
      </w:tr>
    </w:tbl>
    <w:p>
      <w:pPr>
        <w:spacing w:after="60" w:before="60"/>
      </w:pPr>
      <w:r>
        <w:t xml:space="preserve"/>
      </w:r>
    </w:p>
    <w:p>
      <w:pPr>
        <w:pStyle w:val="Heading2"/>
        <w:spacing w:after="120" w:before="360"/>
      </w:pPr>
      <w:r>
        <w:rPr>
          <w:rFonts w:ascii="Arial" w:cs="Arial" w:eastAsia="Arial" w:hAnsi="Arial"/>
          <w:b/>
          <w:bCs/>
          <w:color w:val="2D1B69"/>
          <w:sz w:val="26"/>
          <w:szCs w:val="26"/>
        </w:rPr>
        <w:t xml:space="preserve">22.3 The travel animation and map shift</w:t>
      </w:r>
    </w:p>
    <w:p>
      <w:pPr>
        <w:spacing w:after="60" w:before="60"/>
        <w:jc w:val="both"/>
      </w:pPr>
      <w:r>
        <w:rPr>
          <w:rFonts w:ascii="Arial" w:cs="Arial" w:eastAsia="Arial" w:hAnsi="Arial"/>
          <w:i w:val="false"/>
          <w:iCs w:val="false"/>
          <w:color w:val="2C2C2C"/>
          <w:sz w:val="22"/>
          <w:szCs w:val="22"/>
        </w:rPr>
        <w:t xml:space="preserve">When the player initiates a move, the table shifts perspective visually. The pin marking the player’s current location lifts and travels across the era-appropriate map to the new city — following the route the player has chosen, moving at the realistic speed of travel for the era. The journey is shown as a continuous animation rather than an instant transition.</w:t>
      </w:r>
    </w:p>
    <w:p>
      <w:pPr>
        <w:spacing w:after="60" w:before="60"/>
      </w:pPr>
      <w:r>
        <w:t xml:space="preserve"/>
      </w:r>
    </w:p>
    <w:p>
      <w:pPr>
        <w:spacing w:after="60" w:before="60"/>
        <w:jc w:val="both"/>
      </w:pPr>
      <w:r>
        <w:rPr>
          <w:rFonts w:ascii="Arial" w:cs="Arial" w:eastAsia="Arial" w:hAnsi="Arial"/>
          <w:i w:val="false"/>
          <w:iCs w:val="false"/>
          <w:color w:val="2C2C2C"/>
          <w:sz w:val="22"/>
          <w:szCs w:val="22"/>
        </w:rPr>
        <w:t xml:space="preserve">The route matters mechanically. Travelling through provinces where the player has coordinator coverage is faster and produces intelligence along the way — local reports are available from familiar sources. Travelling through dark territory is slower, produces no intelligence, and means the player is operating without a safety net for that leg of the journey.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c>
          <w:tcPr>
            <w:tcW w:type="dxa" w:w="220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Route type</w:t>
            </w:r>
          </w:p>
        </w:tc>
        <w:tc>
          <w:tcPr>
            <w:tcW w:type="dxa" w:w="240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Travel speed</w:t>
            </w:r>
          </w:p>
        </w:tc>
        <w:tc>
          <w:tcPr>
            <w:tcW w:type="dxa" w:w="240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Intelligence during travel</w:t>
            </w:r>
          </w:p>
        </w:tc>
        <w:tc>
          <w:tcPr>
            <w:tcW w:type="dxa" w:w="236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Risk level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Covered route — coordinator presence throughout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Full era speed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Current reports from sources along the way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Minimal — established network provides situational awareness</w:t>
            </w:r>
          </w:p>
        </w:tc>
      </w:tr>
      <w:tr>
        <w:tc>
          <w:tcPr>
            <w:tcW w:type="dxa" w:w="22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Partially covered route</w:t>
            </w:r>
          </w:p>
        </w:tc>
        <w:tc>
          <w:tcPr>
            <w:tcW w:type="dxa" w:w="24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Era speed with gaps</w:t>
            </w:r>
          </w:p>
        </w:tc>
        <w:tc>
          <w:tcPr>
            <w:tcW w:type="dxa" w:w="24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Intelligence available only in covered segments</w:t>
            </w:r>
          </w:p>
        </w:tc>
        <w:tc>
          <w:tcPr>
            <w:tcW w:type="dxa" w:w="236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Low to moderate — dark segments are brief and bounded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Dark route — no coverage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Era speed, no advantage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None until destination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Moderate — player cannot respond to events during transit</w:t>
            </w:r>
          </w:p>
        </w:tc>
      </w:tr>
      <w:tr>
        <w:tc>
          <w:tcPr>
            <w:tcW w:type="dxa" w:w="22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Route through hostile territory</w:t>
            </w:r>
          </w:p>
        </w:tc>
        <w:tc>
          <w:tcPr>
            <w:tcW w:type="dxa" w:w="24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Slowed by caution</w:t>
            </w:r>
          </w:p>
        </w:tc>
        <w:tc>
          <w:tcPr>
            <w:tcW w:type="dxa" w:w="24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None, plus risk of route intelligence being observed</w:t>
            </w:r>
          </w:p>
        </w:tc>
        <w:tc>
          <w:tcPr>
            <w:tcW w:type="dxa" w:w="236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Elevated — only attempted if no alternative route exists</w:t>
            </w:r>
          </w:p>
        </w:tc>
      </w:tr>
    </w:tbl>
    <w:p>
      <w:pPr>
        <w:spacing w:after="60" w:before="60"/>
      </w:pPr>
      <w:r>
        <w:t xml:space="preserve"/>
      </w:r>
    </w:p>
    <w:p>
      <w:pPr>
        <w:pStyle w:val="Heading2"/>
        <w:spacing w:after="120" w:before="360"/>
      </w:pPr>
      <w:r>
        <w:rPr>
          <w:rFonts w:ascii="Arial" w:cs="Arial" w:eastAsia="Arial" w:hAnsi="Arial"/>
          <w:b/>
          <w:bCs/>
          <w:color w:val="2D1B69"/>
          <w:sz w:val="26"/>
          <w:szCs w:val="26"/>
        </w:rPr>
        <w:t xml:space="preserve">22.4 The transition window</w:t>
      </w:r>
    </w:p>
    <w:p>
      <w:pPr>
        <w:spacing w:after="60" w:before="60"/>
        <w:jc w:val="both"/>
      </w:pPr>
      <w:r>
        <w:rPr>
          <w:rFonts w:ascii="Arial" w:cs="Arial" w:eastAsia="Arial" w:hAnsi="Arial"/>
          <w:i w:val="false"/>
          <w:iCs w:val="false"/>
          <w:color w:val="2C2C2C"/>
          <w:sz w:val="22"/>
          <w:szCs w:val="22"/>
        </w:rPr>
        <w:t xml:space="preserve">After arriving, a transition window of days to weeks applies before the new base is fully operational. During this window the player’s intelligence picture of the new location is freshly assembled rather than current — the local coordinator has prepared a summary but it reflects their knowledge, not the player’s direct engagement. Some source reports are delayed as correspondence routes finish rerouting. The Memoirs automation system runs at reduced reliability in the new location until the player has re-established direct familiarity with local conditions.</w:t>
      </w:r>
    </w:p>
    <w:p>
      <w:pPr>
        <w:spacing w:after="60" w:before="60"/>
      </w:pPr>
      <w:r>
        <w:t xml:space="preserve"/>
      </w:r>
    </w:p>
    <w:p>
      <w:pPr>
        <w:pStyle w:val="ListParagraph"/>
        <w:numPr>
          <w:ilvl w:val="0"/>
          <w:numId w:val="2"/>
        </w:numPr>
        <w:spacing w:after="40" w:before="40"/>
      </w:pPr>
      <w:r>
        <w:rPr>
          <w:rFonts w:ascii="Arial" w:cs="Arial" w:eastAsia="Arial" w:hAnsi="Arial"/>
          <w:color w:val="2C2C2C"/>
          <w:sz w:val="22"/>
          <w:szCs w:val="22"/>
        </w:rPr>
        <w:t xml:space="preserve">Intelligence from the previous base location continues arriving normally — the organisation there does not stop running</w:t>
      </w:r>
    </w:p>
    <w:p>
      <w:pPr>
        <w:pStyle w:val="ListParagraph"/>
        <w:numPr>
          <w:ilvl w:val="0"/>
          <w:numId w:val="2"/>
        </w:numPr>
        <w:spacing w:after="40" w:before="40"/>
      </w:pPr>
      <w:r>
        <w:rPr>
          <w:rFonts w:ascii="Arial" w:cs="Arial" w:eastAsia="Arial" w:hAnsi="Arial"/>
          <w:color w:val="2C2C2C"/>
          <w:sz w:val="22"/>
          <w:szCs w:val="22"/>
        </w:rPr>
        <w:t xml:space="preserve">The new location’s fog of knowledge is higher than it will be after a month of settled operation</w:t>
      </w:r>
    </w:p>
    <w:p>
      <w:pPr>
        <w:pStyle w:val="ListParagraph"/>
        <w:numPr>
          <w:ilvl w:val="0"/>
          <w:numId w:val="2"/>
        </w:numPr>
        <w:spacing w:after="40" w:before="40"/>
      </w:pPr>
      <w:r>
        <w:rPr>
          <w:rFonts w:ascii="Arial" w:cs="Arial" w:eastAsia="Arial" w:hAnsi="Arial"/>
          <w:color w:val="2C2C2C"/>
          <w:sz w:val="22"/>
          <w:szCs w:val="22"/>
        </w:rPr>
        <w:t xml:space="preserve">The first weeks in a new base are among the richest for discovery — the player is actively learning a new political environment</w:t>
      </w:r>
    </w:p>
    <w:p>
      <w:pPr>
        <w:pStyle w:val="ListParagraph"/>
        <w:numPr>
          <w:ilvl w:val="0"/>
          <w:numId w:val="2"/>
        </w:numPr>
        <w:spacing w:after="40" w:before="40"/>
      </w:pPr>
      <w:r>
        <w:rPr>
          <w:rFonts w:ascii="Arial" w:cs="Arial" w:eastAsia="Arial" w:hAnsi="Arial"/>
          <w:color w:val="2C2C2C"/>
          <w:sz w:val="22"/>
          <w:szCs w:val="22"/>
        </w:rPr>
        <w:t xml:space="preserve">Rival societies who track the player’s movement pattern may attempt an operation during the transition window, knowing the player’s local responsiveness is reduced</w:t>
      </w:r>
    </w:p>
    <w:p>
      <w:pPr>
        <w:spacing w:after="60" w:before="60"/>
      </w:pPr>
      <w:r>
        <w:t xml:space="preserve"/>
      </w:r>
    </w:p>
    <w:p>
      <w:pPr>
        <w:pStyle w:val="Heading2"/>
        <w:spacing w:after="120" w:before="360"/>
      </w:pPr>
      <w:r>
        <w:rPr>
          <w:rFonts w:ascii="Arial" w:cs="Arial" w:eastAsia="Arial" w:hAnsi="Arial"/>
          <w:b/>
          <w:bCs/>
          <w:color w:val="2D1B69"/>
          <w:sz w:val="26"/>
          <w:szCs w:val="26"/>
        </w:rPr>
        <w:t xml:space="preserve">22.5 Travel speed by era</w:t>
      </w:r>
    </w:p>
    <w:p>
      <w:pPr>
        <w:spacing w:after="60" w:before="60"/>
        <w:jc w:val="both"/>
      </w:pPr>
      <w:r>
        <w:rPr>
          <w:rFonts w:ascii="Arial" w:cs="Arial" w:eastAsia="Arial" w:hAnsi="Arial"/>
          <w:i w:val="false"/>
          <w:iCs w:val="false"/>
          <w:color w:val="2C2C2C"/>
          <w:sz w:val="22"/>
          <w:szCs w:val="22"/>
        </w:rPr>
        <w:t xml:space="preserve">Travel time across the map reflects the actual constraints of each historical period. An overland journey from Rome to Alexandria takes very different amounts of game-time in 200 BCE versus 1600 CE. The era-appropriate travel speed is part of what makes historical texture feel real rather than abstracted.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360"/>
      </w:tblGrid>
      <w:tr>
        <w:tc>
          <w:tcPr>
            <w:tcW w:type="dxa" w:w="240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Era</w:t>
            </w:r>
          </w:p>
        </w:tc>
        <w:tc>
          <w:tcPr>
            <w:tcW w:type="dxa" w:w="240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Overland speed</w:t>
            </w:r>
          </w:p>
        </w:tc>
        <w:tc>
          <w:tcPr>
            <w:tcW w:type="dxa" w:w="240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Sea speed (favourable)</w:t>
            </w:r>
          </w:p>
        </w:tc>
        <w:tc>
          <w:tcPr>
            <w:tcW w:type="dxa" w:w="236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Effect on operations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Ancient world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~30–40 km/day on Roman roads; less elsewhere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~100–150 km/day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Major moves take weeks to months. Intelligence lag is measured in months for distant regions.</w:t>
            </w:r>
          </w:p>
        </w:tc>
      </w:tr>
      <w:tr>
        <w:tc>
          <w:tcPr>
            <w:tcW w:type="dxa" w:w="24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Medieval</w:t>
            </w:r>
          </w:p>
        </w:tc>
        <w:tc>
          <w:tcPr>
            <w:tcW w:type="dxa" w:w="24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~25–35 km/day; road quality degraded</w:t>
            </w:r>
          </w:p>
        </w:tc>
        <w:tc>
          <w:tcPr>
            <w:tcW w:type="dxa" w:w="24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~80–120 km/day</w:t>
            </w:r>
          </w:p>
        </w:tc>
        <w:tc>
          <w:tcPr>
            <w:tcW w:type="dxa" w:w="236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Similar to ancient. Feudal borders create political friction that slows movement beyond physical distance.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Early modern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~40–60 km/day; improved roads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~120–200 km/day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Moves are faster. Postal networks begin to reduce intelligence lag even when the player is in transit.</w:t>
            </w:r>
          </w:p>
        </w:tc>
      </w:tr>
      <w:tr>
        <w:tc>
          <w:tcPr>
            <w:tcW w:type="dxa" w:w="24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Modern (1700s+)</w:t>
            </w:r>
          </w:p>
        </w:tc>
        <w:tc>
          <w:tcPr>
            <w:tcW w:type="dxa" w:w="24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~100–400 km/day with rail</w:t>
            </w:r>
          </w:p>
        </w:tc>
        <w:tc>
          <w:tcPr>
            <w:tcW w:type="dxa" w:w="24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~300–500 km/day with steam</w:t>
            </w:r>
          </w:p>
        </w:tc>
        <w:tc>
          <w:tcPr>
            <w:tcW w:type="dxa" w:w="236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Moves become almost instantaneous relative to earlier eras. The transition window dominates over travel time.</w:t>
            </w:r>
          </w:p>
        </w:tc>
      </w:tr>
    </w:tbl>
    <w:p>
      <w:r>
        <w:br w:type="page"/>
      </w:r>
    </w:p>
    <w:p>
      <w:pPr>
        <w:pStyle w:val="Heading1"/>
        <w:pBdr>
          <w:bottom w:val="single" w:color="4A0E8F" w:sz="8" w:space="6"/>
        </w:pBdr>
        <w:spacing w:after="160" w:before="480"/>
      </w:pPr>
      <w:r>
        <w:rPr>
          <w:rFonts w:ascii="Arial" w:cs="Arial" w:eastAsia="Arial" w:hAnsi="Arial"/>
          <w:b/>
          <w:bCs/>
          <w:color w:val="1A1A2E"/>
          <w:sz w:val="32"/>
          <w:szCs w:val="32"/>
        </w:rPr>
        <w:t xml:space="preserve">23. Languages — Access and Barrier</w:t>
      </w:r>
    </w:p>
    <w:p>
      <w:pPr>
        <w:spacing w:after="60" w:before="60"/>
        <w:jc w:val="both"/>
      </w:pPr>
      <w:r>
        <w:rPr>
          <w:rFonts w:ascii="Arial" w:cs="Arial" w:eastAsia="Arial" w:hAnsi="Arial"/>
          <w:i w:val="false"/>
          <w:iCs w:val="false"/>
          <w:color w:val="2C2C2C"/>
          <w:sz w:val="22"/>
          <w:szCs w:val="22"/>
        </w:rPr>
        <w:t xml:space="preserve">Language is not a skill the player manages directly. The player is an immortal who has been operating across the known world for centuries — they have accumulated languages the way they have accumulated everything else, through long exposure. What the player does not always have is operatives who can operate in languages they have never worked in. Language is a property of the organisation’s people, not of the player, and it is one of the most significant constraints on expanding into new regions.</w:t>
      </w:r>
    </w:p>
    <w:p>
      <w:pPr>
        <w:spacing w:after="60" w:before="60"/>
      </w:pPr>
      <w:r>
        <w:t xml:space="preserve"/>
      </w:r>
    </w:p>
    <w:p>
      <w:pPr>
        <w:spacing w:after="60" w:before="60"/>
        <w:jc w:val="both"/>
      </w:pPr>
      <w:r>
        <w:rPr>
          <w:rFonts w:ascii="Arial" w:cs="Arial" w:eastAsia="Arial" w:hAnsi="Arial"/>
          <w:i w:val="false"/>
          <w:iCs w:val="false"/>
          <w:color w:val="2C2C2C"/>
          <w:sz w:val="22"/>
          <w:szCs w:val="22"/>
        </w:rPr>
        <w:t xml:space="preserve">A spy who does not speak Persian cannot cultivate a Persian merchant. A coordinator who only speaks Latin cannot build a reliable source network in Cairo. A philosophical idea seeded by a Greek-speaking philosopher does not propagate into Arabic scholarly tradition without a bridge — someone who speaks both and moves between both worlds. Language is access, and access is everything.</w:t>
      </w:r>
    </w:p>
    <w:p>
      <w:pPr>
        <w:spacing w:after="60" w:before="60"/>
      </w:pPr>
      <w:r>
        <w:t xml:space="preserve"/>
      </w:r>
    </w:p>
    <w:p>
      <w:pPr>
        <w:pStyle w:val="Heading2"/>
        <w:spacing w:after="120" w:before="360"/>
      </w:pPr>
      <w:r>
        <w:rPr>
          <w:rFonts w:ascii="Arial" w:cs="Arial" w:eastAsia="Arial" w:hAnsi="Arial"/>
          <w:b/>
          <w:bCs/>
          <w:color w:val="2D1B69"/>
          <w:sz w:val="26"/>
          <w:szCs w:val="26"/>
        </w:rPr>
        <w:t xml:space="preserve">23.1 Language profiles</w:t>
      </w:r>
    </w:p>
    <w:p>
      <w:pPr>
        <w:spacing w:after="60" w:before="60"/>
        <w:jc w:val="both"/>
      </w:pPr>
      <w:r>
        <w:rPr>
          <w:rFonts w:ascii="Arial" w:cs="Arial" w:eastAsia="Arial" w:hAnsi="Arial"/>
          <w:i w:val="false"/>
          <w:iCs w:val="false"/>
          <w:color w:val="2C2C2C"/>
          <w:sz w:val="22"/>
          <w:szCs w:val="22"/>
        </w:rPr>
        <w:t xml:space="preserve">Every operative, coordinator, lieutenant, and host has a language profile — the set of languages they can work in. This profile determines which regions they can be deployed to effectively, which source networks they can navigate, and which communities they can cultivate. Language profiles are fixed at character generation and can be expanded through deliberate training investment.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c>
          <w:tcPr>
            <w:tcW w:type="dxa" w:w="200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Language competence</w:t>
            </w:r>
          </w:p>
        </w:tc>
        <w:tc>
          <w:tcPr>
            <w:tcW w:type="dxa" w:w="260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What it enables</w:t>
            </w:r>
          </w:p>
        </w:tc>
        <w:tc>
          <w:tcPr>
            <w:tcW w:type="dxa" w:w="476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Limitation without it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Native or fluent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Full operative effectiveness. Can cultivate at every social level. No cultural miscues.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N/A — this is the baseline for effective operation in a region</w:t>
            </w:r>
          </w:p>
        </w:tc>
      </w:tr>
      <w:tr>
        <w:tc>
          <w:tcPr>
            <w:tcW w:type="dxa" w:w="20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Functional</w:t>
            </w:r>
          </w:p>
        </w:tc>
        <w:tc>
          <w:tcPr>
            <w:tcW w:type="dxa" w:w="26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Can operate in mercantile and administrative contexts. Some social register limitations.</w:t>
            </w:r>
          </w:p>
        </w:tc>
        <w:tc>
          <w:tcPr>
            <w:tcW w:type="dxa" w:w="476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Cannot access oral tradition, popular culture, or rural intelligence. Missing cultural nuance reduces manipulation quality.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Basic</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Can navigate with effort. Reliant on interpreters for complex interactions.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High misunderstanding risk in sensitive operations. Interpreter is a security vulnerability.</w:t>
            </w:r>
          </w:p>
        </w:tc>
      </w:tr>
      <w:tr>
        <w:tc>
          <w:tcPr>
            <w:tcW w:type="dxa" w:w="20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None</w:t>
            </w:r>
          </w:p>
        </w:tc>
        <w:tc>
          <w:tcPr>
            <w:tcW w:type="dxa" w:w="26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Cannot operate independently in this language zone.</w:t>
            </w:r>
          </w:p>
        </w:tc>
        <w:tc>
          <w:tcPr>
            <w:tcW w:type="dxa" w:w="476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All operations require a bridge operative or translator. Doubles the operative count needed for any operation.</w:t>
            </w:r>
          </w:p>
        </w:tc>
      </w:tr>
    </w:tbl>
    <w:p>
      <w:pPr>
        <w:spacing w:after="60" w:before="60"/>
      </w:pPr>
      <w:r>
        <w:t xml:space="preserve"/>
      </w:r>
    </w:p>
    <w:p>
      <w:pPr>
        <w:pStyle w:val="Heading2"/>
        <w:spacing w:after="120" w:before="360"/>
      </w:pPr>
      <w:r>
        <w:rPr>
          <w:rFonts w:ascii="Arial" w:cs="Arial" w:eastAsia="Arial" w:hAnsi="Arial"/>
          <w:b/>
          <w:bCs/>
          <w:color w:val="2D1B69"/>
          <w:sz w:val="26"/>
          <w:szCs w:val="26"/>
        </w:rPr>
        <w:t xml:space="preserve">23.2 Multilingual operatives as strategic assets</w:t>
      </w:r>
    </w:p>
    <w:p>
      <w:pPr>
        <w:spacing w:after="60" w:before="60"/>
        <w:jc w:val="both"/>
      </w:pPr>
      <w:r>
        <w:rPr>
          <w:rFonts w:ascii="Arial" w:cs="Arial" w:eastAsia="Arial" w:hAnsi="Arial"/>
          <w:i w:val="false"/>
          <w:iCs w:val="false"/>
          <w:color w:val="2C2C2C"/>
          <w:sz w:val="22"/>
          <w:szCs w:val="22"/>
        </w:rPr>
        <w:t xml:space="preserve">An operative who speaks four languages — Latin, Greek, Arabic, and Persian in 900 CE, for example — is not four times as valuable as a monolingual operative. They are qualitatively different. They are a bridge: someone who can carry the player’s influence across cultural boundaries that most actors cannot cross. Finding one is a significant event. Developing one from a promising child in a cosmopolitan city is one of the best long-term investments in the organisation.</w:t>
      </w:r>
    </w:p>
    <w:p>
      <w:pPr>
        <w:spacing w:after="60" w:before="60"/>
      </w:pPr>
      <w:r>
        <w:t xml:space="preserve"/>
      </w:r>
    </w:p>
    <w:p>
      <w:pPr>
        <w:pStyle w:val="ListParagraph"/>
        <w:numPr>
          <w:ilvl w:val="0"/>
          <w:numId w:val="2"/>
        </w:numPr>
        <w:spacing w:after="40" w:before="40"/>
      </w:pPr>
      <w:r>
        <w:rPr>
          <w:rFonts w:ascii="Arial" w:cs="Arial" w:eastAsia="Arial" w:hAnsi="Arial"/>
          <w:color w:val="2C2C2C"/>
          <w:sz w:val="22"/>
          <w:szCs w:val="22"/>
        </w:rPr>
        <w:t xml:space="preserve">Multilingual operatives enable cross-cultural operations that are otherwise impossible without doubling the operative count</w:t>
      </w:r>
    </w:p>
    <w:p>
      <w:pPr>
        <w:pStyle w:val="ListParagraph"/>
        <w:numPr>
          <w:ilvl w:val="0"/>
          <w:numId w:val="2"/>
        </w:numPr>
        <w:spacing w:after="40" w:before="40"/>
      </w:pPr>
      <w:r>
        <w:rPr>
          <w:rFonts w:ascii="Arial" w:cs="Arial" w:eastAsia="Arial" w:hAnsi="Arial"/>
          <w:color w:val="2C2C2C"/>
          <w:sz w:val="22"/>
          <w:szCs w:val="22"/>
        </w:rPr>
        <w:t xml:space="preserve">They are high-value targets for rival societies — removing a bridge operative collapses the player’s cross-regional capacity in that language zone</w:t>
      </w:r>
    </w:p>
    <w:p>
      <w:pPr>
        <w:pStyle w:val="ListParagraph"/>
        <w:numPr>
          <w:ilvl w:val="0"/>
          <w:numId w:val="2"/>
        </w:numPr>
        <w:spacing w:after="40" w:before="40"/>
      </w:pPr>
      <w:r>
        <w:rPr>
          <w:rFonts w:ascii="Arial" w:cs="Arial" w:eastAsia="Arial" w:hAnsi="Arial"/>
          <w:color w:val="2C2C2C"/>
          <w:sz w:val="22"/>
          <w:szCs w:val="22"/>
        </w:rPr>
        <w:t xml:space="preserve">They are exceptionally hard to replace — a language gap in the organisation may take a generation to fill if the right person does not exist</w:t>
      </w:r>
    </w:p>
    <w:p>
      <w:pPr>
        <w:pStyle w:val="ListParagraph"/>
        <w:numPr>
          <w:ilvl w:val="0"/>
          <w:numId w:val="2"/>
        </w:numPr>
        <w:spacing w:after="40" w:before="40"/>
      </w:pPr>
      <w:r>
        <w:rPr>
          <w:rFonts w:ascii="Arial" w:cs="Arial" w:eastAsia="Arial" w:hAnsi="Arial"/>
          <w:color w:val="2C2C2C"/>
          <w:sz w:val="22"/>
          <w:szCs w:val="22"/>
        </w:rPr>
        <w:t xml:space="preserve">Trade cities, ports, and cosmopolitan centres produce multilingual characters at higher rates due to weighted character generation — Alexandria, Constantinople, Baghdad, and Venice are historically accurate language hubs</w:t>
      </w:r>
    </w:p>
    <w:p>
      <w:pPr>
        <w:spacing w:after="60" w:before="60"/>
      </w:pPr>
      <w:r>
        <w:t xml:space="preserve"/>
      </w:r>
    </w:p>
    <w:p>
      <w:pPr>
        <w:pStyle w:val="Heading2"/>
        <w:spacing w:after="120" w:before="360"/>
      </w:pPr>
      <w:r>
        <w:rPr>
          <w:rFonts w:ascii="Arial" w:cs="Arial" w:eastAsia="Arial" w:hAnsi="Arial"/>
          <w:b/>
          <w:bCs/>
          <w:color w:val="2D1B69"/>
          <w:sz w:val="26"/>
          <w:szCs w:val="26"/>
        </w:rPr>
        <w:t xml:space="preserve">23.3 Language acquisition for operatives</w:t>
      </w:r>
    </w:p>
    <w:p>
      <w:pPr>
        <w:spacing w:after="60" w:before="60"/>
        <w:jc w:val="both"/>
      </w:pPr>
      <w:r>
        <w:rPr>
          <w:rFonts w:ascii="Arial" w:cs="Arial" w:eastAsia="Arial" w:hAnsi="Arial"/>
          <w:i w:val="false"/>
          <w:iCs w:val="false"/>
          <w:color w:val="2C2C2C"/>
          <w:sz w:val="22"/>
          <w:szCs w:val="22"/>
        </w:rPr>
        <w:t xml:space="preserve">Operatives can learn languages through training. The investment is time — measured in years of in-game time — and requires either a language tutor (a scholar operative or a member of a scholarly family household) or immersion through deployment in the target language zone under an experienced bridge operative’s supervision.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960"/>
      </w:tblGrid>
      <w:tr>
        <w:tc>
          <w:tcPr>
            <w:tcW w:type="dxa" w:w="280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Learning method</w:t>
            </w:r>
          </w:p>
        </w:tc>
        <w:tc>
          <w:tcPr>
            <w:tcW w:type="dxa" w:w="260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Time required</w:t>
            </w:r>
          </w:p>
        </w:tc>
        <w:tc>
          <w:tcPr>
            <w:tcW w:type="dxa" w:w="396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Result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Formal tutor — scholarly household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2–3 years to functional, 5–6 to fluent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Clean acquisition with full cultural context. Best quality, requires a tutor operative.</w:t>
            </w:r>
          </w:p>
        </w:tc>
      </w:tr>
      <w:tr>
        <w:tc>
          <w:tcPr>
            <w:tcW w:type="dxa" w:w="28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Immersion deployment with bridge operative</w:t>
            </w:r>
          </w:p>
        </w:tc>
        <w:tc>
          <w:tcPr>
            <w:tcW w:type="dxa" w:w="26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3–4 years to functional</w:t>
            </w:r>
          </w:p>
        </w:tc>
        <w:tc>
          <w:tcPr>
            <w:tcW w:type="dxa" w:w="396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Practical acquisition biased toward operational vocabulary. Strong in mercantile and street contexts, weaker in scholarly or ecclesiastical register.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Self-directed exposure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5–8 years to functional, may never reach fluent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Slow and incomplete. Appropriate for operatives in long-term placement where the language is ambient but not the primary working tool.</w:t>
            </w:r>
          </w:p>
        </w:tc>
      </w:tr>
      <w:tr>
        <w:tc>
          <w:tcPr>
            <w:tcW w:type="dxa" w:w="28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Family inheritance</w:t>
            </w:r>
          </w:p>
        </w:tc>
        <w:tc>
          <w:tcPr>
            <w:tcW w:type="dxa" w:w="26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Native from birth if both parents speak the language</w:t>
            </w:r>
          </w:p>
        </w:tc>
        <w:tc>
          <w:tcPr>
            <w:tcW w:type="dxa" w:w="396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Best possible quality. Multilingual families in language hub cities are worth identifying and cultivating early for this reason alone.</w:t>
            </w:r>
          </w:p>
        </w:tc>
      </w:tr>
    </w:tbl>
    <w:p>
      <w:pPr>
        <w:spacing w:after="60" w:before="60"/>
      </w:pPr>
      <w:r>
        <w:t xml:space="preserve"/>
      </w:r>
    </w:p>
    <w:p>
      <w:pPr>
        <w:pStyle w:val="Heading2"/>
        <w:spacing w:after="120" w:before="360"/>
      </w:pPr>
      <w:r>
        <w:rPr>
          <w:rFonts w:ascii="Arial" w:cs="Arial" w:eastAsia="Arial" w:hAnsi="Arial"/>
          <w:b/>
          <w:bCs/>
          <w:color w:val="2D1B69"/>
          <w:sz w:val="26"/>
          <w:szCs w:val="26"/>
        </w:rPr>
        <w:t xml:space="preserve">23.4 Language and the Memoirs system</w:t>
      </w:r>
    </w:p>
    <w:p>
      <w:pPr>
        <w:spacing w:after="60" w:before="60"/>
        <w:jc w:val="both"/>
      </w:pPr>
      <w:r>
        <w:rPr>
          <w:rFonts w:ascii="Arial" w:cs="Arial" w:eastAsia="Arial" w:hAnsi="Arial"/>
          <w:i w:val="false"/>
          <w:iCs w:val="false"/>
          <w:color w:val="2C2C2C"/>
          <w:sz w:val="22"/>
          <w:szCs w:val="22"/>
        </w:rPr>
        <w:t xml:space="preserve">A manipulation pattern learned through Arabic-speaking merchants does not automatically transfer to Persian-speaking merchants. The language is different, the cultural context is different, and the social register is different. The Memoirs library encodes patterns at the cultural level, not just the archetype level. Expanding into a new language zone means building new patterns from scratch, even if the player has extensive experience with superficially similar archetypes in a different language zone.</w:t>
      </w:r>
    </w:p>
    <w:p>
      <w:pPr>
        <w:spacing w:after="60" w:before="60"/>
      </w:pPr>
      <w:r>
        <w:t xml:space="preserve"/>
      </w:r>
    </w:p>
    <w:p>
      <w:pPr>
        <w:pStyle w:val="ListParagraph"/>
        <w:numPr>
          <w:ilvl w:val="0"/>
          <w:numId w:val="2"/>
        </w:numPr>
        <w:spacing w:after="40" w:before="40"/>
      </w:pPr>
      <w:r>
        <w:rPr>
          <w:rFonts w:ascii="Arial" w:cs="Arial" w:eastAsia="Arial" w:hAnsi="Arial"/>
          <w:color w:val="2C2C2C"/>
          <w:sz w:val="22"/>
          <w:szCs w:val="22"/>
        </w:rPr>
        <w:t xml:space="preserve">The Memoirs system tags every stored pattern with its cultural and language context</w:t>
      </w:r>
    </w:p>
    <w:p>
      <w:pPr>
        <w:pStyle w:val="ListParagraph"/>
        <w:numPr>
          <w:ilvl w:val="0"/>
          <w:numId w:val="2"/>
        </w:numPr>
        <w:spacing w:after="40" w:before="40"/>
      </w:pPr>
      <w:r>
        <w:rPr>
          <w:rFonts w:ascii="Arial" w:cs="Arial" w:eastAsia="Arial" w:hAnsi="Arial"/>
          <w:color w:val="2C2C2C"/>
          <w:sz w:val="22"/>
          <w:szCs w:val="22"/>
        </w:rPr>
        <w:t xml:space="preserve">A pattern from a Latin merchant context applies at reduced effectiveness to a Greek merchant context and almost zero effectiveness to an Arabic merchant context</w:t>
      </w:r>
    </w:p>
    <w:p>
      <w:pPr>
        <w:pStyle w:val="ListParagraph"/>
        <w:numPr>
          <w:ilvl w:val="0"/>
          <w:numId w:val="2"/>
        </w:numPr>
        <w:spacing w:after="40" w:before="40"/>
      </w:pPr>
      <w:r>
        <w:rPr>
          <w:rFonts w:ascii="Arial" w:cs="Arial" w:eastAsia="Arial" w:hAnsi="Arial"/>
          <w:color w:val="2C2C2C"/>
          <w:sz w:val="22"/>
          <w:szCs w:val="22"/>
        </w:rPr>
        <w:t xml:space="preserve">Automations flagged for cultural mismatch behave like stale patterns — they may work, but the player is warned and accepts the risk</w:t>
      </w:r>
    </w:p>
    <w:p>
      <w:pPr>
        <w:pStyle w:val="ListParagraph"/>
        <w:numPr>
          <w:ilvl w:val="0"/>
          <w:numId w:val="2"/>
        </w:numPr>
        <w:spacing w:after="40" w:before="40"/>
      </w:pPr>
      <w:r>
        <w:rPr>
          <w:rFonts w:ascii="Arial" w:cs="Arial" w:eastAsia="Arial" w:hAnsi="Arial"/>
          <w:color w:val="2C2C2C"/>
          <w:sz w:val="22"/>
          <w:szCs w:val="22"/>
        </w:rPr>
        <w:t xml:space="preserve">The deepest Memoirs libraries are built by players who invest consistently in language coverage and operate in each cultural zone long enough to build genuine pattern depth</w:t>
      </w:r>
    </w:p>
    <w:p>
      <w:pPr>
        <w:spacing w:after="60" w:before="60"/>
      </w:pPr>
      <w:r>
        <w:t xml:space="preserve"/>
      </w:r>
    </w:p>
    <w:p>
      <w:pPr>
        <w:pStyle w:val="Heading2"/>
        <w:spacing w:after="120" w:before="360"/>
      </w:pPr>
      <w:r>
        <w:rPr>
          <w:rFonts w:ascii="Arial" w:cs="Arial" w:eastAsia="Arial" w:hAnsi="Arial"/>
          <w:b/>
          <w:bCs/>
          <w:color w:val="2D1B69"/>
          <w:sz w:val="26"/>
          <w:szCs w:val="26"/>
        </w:rPr>
        <w:t xml:space="preserve">23.5 Language evolution across eras</w:t>
      </w:r>
    </w:p>
    <w:p>
      <w:pPr>
        <w:spacing w:after="60" w:before="60"/>
        <w:jc w:val="both"/>
      </w:pPr>
      <w:r>
        <w:rPr>
          <w:rFonts w:ascii="Arial" w:cs="Arial" w:eastAsia="Arial" w:hAnsi="Arial"/>
          <w:i w:val="false"/>
          <w:iCs w:val="false"/>
          <w:color w:val="2C2C2C"/>
          <w:sz w:val="22"/>
          <w:szCs w:val="22"/>
        </w:rPr>
        <w:t xml:space="preserve">Languages are not static. Latin as a universal scholarly language in 500 CE is still useful for church and administrative operations in 1200 CE but useless for street-level intelligence in Paris, where people speak Old French. An operative whose only language is classical Latin is progressively less useful for non-institutional operations as the centuries pass. The player must monitor their language profile against the changing linguistic landscape of the regions they operate in.</w:t>
      </w:r>
    </w:p>
    <w:p>
      <w:pPr>
        <w:spacing w:after="60" w:before="60"/>
      </w:pPr>
      <w:r>
        <w:t xml:space="preserve"/>
      </w:r>
    </w:p>
    <w:p>
      <w:pPr>
        <w:pStyle w:val="ListParagraph"/>
        <w:numPr>
          <w:ilvl w:val="0"/>
          <w:numId w:val="2"/>
        </w:numPr>
        <w:spacing w:after="40" w:before="40"/>
      </w:pPr>
      <w:r>
        <w:rPr>
          <w:rFonts w:ascii="Arial" w:cs="Arial" w:eastAsia="Arial" w:hAnsi="Arial"/>
          <w:color w:val="2C2C2C"/>
          <w:sz w:val="22"/>
          <w:szCs w:val="22"/>
        </w:rPr>
        <w:t xml:space="preserve">Scholarly and liturgical languages (Latin, Classical Arabic, Sanskrit) retain institutional value long after they cease to be spoken languages — useful for church, academy, and administrative operations but not street intelligence</w:t>
      </w:r>
    </w:p>
    <w:p>
      <w:pPr>
        <w:pStyle w:val="ListParagraph"/>
        <w:numPr>
          <w:ilvl w:val="0"/>
          <w:numId w:val="2"/>
        </w:numPr>
        <w:spacing w:after="40" w:before="40"/>
      </w:pPr>
      <w:r>
        <w:rPr>
          <w:rFonts w:ascii="Arial" w:cs="Arial" w:eastAsia="Arial" w:hAnsi="Arial"/>
          <w:color w:val="2C2C2C"/>
          <w:sz w:val="22"/>
          <w:szCs w:val="22"/>
        </w:rPr>
        <w:t xml:space="preserve">Vernacular languages emerge and split over centuries — an operative fluent in Old French in 900 CE needs retraining for Early Modern French by 1500 CE</w:t>
      </w:r>
    </w:p>
    <w:p>
      <w:pPr>
        <w:pStyle w:val="ListParagraph"/>
        <w:numPr>
          <w:ilvl w:val="0"/>
          <w:numId w:val="2"/>
        </w:numPr>
        <w:spacing w:after="40" w:before="40"/>
      </w:pPr>
      <w:r>
        <w:rPr>
          <w:rFonts w:ascii="Arial" w:cs="Arial" w:eastAsia="Arial" w:hAnsi="Arial"/>
          <w:color w:val="2C2C2C"/>
          <w:sz w:val="22"/>
          <w:szCs w:val="22"/>
        </w:rPr>
        <w:t xml:space="preserve">Trade lingua francas — Koine Greek in the ancient Mediterranean, Swahili on the East African coast, Portuguese in early modern trade routes — are exceptionally high-value languages for their era and region</w:t>
      </w:r>
    </w:p>
    <w:p>
      <w:pPr>
        <w:pStyle w:val="ListParagraph"/>
        <w:numPr>
          <w:ilvl w:val="0"/>
          <w:numId w:val="2"/>
        </w:numPr>
        <w:spacing w:after="40" w:before="40"/>
      </w:pPr>
      <w:r>
        <w:rPr>
          <w:rFonts w:ascii="Arial" w:cs="Arial" w:eastAsia="Arial" w:hAnsi="Arial"/>
          <w:color w:val="2C2C2C"/>
          <w:sz w:val="22"/>
          <w:szCs w:val="22"/>
        </w:rPr>
        <w:t xml:space="preserve">Language death creates intelligence gaps — when a language zone's population shifts to a new language, operatives trained in the old language lose effectiveness in that region</w:t>
      </w:r>
    </w:p>
    <w:p>
      <w:r>
        <w:br w:type="page"/>
      </w:r>
    </w:p>
    <w:p>
      <w:pPr>
        <w:pStyle w:val="Heading1"/>
        <w:pBdr>
          <w:bottom w:val="single" w:color="4A0E8F" w:sz="8" w:space="6"/>
        </w:pBdr>
        <w:spacing w:after="160" w:before="480"/>
      </w:pPr>
      <w:r>
        <w:rPr>
          <w:rFonts w:ascii="Arial" w:cs="Arial" w:eastAsia="Arial" w:hAnsi="Arial"/>
          <w:b/>
          <w:bCs/>
          <w:color w:val="1A1A2E"/>
          <w:sz w:val="32"/>
          <w:szCs w:val="32"/>
        </w:rPr>
        <w:t xml:space="preserve">24. Character Trait System — The Complete Specification</w:t>
      </w:r>
    </w:p>
    <w:p>
      <w:pPr>
        <w:spacing w:after="60" w:before="60"/>
        <w:jc w:val="both"/>
      </w:pPr>
      <w:r>
        <w:rPr>
          <w:rFonts w:ascii="Arial" w:cs="Arial" w:eastAsia="Arial" w:hAnsi="Arial"/>
          <w:i w:val="false"/>
          <w:iCs w:val="false"/>
          <w:color w:val="2C2C2C"/>
          <w:sz w:val="22"/>
          <w:szCs w:val="22"/>
        </w:rPr>
        <w:t xml:space="preserve">Every character in the world — historical figures, procedurally generated individuals, and all members of the player’s organisation — is described by a canonical set of traits. These traits are the foundational data model for influence calculations, corruption risk, weight inheritance, bribery susceptibility, ruler AI decisions, and resistance to manipulation. The complete trait set is defined here.</w:t>
      </w:r>
    </w:p>
    <w:p>
      <w:pPr>
        <w:spacing w:after="60" w:before="60"/>
      </w:pPr>
      <w:r>
        <w:t xml:space="preserve"/>
      </w:r>
    </w:p>
    <w:p>
      <w:pPr>
        <w:pStyle w:val="Heading2"/>
        <w:spacing w:after="120" w:before="360"/>
      </w:pPr>
      <w:r>
        <w:rPr>
          <w:rFonts w:ascii="Arial" w:cs="Arial" w:eastAsia="Arial" w:hAnsi="Arial"/>
          <w:b/>
          <w:bCs/>
          <w:color w:val="2D1B69"/>
          <w:sz w:val="26"/>
          <w:szCs w:val="26"/>
        </w:rPr>
        <w:t xml:space="preserve">24.1 The canonical trait set</w:t>
      </w:r>
    </w:p>
    <w:p>
      <w:pPr>
        <w:spacing w:after="60" w:before="60"/>
        <w:jc w:val="both"/>
      </w:pPr>
      <w:r>
        <w:rPr>
          <w:rFonts w:ascii="Arial" w:cs="Arial" w:eastAsia="Arial" w:hAnsi="Arial"/>
          <w:i w:val="false"/>
          <w:iCs w:val="false"/>
          <w:color w:val="2C2C2C"/>
          <w:sz w:val="22"/>
          <w:szCs w:val="22"/>
        </w:rPr>
        <w:t xml:space="preserve">All traits use a 0–100 scale. A score of 50 is neutral — the behaviour you would expect from an average person in this social position. Scores below 30 represent a notable deficiency. Scores above 70 represent a notable strength or extreme. Historical figures have fixed core scores. Generated characters have scores drawn from weighted ranges. Organisation members develop their scores through experience and training.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3160"/>
      </w:tblGrid>
      <w:tr>
        <w:tc>
          <w:tcPr>
            <w:tcW w:type="dxa" w:w="180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Trait</w:t>
            </w:r>
          </w:p>
        </w:tc>
        <w:tc>
          <w:tcPr>
            <w:tcW w:type="dxa" w:w="220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Low (0–30)</w:t>
            </w:r>
          </w:p>
        </w:tc>
        <w:tc>
          <w:tcPr>
            <w:tcW w:type="dxa" w:w="220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High (70–100)</w:t>
            </w:r>
          </w:p>
        </w:tc>
        <w:tc>
          <w:tcPr>
            <w:tcW w:type="dxa" w:w="316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Primary system interactions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Ambition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Content with current position; hard to motivate toward greater power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Driven to expand power and status at significant personal risk</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Ruler AI aggression; host susceptibility to elevation offers; succession conflict probability</w:t>
            </w:r>
          </w:p>
        </w:tc>
      </w:tr>
      <w:tr>
        <w:tc>
          <w:tcPr>
            <w:tcW w:type="dxa" w:w="18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Paranoia</w:t>
            </w:r>
          </w:p>
        </w:tc>
        <w:tc>
          <w:tcPr>
            <w:tcW w:type="dxa" w:w="22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Trusting, slow to suspect conspiracy, dismisses warning signs</w:t>
            </w:r>
          </w:p>
        </w:tc>
        <w:tc>
          <w:tcPr>
            <w:tcW w:type="dxa" w:w="22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Sees threats everywhere; purges advisors; makes erratic decisions under pressure</w:t>
            </w:r>
          </w:p>
        </w:tc>
        <w:tc>
          <w:tcPr>
            <w:tcW w:type="dxa" w:w="316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Ruler AI threat response; bribery approach selection; manipulation via rumour effectiveness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Loyalty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Will betray for sufficient incentive; personal interests dominate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Resists external approaches; protects patron even at personal cost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Corruption resistance; bribery susceptibility; response to the player abandoning them</w:t>
            </w:r>
          </w:p>
        </w:tc>
      </w:tr>
      <w:tr>
        <w:tc>
          <w:tcPr>
            <w:tcW w:type="dxa" w:w="18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Piety</w:t>
            </w:r>
          </w:p>
        </w:tc>
        <w:tc>
          <w:tcPr>
            <w:tcW w:type="dxa" w:w="22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Secular; unresponsive to religious framing; sceptical of institutional authority</w:t>
            </w:r>
          </w:p>
        </w:tc>
        <w:tc>
          <w:tcPr>
            <w:tcW w:type="dxa" w:w="22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Deeply devout; responds strongly to religious arguments; may prioritise faith over interest</w:t>
            </w:r>
          </w:p>
        </w:tc>
        <w:tc>
          <w:tcPr>
            <w:tcW w:type="dxa" w:w="316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Religious influence effectiveness; susceptibility to doctrinal manipulation; reformation potential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Intellect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Simple motivations; predictable; manipulated by blunt approaches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Complex thinker; harder to manipulate crudely; may resist or misinterpret planted ideas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Idea propagation quality; manipulation misfire risk; pattern recognition; counter-intelligence capability</w:t>
            </w:r>
          </w:p>
        </w:tc>
      </w:tr>
      <w:tr>
        <w:tc>
          <w:tcPr>
            <w:tcW w:type="dxa" w:w="18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Greed</w:t>
            </w:r>
          </w:p>
        </w:tc>
        <w:tc>
          <w:tcPr>
            <w:tcW w:type="dxa" w:w="22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Indifferent to wealth; not motivated by financial offers</w:t>
            </w:r>
          </w:p>
        </w:tc>
        <w:tc>
          <w:tcPr>
            <w:tcW w:type="dxa" w:w="22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Highly responsive to financial incentives; will risk a great deal for sufficient payment</w:t>
            </w:r>
          </w:p>
        </w:tc>
        <w:tc>
          <w:tcPr>
            <w:tcW w:type="dxa" w:w="316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Bribery effectiveness; corruption risk; financial manipulation susceptibility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Ruthlessness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Reluctant to harm others; avoids extreme measures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Will eliminate obstacles without moral hesitation; effective but dangerous as an ally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Action willingness; succession crisis execution; purge probability when paranoid</w:t>
            </w:r>
          </w:p>
        </w:tc>
      </w:tr>
      <w:tr>
        <w:tc>
          <w:tcPr>
            <w:tcW w:type="dxa" w:w="18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Curiosity</w:t>
            </w:r>
          </w:p>
        </w:tc>
        <w:tc>
          <w:tcPr>
            <w:tcW w:type="dxa" w:w="22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Incurious; does not seek new information or ideas</w:t>
            </w:r>
          </w:p>
        </w:tc>
        <w:tc>
          <w:tcPr>
            <w:tcW w:type="dxa" w:w="22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Actively seeks knowledge; susceptible to intellectual seduction; may spread ideas unpromptedly</w:t>
            </w:r>
          </w:p>
        </w:tc>
        <w:tc>
          <w:tcPr>
            <w:tcW w:type="dxa" w:w="316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Idea adoption speed; scholar host value; potential to discover the player’s existence independently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Resilience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Collapses under pressure; trauma changes behaviour radically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Absorbs setbacks; maintains function through crisis; hard to destabilise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Crisis response; manipulation under pressure effectiveness; recovery from exposure events</w:t>
            </w:r>
          </w:p>
        </w:tc>
      </w:tr>
      <w:tr>
        <w:tc>
          <w:tcPr>
            <w:tcW w:type="dxa" w:w="18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Charisma</w:t>
            </w:r>
          </w:p>
        </w:tc>
        <w:tc>
          <w:tcPr>
            <w:tcW w:type="dxa" w:w="22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Low social pull; influences only through formal authority</w:t>
            </w:r>
          </w:p>
        </w:tc>
        <w:tc>
          <w:tcPr>
            <w:tcW w:type="dxa" w:w="22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Natural leader; gathers followers; amplifies ideas they champion</w:t>
            </w:r>
          </w:p>
        </w:tc>
        <w:tc>
          <w:tcPr>
            <w:tcW w:type="dxa" w:w="316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Network building speed; religious movement catalysis; army morale as general</w:t>
            </w:r>
          </w:p>
        </w:tc>
      </w:tr>
    </w:tbl>
    <w:p>
      <w:pPr>
        <w:spacing w:after="60" w:before="60"/>
      </w:pPr>
      <w:r>
        <w:t xml:space="preserve"/>
      </w:r>
    </w:p>
    <w:p>
      <w:pPr>
        <w:pStyle w:val="Heading2"/>
        <w:spacing w:after="120" w:before="360"/>
      </w:pPr>
      <w:r>
        <w:rPr>
          <w:rFonts w:ascii="Arial" w:cs="Arial" w:eastAsia="Arial" w:hAnsi="Arial"/>
          <w:b/>
          <w:bCs/>
          <w:color w:val="2D1B69"/>
          <w:sz w:val="26"/>
          <w:szCs w:val="26"/>
        </w:rPr>
        <w:t xml:space="preserve">24.2 Compound trait interactions</w:t>
      </w:r>
    </w:p>
    <w:p>
      <w:pPr>
        <w:spacing w:after="60" w:before="60"/>
        <w:jc w:val="both"/>
      </w:pPr>
      <w:r>
        <w:rPr>
          <w:rFonts w:ascii="Arial" w:cs="Arial" w:eastAsia="Arial" w:hAnsi="Arial"/>
          <w:i w:val="false"/>
          <w:iCs w:val="false"/>
          <w:color w:val="2C2C2C"/>
          <w:sz w:val="22"/>
          <w:szCs w:val="22"/>
        </w:rPr>
        <w:t xml:space="preserve">Traits do not act in isolation. Specific combinations produce emergent behaviour that is not predicted by either trait alone. The most important compound interactions:</w:t>
      </w:r>
    </w:p>
    <w:p>
      <w:pPr>
        <w:spacing w:after="60" w:before="60"/>
      </w:pPr>
      <w:r>
        <w:t xml:space="preserve"/>
      </w:r>
    </w:p>
    <w:p>
      <w:pPr>
        <w:pStyle w:val="ListParagraph"/>
        <w:numPr>
          <w:ilvl w:val="0"/>
          <w:numId w:val="2"/>
        </w:numPr>
        <w:spacing w:after="40" w:before="40"/>
      </w:pPr>
      <w:r>
        <w:rPr>
          <w:rFonts w:ascii="Arial" w:cs="Arial" w:eastAsia="Arial" w:hAnsi="Arial"/>
          <w:color w:val="2C2C2C"/>
          <w:sz w:val="22"/>
          <w:szCs w:val="22"/>
        </w:rPr>
        <w:t xml:space="preserve">High ambition + high paranoia: the most dangerous ruler profile. Expands aggressively, then turns on the allies who enabled the expansion, convinced they want what was built. The player’s most productive and most dangerous host type.</w:t>
      </w:r>
    </w:p>
    <w:p>
      <w:pPr>
        <w:pStyle w:val="ListParagraph"/>
        <w:numPr>
          <w:ilvl w:val="0"/>
          <w:numId w:val="2"/>
        </w:numPr>
        <w:spacing w:after="40" w:before="40"/>
      </w:pPr>
      <w:r>
        <w:rPr>
          <w:rFonts w:ascii="Arial" w:cs="Arial" w:eastAsia="Arial" w:hAnsi="Arial"/>
          <w:color w:val="2C2C2C"/>
          <w:sz w:val="22"/>
          <w:szCs w:val="22"/>
        </w:rPr>
        <w:t xml:space="preserve">High intellect + high curiosity: the character most likely to independently investigate the player’s existence. Provides excellent intelligence but is a hunter risk if exposed.</w:t>
      </w:r>
    </w:p>
    <w:p>
      <w:pPr>
        <w:pStyle w:val="ListParagraph"/>
        <w:numPr>
          <w:ilvl w:val="0"/>
          <w:numId w:val="2"/>
        </w:numPr>
        <w:spacing w:after="40" w:before="40"/>
      </w:pPr>
      <w:r>
        <w:rPr>
          <w:rFonts w:ascii="Arial" w:cs="Arial" w:eastAsia="Arial" w:hAnsi="Arial"/>
          <w:color w:val="2C2C2C"/>
          <w:sz w:val="22"/>
          <w:szCs w:val="22"/>
        </w:rPr>
        <w:t xml:space="preserve">High loyalty + high resilience: the ideal lieutenant profile. Maintains function through crisis, resists rival approaches, unlikely to turn under pressure.</w:t>
      </w:r>
    </w:p>
    <w:p>
      <w:pPr>
        <w:pStyle w:val="ListParagraph"/>
        <w:numPr>
          <w:ilvl w:val="0"/>
          <w:numId w:val="2"/>
        </w:numPr>
        <w:spacing w:after="40" w:before="40"/>
      </w:pPr>
      <w:r>
        <w:rPr>
          <w:rFonts w:ascii="Arial" w:cs="Arial" w:eastAsia="Arial" w:hAnsi="Arial"/>
          <w:color w:val="2C2C2C"/>
          <w:sz w:val="22"/>
          <w:szCs w:val="22"/>
        </w:rPr>
        <w:t xml:space="preserve">High greed + low loyalty + financial access: the highest corruption probability combination. Should never be placed without oversight.</w:t>
      </w:r>
    </w:p>
    <w:p>
      <w:pPr>
        <w:pStyle w:val="ListParagraph"/>
        <w:numPr>
          <w:ilvl w:val="0"/>
          <w:numId w:val="2"/>
        </w:numPr>
        <w:spacing w:after="40" w:before="40"/>
      </w:pPr>
      <w:r>
        <w:rPr>
          <w:rFonts w:ascii="Arial" w:cs="Arial" w:eastAsia="Arial" w:hAnsi="Arial"/>
          <w:color w:val="2C2C2C"/>
          <w:sz w:val="22"/>
          <w:szCs w:val="22"/>
        </w:rPr>
        <w:t xml:space="preserve">High piety + high charisma: the religious movement catalyst. Give them the right idea and step back.</w:t>
      </w:r>
    </w:p>
    <w:p>
      <w:pPr>
        <w:pStyle w:val="ListParagraph"/>
        <w:numPr>
          <w:ilvl w:val="0"/>
          <w:numId w:val="2"/>
        </w:numPr>
        <w:spacing w:after="40" w:before="40"/>
      </w:pPr>
      <w:r>
        <w:rPr>
          <w:rFonts w:ascii="Arial" w:cs="Arial" w:eastAsia="Arial" w:hAnsi="Arial"/>
          <w:color w:val="2C2C2C"/>
          <w:sz w:val="22"/>
          <w:szCs w:val="22"/>
        </w:rPr>
        <w:t xml:space="preserve">High paranoia + high ruthlessness + ruler position: the purge initiator. Does not need much encouragement to eliminate perceived threats, including the player’s hosts.</w:t>
      </w:r>
    </w:p>
    <w:p>
      <w:pPr>
        <w:spacing w:after="60" w:before="60"/>
      </w:pPr>
      <w:r>
        <w:t xml:space="preserve"/>
      </w:r>
    </w:p>
    <w:p>
      <w:pPr>
        <w:pStyle w:val="Heading2"/>
        <w:spacing w:after="120" w:before="360"/>
      </w:pPr>
      <w:r>
        <w:rPr>
          <w:rFonts w:ascii="Arial" w:cs="Arial" w:eastAsia="Arial" w:hAnsi="Arial"/>
          <w:b/>
          <w:bCs/>
          <w:color w:val="2D1B69"/>
          <w:sz w:val="26"/>
          <w:szCs w:val="26"/>
        </w:rPr>
        <w:t xml:space="preserve">24.3 Resistance calculation</w:t>
      </w:r>
    </w:p>
    <w:p>
      <w:pPr>
        <w:spacing w:after="60" w:before="60"/>
        <w:jc w:val="both"/>
      </w:pPr>
      <w:r>
        <w:rPr>
          <w:rFonts w:ascii="Arial" w:cs="Arial" w:eastAsia="Arial" w:hAnsi="Arial"/>
          <w:i w:val="false"/>
          <w:iCs w:val="false"/>
          <w:color w:val="2C2C2C"/>
          <w:sz w:val="22"/>
          <w:szCs w:val="22"/>
        </w:rPr>
        <w:t xml:space="preserve">When the player attempts to influence a character, resistance is calculated as a composite of relevant traits weighted against the action type. The calculation is never shown as a number — the player sees only qualitative signals: the host seems receptive, the host pushes back, the host seems to have someone else’s voice in their ear. The underlying calculation:</w:t>
      </w:r>
    </w:p>
    <w:p>
      <w:pPr>
        <w:spacing w:after="60" w:before="60"/>
      </w:pPr>
      <w:r>
        <w:t xml:space="preserve"/>
      </w:r>
    </w:p>
    <w:p>
      <w:pPr>
        <w:pStyle w:val="ListParagraph"/>
        <w:numPr>
          <w:ilvl w:val="0"/>
          <w:numId w:val="2"/>
        </w:numPr>
        <w:spacing w:after="40" w:before="40"/>
      </w:pPr>
      <w:r>
        <w:rPr>
          <w:rFonts w:ascii="Arial" w:cs="Arial" w:eastAsia="Arial" w:hAnsi="Arial"/>
          <w:color w:val="2C2C2C"/>
          <w:sz w:val="22"/>
          <w:szCs w:val="22"/>
        </w:rPr>
        <w:t xml:space="preserve">Idea planting resists on: intellect (may misinterpret), piety (may reject secular ideas), loyalty to current worldview (existing commitments), resilience (doesn’t shift easily)</w:t>
      </w:r>
    </w:p>
    <w:p>
      <w:pPr>
        <w:pStyle w:val="ListParagraph"/>
        <w:numPr>
          <w:ilvl w:val="0"/>
          <w:numId w:val="2"/>
        </w:numPr>
        <w:spacing w:after="40" w:before="40"/>
      </w:pPr>
      <w:r>
        <w:rPr>
          <w:rFonts w:ascii="Arial" w:cs="Arial" w:eastAsia="Arial" w:hAnsi="Arial"/>
          <w:color w:val="2C2C2C"/>
          <w:sz w:val="22"/>
          <w:szCs w:val="22"/>
        </w:rPr>
        <w:t xml:space="preserve">Financial bribery resists on: greed (inverse — low greed means indifference, not resistance), loyalty, piety (principle), resilience (doesn’t bend to incentives)</w:t>
      </w:r>
    </w:p>
    <w:p>
      <w:pPr>
        <w:pStyle w:val="ListParagraph"/>
        <w:numPr>
          <w:ilvl w:val="0"/>
          <w:numId w:val="2"/>
        </w:numPr>
        <w:spacing w:after="40" w:before="40"/>
      </w:pPr>
      <w:r>
        <w:rPr>
          <w:rFonts w:ascii="Arial" w:cs="Arial" w:eastAsia="Arial" w:hAnsi="Arial"/>
          <w:color w:val="2C2C2C"/>
          <w:sz w:val="22"/>
          <w:szCs w:val="22"/>
        </w:rPr>
        <w:t xml:space="preserve">Paranoia amplification resists on: resilience, intellect (recognises the manipulation), high existing paranoia (already at ceiling), loyalty (trusted relationships buffer against suspicion)</w:t>
      </w:r>
    </w:p>
    <w:p>
      <w:pPr>
        <w:pStyle w:val="ListParagraph"/>
        <w:numPr>
          <w:ilvl w:val="0"/>
          <w:numId w:val="2"/>
        </w:numPr>
        <w:spacing w:after="40" w:before="40"/>
      </w:pPr>
      <w:r>
        <w:rPr>
          <w:rFonts w:ascii="Arial" w:cs="Arial" w:eastAsia="Arial" w:hAnsi="Arial"/>
          <w:color w:val="2C2C2C"/>
          <w:sz w:val="22"/>
          <w:szCs w:val="22"/>
        </w:rPr>
        <w:t xml:space="preserve">Ambition stoking resists on: resilience, low ambition ceiling, contentment with current status, high loyalty to existing patron</w:t>
      </w:r>
    </w:p>
    <w:p>
      <w:r>
        <w:br w:type="page"/>
      </w:r>
    </w:p>
    <w:p>
      <w:pPr>
        <w:pStyle w:val="Heading1"/>
        <w:pBdr>
          <w:bottom w:val="single" w:color="4A0E8F" w:sz="8" w:space="6"/>
        </w:pBdr>
        <w:spacing w:after="160" w:before="480"/>
      </w:pPr>
      <w:r>
        <w:rPr>
          <w:rFonts w:ascii="Arial" w:cs="Arial" w:eastAsia="Arial" w:hAnsi="Arial"/>
          <w:b/>
          <w:bCs/>
          <w:color w:val="1A1A2E"/>
          <w:sz w:val="32"/>
          <w:szCs w:val="32"/>
        </w:rPr>
        <w:t xml:space="preserve">25. Religion and Ideology — Structured Models</w:t>
      </w:r>
    </w:p>
    <w:p>
      <w:pPr>
        <w:spacing w:after="60" w:before="60"/>
        <w:jc w:val="both"/>
      </w:pPr>
      <w:r>
        <w:rPr>
          <w:rFonts w:ascii="Arial" w:cs="Arial" w:eastAsia="Arial" w:hAnsi="Arial"/>
          <w:i w:val="false"/>
          <w:iCs w:val="false"/>
          <w:color w:val="2C2C2C"/>
          <w:sz w:val="22"/>
          <w:szCs w:val="22"/>
        </w:rPr>
        <w:t xml:space="preserve">Religion is referenced throughout this document as a target, a tool, and a social force. It is not modelled as a simple region-level attribute. Every religion in the game is a structured entity with its own internal attributes, power structure, geographic distribution, and lifecycle. Understanding this structure is what the Memoirs system encodes when the player works through a religion manually for the first time.</w:t>
      </w:r>
    </w:p>
    <w:p>
      <w:pPr>
        <w:spacing w:after="60" w:before="60"/>
      </w:pPr>
      <w:r>
        <w:t xml:space="preserve"/>
      </w:r>
    </w:p>
    <w:p>
      <w:pPr>
        <w:pStyle w:val="Heading2"/>
        <w:spacing w:after="120" w:before="360"/>
      </w:pPr>
      <w:r>
        <w:rPr>
          <w:rFonts w:ascii="Arial" w:cs="Arial" w:eastAsia="Arial" w:hAnsi="Arial"/>
          <w:b/>
          <w:bCs/>
          <w:color w:val="2D1B69"/>
          <w:sz w:val="26"/>
          <w:szCs w:val="26"/>
        </w:rPr>
        <w:t xml:space="preserve">25.1 Religion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Attribute</w:t>
            </w:r>
          </w:p>
        </w:tc>
        <w:tc>
          <w:tcPr>
            <w:tcW w:type="dxa" w:w="320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What it represents</w:t>
            </w:r>
          </w:p>
        </w:tc>
        <w:tc>
          <w:tcPr>
            <w:tcW w:type="dxa" w:w="376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How it affects gameplay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Doctrinal rigidity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How fixed and codified the religion’s core beliefs are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High rigidity resists ideological manipulation but is brittle — a single doctrinal contradiction can trigger schism. Low rigidity bends but does not break.</w:t>
            </w:r>
          </w:p>
        </w:tc>
      </w:tr>
      <w:tr>
        <w:tc>
          <w:tcPr>
            <w:tcW w:type="dxa" w:w="24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Institutional strength</w:t>
            </w:r>
          </w:p>
        </w:tc>
        <w:tc>
          <w:tcPr>
            <w:tcW w:type="dxa" w:w="32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How organised and hierarchically developed the religion’s governance is</w:t>
            </w:r>
          </w:p>
        </w:tc>
        <w:tc>
          <w:tcPr>
            <w:tcW w:type="dxa" w:w="376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Strong institutions are harder to infiltrate but more powerful once infiltrated. Weak institutions are porous but offer less leverage.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Popular depth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How deeply held the faith is at the lay level, separate from institutional authority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High popular depth means the faith survives institutional collapse. Low popular depth means the institution’s fall takes the faith with it.</w:t>
            </w:r>
          </w:p>
        </w:tc>
      </w:tr>
      <w:tr>
        <w:tc>
          <w:tcPr>
            <w:tcW w:type="dxa" w:w="24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Geographic concentration</w:t>
            </w:r>
          </w:p>
        </w:tc>
        <w:tc>
          <w:tcPr>
            <w:tcW w:type="dxa" w:w="32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Where the faith is dominant, contested, or minority</w:t>
            </w:r>
          </w:p>
        </w:tc>
        <w:tc>
          <w:tcPr>
            <w:tcW w:type="dxa" w:w="376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Determines where the religion’s power is usable and where schism or conversion is possible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Reform potential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Accumulated internal grievance against the institution or doctrine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High reform potential means schism is imminent without intervention. The player can accelerate, redirect, or prevent the schism.</w:t>
            </w:r>
          </w:p>
        </w:tc>
      </w:tr>
      <w:tr>
        <w:tc>
          <w:tcPr>
            <w:tcW w:type="dxa" w:w="24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Ecumenical openness</w:t>
            </w:r>
          </w:p>
        </w:tc>
        <w:tc>
          <w:tcPr>
            <w:tcW w:type="dxa" w:w="32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Willingness to engage with other faiths and philosophical traditions</w:t>
            </w:r>
          </w:p>
        </w:tc>
        <w:tc>
          <w:tcPr>
            <w:tcW w:type="dxa" w:w="376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High openness enables ideological cross-contamination. Low openness resists but becomes brittle when it cannot absorb challenges.</w:t>
            </w:r>
          </w:p>
        </w:tc>
      </w:tr>
    </w:tbl>
    <w:p>
      <w:pPr>
        <w:spacing w:after="60" w:before="60"/>
      </w:pPr>
      <w:r>
        <w:t xml:space="preserve"/>
      </w:r>
    </w:p>
    <w:p>
      <w:pPr>
        <w:pStyle w:val="Heading2"/>
        <w:spacing w:after="120" w:before="360"/>
      </w:pPr>
      <w:r>
        <w:rPr>
          <w:rFonts w:ascii="Arial" w:cs="Arial" w:eastAsia="Arial" w:hAnsi="Arial"/>
          <w:b/>
          <w:bCs/>
          <w:color w:val="2D1B69"/>
          <w:sz w:val="26"/>
          <w:szCs w:val="26"/>
        </w:rPr>
        <w:t xml:space="preserve">25.2 Religion lifecycle</w:t>
      </w:r>
    </w:p>
    <w:p>
      <w:pPr>
        <w:spacing w:after="60" w:before="60"/>
        <w:jc w:val="both"/>
      </w:pPr>
      <w:r>
        <w:rPr>
          <w:rFonts w:ascii="Arial" w:cs="Arial" w:eastAsia="Arial" w:hAnsi="Arial"/>
          <w:i w:val="false"/>
          <w:iCs w:val="false"/>
          <w:color w:val="2C2C2C"/>
          <w:sz w:val="22"/>
          <w:szCs w:val="22"/>
        </w:rPr>
        <w:t xml:space="preserve">Religions are not static. They emerge, spread, fracture, reform, and sometimes die. The lifecycle has five phases and the player can intervene in any of them.</w:t>
      </w:r>
    </w:p>
    <w:p>
      <w:pPr>
        <w:spacing w:after="60" w:before="60"/>
      </w:pPr>
      <w:r>
        <w:t xml:space="preserve"/>
      </w:r>
    </w:p>
    <w:p>
      <w:pPr>
        <w:pStyle w:val="ListParagraph"/>
        <w:numPr>
          <w:ilvl w:val="0"/>
          <w:numId w:val="2"/>
        </w:numPr>
        <w:spacing w:after="40" w:before="40"/>
      </w:pPr>
      <w:r>
        <w:rPr>
          <w:rFonts w:ascii="Arial" w:cs="Arial" w:eastAsia="Arial" w:hAnsi="Arial"/>
          <w:color w:val="2C2C2C"/>
          <w:sz w:val="22"/>
          <w:szCs w:val="22"/>
        </w:rPr>
        <w:t xml:space="preserve">Emergence: a spiritual vacuum exists, a charismatic figure appears, an idea begins spreading through the population. The player can seed the initial idea, cultivate the founding figure, or suppress the emergence before it gains mass.</w:t>
      </w:r>
    </w:p>
    <w:p>
      <w:pPr>
        <w:pStyle w:val="ListParagraph"/>
        <w:numPr>
          <w:ilvl w:val="0"/>
          <w:numId w:val="2"/>
        </w:numPr>
        <w:spacing w:after="40" w:before="40"/>
      </w:pPr>
      <w:r>
        <w:rPr>
          <w:rFonts w:ascii="Arial" w:cs="Arial" w:eastAsia="Arial" w:hAnsi="Arial"/>
          <w:color w:val="2C2C2C"/>
          <w:sz w:val="22"/>
          <w:szCs w:val="22"/>
        </w:rPr>
        <w:t xml:space="preserve">Consolidation: the religion establishes its doctrine, hierarchy, and geographic base. Institutional strength builds. This is the period when the structure is most shapeable — the player can influence which doctrines consolidate and who controls the hierarchy.</w:t>
      </w:r>
    </w:p>
    <w:p>
      <w:pPr>
        <w:pStyle w:val="ListParagraph"/>
        <w:numPr>
          <w:ilvl w:val="0"/>
          <w:numId w:val="2"/>
        </w:numPr>
        <w:spacing w:after="40" w:before="40"/>
      </w:pPr>
      <w:r>
        <w:rPr>
          <w:rFonts w:ascii="Arial" w:cs="Arial" w:eastAsia="Arial" w:hAnsi="Arial"/>
          <w:color w:val="2C2C2C"/>
          <w:sz w:val="22"/>
          <w:szCs w:val="22"/>
        </w:rPr>
        <w:t xml:space="preserve">Dominance: the religion is the established cultural and often political authority in its region. Hardest to manipulate directly. Best attacked through reform potential and ideological undercurrents.</w:t>
      </w:r>
    </w:p>
    <w:p>
      <w:pPr>
        <w:pStyle w:val="ListParagraph"/>
        <w:numPr>
          <w:ilvl w:val="0"/>
          <w:numId w:val="2"/>
        </w:numPr>
        <w:spacing w:after="40" w:before="40"/>
      </w:pPr>
      <w:r>
        <w:rPr>
          <w:rFonts w:ascii="Arial" w:cs="Arial" w:eastAsia="Arial" w:hAnsi="Arial"/>
          <w:color w:val="2C2C2C"/>
          <w:sz w:val="22"/>
          <w:szCs w:val="22"/>
        </w:rPr>
        <w:t xml:space="preserve">Fracture: accumulated reform potential, external pressure, or deliberate destabilisation produces schism. The religion splits into factions. The player can direct which faction prevails, redirect the splinter toward useful doctrines, or ensure both factions are too weak to oppose the player’s agenda.</w:t>
      </w:r>
    </w:p>
    <w:p>
      <w:pPr>
        <w:pStyle w:val="ListParagraph"/>
        <w:numPr>
          <w:ilvl w:val="0"/>
          <w:numId w:val="2"/>
        </w:numPr>
        <w:spacing w:after="40" w:before="40"/>
      </w:pPr>
      <w:r>
        <w:rPr>
          <w:rFonts w:ascii="Arial" w:cs="Arial" w:eastAsia="Arial" w:hAnsi="Arial"/>
          <w:color w:val="2C2C2C"/>
          <w:sz w:val="22"/>
          <w:szCs w:val="22"/>
        </w:rPr>
        <w:t xml:space="preserve">Decline: the religion loses popular depth and institutional strength. Often replaced by a new spiritual movement filling the resulting vacuum. The player can accelerate decline or harvest the dying institution for its remaining influence.</w:t>
      </w:r>
    </w:p>
    <w:p>
      <w:pPr>
        <w:spacing w:after="60" w:before="60"/>
      </w:pPr>
      <w:r>
        <w:t xml:space="preserve"/>
      </w:r>
    </w:p>
    <w:p>
      <w:pPr>
        <w:pStyle w:val="Heading2"/>
        <w:spacing w:after="120" w:before="360"/>
      </w:pPr>
      <w:r>
        <w:rPr>
          <w:rFonts w:ascii="Arial" w:cs="Arial" w:eastAsia="Arial" w:hAnsi="Arial"/>
          <w:b/>
          <w:bCs/>
          <w:color w:val="2D1B69"/>
          <w:sz w:val="26"/>
          <w:szCs w:val="26"/>
        </w:rPr>
        <w:t xml:space="preserve">25.3 Ideology as parallel structure</w:t>
      </w:r>
    </w:p>
    <w:p>
      <w:pPr>
        <w:spacing w:after="60" w:before="60"/>
        <w:jc w:val="both"/>
      </w:pPr>
      <w:r>
        <w:rPr>
          <w:rFonts w:ascii="Arial" w:cs="Arial" w:eastAsia="Arial" w:hAnsi="Arial"/>
          <w:i w:val="false"/>
          <w:iCs w:val="false"/>
          <w:color w:val="2C2C2C"/>
          <w:sz w:val="22"/>
          <w:szCs w:val="22"/>
        </w:rPr>
        <w:t xml:space="preserve">Philosophical and political ideologies follow the same structural model as religions. Stoicism, Confucianism, liberalism, nationalism — each has doctrinal rigidity, institutional expression, popular depth, reform potential, and a lifecycle. The player’s ability to manipulate an ideology follows exactly the same Memoirs logic as religion: first encounter requires full manual engagement, subsequent encounters can draw on the pattern library.</w:t>
      </w:r>
    </w:p>
    <w:p>
      <w:r>
        <w:br w:type="page"/>
      </w:r>
    </w:p>
    <w:p>
      <w:pPr>
        <w:pStyle w:val="Heading1"/>
        <w:pBdr>
          <w:bottom w:val="single" w:color="4A0E8F" w:sz="8" w:space="6"/>
        </w:pBdr>
        <w:spacing w:after="160" w:before="480"/>
      </w:pPr>
      <w:r>
        <w:rPr>
          <w:rFonts w:ascii="Arial" w:cs="Arial" w:eastAsia="Arial" w:hAnsi="Arial"/>
          <w:b/>
          <w:bCs/>
          <w:color w:val="1A1A2E"/>
          <w:sz w:val="32"/>
          <w:szCs w:val="32"/>
        </w:rPr>
        <w:t xml:space="preserve">26. Population and Demographics</w:t>
      </w:r>
    </w:p>
    <w:p>
      <w:pPr>
        <w:spacing w:after="60" w:before="60"/>
        <w:jc w:val="both"/>
      </w:pPr>
      <w:r>
        <w:rPr>
          <w:rFonts w:ascii="Arial" w:cs="Arial" w:eastAsia="Arial" w:hAnsi="Arial"/>
          <w:i w:val="false"/>
          <w:iCs w:val="false"/>
          <w:color w:val="2C2C2C"/>
          <w:sz w:val="22"/>
          <w:szCs w:val="22"/>
        </w:rPr>
        <w:t xml:space="preserve">Every settlement and province in the game carries a population figure. Population is not simply a number — it is the foundation of everything else: agricultural productivity requires labour, armies require recruits, trade requires consumers, cities require residents, ideas require minds to inhabit. The population model is what makes the world feel like it has weight rather than being a collection of abstract values.</w:t>
      </w:r>
    </w:p>
    <w:p>
      <w:pPr>
        <w:spacing w:after="60" w:before="60"/>
      </w:pPr>
      <w:r>
        <w:t xml:space="preserve"/>
      </w:r>
    </w:p>
    <w:p>
      <w:pPr>
        <w:pStyle w:val="Heading2"/>
        <w:spacing w:after="120" w:before="360"/>
      </w:pPr>
      <w:r>
        <w:rPr>
          <w:rFonts w:ascii="Arial" w:cs="Arial" w:eastAsia="Arial" w:hAnsi="Arial"/>
          <w:b/>
          <w:bCs/>
          <w:color w:val="2D1B69"/>
          <w:sz w:val="26"/>
          <w:szCs w:val="26"/>
        </w:rPr>
        <w:t xml:space="preserve">26.1 Population dynamics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Driver</w:t>
            </w:r>
          </w:p>
        </w:tc>
        <w:tc>
          <w:tcPr>
            <w:tcW w:type="dxa" w:w="320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Effect on population</w:t>
            </w:r>
          </w:p>
        </w:tc>
        <w:tc>
          <w:tcPr>
            <w:tcW w:type="dxa" w:w="376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Player lever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Agricultural surplus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Positive: excess food above subsistence allows population growth</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Develop farmland, improve irrigation, protect trade routes that import grain</w:t>
            </w:r>
          </w:p>
        </w:tc>
      </w:tr>
      <w:tr>
        <w:tc>
          <w:tcPr>
            <w:tcW w:type="dxa" w:w="24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Famine or scarcity</w:t>
            </w:r>
          </w:p>
        </w:tc>
        <w:tc>
          <w:tcPr>
            <w:tcW w:type="dxa" w:w="32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Negative: shortage below subsistence causes mortality and out-migration</w:t>
            </w:r>
          </w:p>
        </w:tc>
        <w:tc>
          <w:tcPr>
            <w:tcW w:type="dxa" w:w="376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Disrupting grain supply as an economic weapon; protecting food security of allied regions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Disease and plague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Sharply negative: mass mortality in dense urban settlements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Cannot be directly prevented; can be anticipated through sanitation intelligence and used as a timing tool</w:t>
            </w:r>
          </w:p>
        </w:tc>
      </w:tr>
      <w:tr>
        <w:tc>
          <w:tcPr>
            <w:tcW w:type="dxa" w:w="24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War and displacement</w:t>
            </w:r>
          </w:p>
        </w:tc>
        <w:tc>
          <w:tcPr>
            <w:tcW w:type="dxa" w:w="32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Negative in affected regions; positive in receiving regions through refugee flow</w:t>
            </w:r>
          </w:p>
        </w:tc>
        <w:tc>
          <w:tcPr>
            <w:tcW w:type="dxa" w:w="376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Engineering wars in regions the player wants to weaken; maintaining peace where the player wants growth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Trade prosperity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Positive: trade income raises living standards and attracts migrants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Building and protecting trade routes; developing port and market infrastructure</w:t>
            </w:r>
          </w:p>
        </w:tc>
      </w:tr>
      <w:tr>
        <w:tc>
          <w:tcPr>
            <w:tcW w:type="dxa" w:w="24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Stability and governance quality</w:t>
            </w:r>
          </w:p>
        </w:tc>
        <w:tc>
          <w:tcPr>
            <w:tcW w:type="dxa" w:w="32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Positive: low unrest and fair governance allows long-term demographic investment</w:t>
            </w:r>
          </w:p>
        </w:tc>
        <w:tc>
          <w:tcPr>
            <w:tcW w:type="dxa" w:w="376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Maintaining the political stability of regions the player wants to develop</w:t>
            </w:r>
          </w:p>
        </w:tc>
      </w:tr>
    </w:tbl>
    <w:p>
      <w:pPr>
        <w:spacing w:after="60" w:before="60"/>
      </w:pPr>
      <w:r>
        <w:t xml:space="preserve"/>
      </w:r>
    </w:p>
    <w:p>
      <w:pPr>
        <w:pStyle w:val="Heading2"/>
        <w:spacing w:after="120" w:before="360"/>
      </w:pPr>
      <w:r>
        <w:rPr>
          <w:rFonts w:ascii="Arial" w:cs="Arial" w:eastAsia="Arial" w:hAnsi="Arial"/>
          <w:b/>
          <w:bCs/>
          <w:color w:val="2D1B69"/>
          <w:sz w:val="26"/>
          <w:szCs w:val="26"/>
        </w:rPr>
        <w:t xml:space="preserve">26.2 Population and the world simulation</w:t>
      </w:r>
    </w:p>
    <w:p>
      <w:pPr>
        <w:spacing w:after="60" w:before="60"/>
        <w:jc w:val="both"/>
      </w:pPr>
      <w:r>
        <w:rPr>
          <w:rFonts w:ascii="Arial" w:cs="Arial" w:eastAsia="Arial" w:hAnsi="Arial"/>
          <w:i w:val="false"/>
          <w:iCs w:val="false"/>
          <w:color w:val="2C2C2C"/>
          <w:sz w:val="22"/>
          <w:szCs w:val="22"/>
        </w:rPr>
        <w:t xml:space="preserve">Population figures directly drive the simulation’s outputs. A province with high population produces more agricultural yield, more military recruits, more tax revenue, and more social complexity (which means more potential hosts and more active factions). A province devastated by plague or war regresses toward simplicity — fewer named individuals, lower economic output, reduced strategic value. The player who manages to keep their core operating regions prosperous and well-populated has a structural advantage in host availability and financial network capacity.</w:t>
      </w:r>
    </w:p>
    <w:p>
      <w:pPr>
        <w:spacing w:after="60" w:before="60"/>
      </w:pPr>
      <w:r>
        <w:t xml:space="preserve"/>
      </w:r>
    </w:p>
    <w:p>
      <w:pPr>
        <w:pStyle w:val="ListParagraph"/>
        <w:numPr>
          <w:ilvl w:val="0"/>
          <w:numId w:val="2"/>
        </w:numPr>
        <w:spacing w:after="40" w:before="40"/>
      </w:pPr>
      <w:r>
        <w:rPr>
          <w:rFonts w:ascii="Arial" w:cs="Arial" w:eastAsia="Arial" w:hAnsi="Arial"/>
          <w:color w:val="2C2C2C"/>
          <w:sz w:val="22"/>
          <w:szCs w:val="22"/>
        </w:rPr>
        <w:t xml:space="preserve">City slot unlocking is tied to population thresholds — a city cannot develop new districts without the people to fill them</w:t>
      </w:r>
    </w:p>
    <w:p>
      <w:pPr>
        <w:pStyle w:val="ListParagraph"/>
        <w:numPr>
          <w:ilvl w:val="0"/>
          <w:numId w:val="2"/>
        </w:numPr>
        <w:spacing w:after="40" w:before="40"/>
      </w:pPr>
      <w:r>
        <w:rPr>
          <w:rFonts w:ascii="Arial" w:cs="Arial" w:eastAsia="Arial" w:hAnsi="Arial"/>
          <w:color w:val="2C2C2C"/>
          <w:sz w:val="22"/>
          <w:szCs w:val="22"/>
        </w:rPr>
        <w:t xml:space="preserve">Character generation rate scales with population — high-population regions produce more named individuals per generation</w:t>
      </w:r>
    </w:p>
    <w:p>
      <w:pPr>
        <w:pStyle w:val="ListParagraph"/>
        <w:numPr>
          <w:ilvl w:val="0"/>
          <w:numId w:val="2"/>
        </w:numPr>
        <w:spacing w:after="40" w:before="40"/>
      </w:pPr>
      <w:r>
        <w:rPr>
          <w:rFonts w:ascii="Arial" w:cs="Arial" w:eastAsia="Arial" w:hAnsi="Arial"/>
          <w:color w:val="2C2C2C"/>
          <w:sz w:val="22"/>
          <w:szCs w:val="22"/>
        </w:rPr>
        <w:t xml:space="preserve">Military levy capacity scales directly with provincial population and stability</w:t>
      </w:r>
    </w:p>
    <w:p>
      <w:pPr>
        <w:pStyle w:val="ListParagraph"/>
        <w:numPr>
          <w:ilvl w:val="0"/>
          <w:numId w:val="2"/>
        </w:numPr>
        <w:spacing w:after="40" w:before="40"/>
      </w:pPr>
      <w:r>
        <w:rPr>
          <w:rFonts w:ascii="Arial" w:cs="Arial" w:eastAsia="Arial" w:hAnsi="Arial"/>
          <w:color w:val="2C2C2C"/>
          <w:sz w:val="22"/>
          <w:szCs w:val="22"/>
        </w:rPr>
        <w:t xml:space="preserve">The weight system operates on the next generation of a population, not individuals — a population of 100,000 shifts its trait distribution meaningfully; a population of 1,000 does not</w:t>
      </w:r>
    </w:p>
    <w:p>
      <w:r>
        <w:br w:type="page"/>
      </w:r>
    </w:p>
    <w:p>
      <w:pPr>
        <w:pStyle w:val="Heading1"/>
        <w:pBdr>
          <w:bottom w:val="single" w:color="4A0E8F" w:sz="8" w:space="6"/>
        </w:pBdr>
        <w:spacing w:after="160" w:before="480"/>
      </w:pPr>
      <w:r>
        <w:rPr>
          <w:rFonts w:ascii="Arial" w:cs="Arial" w:eastAsia="Arial" w:hAnsi="Arial"/>
          <w:b/>
          <w:bCs/>
          <w:color w:val="1A1A2E"/>
          <w:sz w:val="32"/>
          <w:szCs w:val="32"/>
        </w:rPr>
        <w:t xml:space="preserve">27. Military Forces — Armies as Simulation Objects</w:t>
      </w:r>
    </w:p>
    <w:p>
      <w:pPr>
        <w:spacing w:after="60" w:before="60"/>
        <w:jc w:val="both"/>
      </w:pPr>
      <w:r>
        <w:rPr>
          <w:rFonts w:ascii="Arial" w:cs="Arial" w:eastAsia="Arial" w:hAnsi="Arial"/>
          <w:i w:val="false"/>
          <w:iCs w:val="false"/>
          <w:color w:val="2C2C2C"/>
          <w:sz w:val="22"/>
          <w:szCs w:val="22"/>
        </w:rPr>
        <w:t xml:space="preserve">The player never commands armies. But armies are real objects in the simulation with internal state the player can observe, influence, and be affected by. Understanding how armies work as simulation objects is essential to knowing which levers actually matter for military outcomes.</w:t>
      </w:r>
    </w:p>
    <w:p>
      <w:pPr>
        <w:spacing w:after="60" w:before="60"/>
      </w:pPr>
      <w:r>
        <w:t xml:space="preserve"/>
      </w:r>
    </w:p>
    <w:p>
      <w:pPr>
        <w:pStyle w:val="Heading2"/>
        <w:spacing w:after="120" w:before="360"/>
      </w:pPr>
      <w:r>
        <w:rPr>
          <w:rFonts w:ascii="Arial" w:cs="Arial" w:eastAsia="Arial" w:hAnsi="Arial"/>
          <w:b/>
          <w:bCs/>
          <w:color w:val="2D1B69"/>
          <w:sz w:val="26"/>
          <w:szCs w:val="26"/>
        </w:rPr>
        <w:t xml:space="preserve">27.1 Army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Attribute</w:t>
            </w:r>
          </w:p>
        </w:tc>
        <w:tc>
          <w:tcPr>
            <w:tcW w:type="dxa" w:w="320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What it represents</w:t>
            </w:r>
          </w:p>
        </w:tc>
        <w:tc>
          <w:tcPr>
            <w:tcW w:type="dxa" w:w="416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How the player can affect it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Size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Number of soldiers, including cavalry, infantry, and support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Manipulating recruitment funding through financial network; disrupting or enabling provincial levies</w:t>
            </w:r>
          </w:p>
        </w:tc>
      </w:tr>
      <w:tr>
        <w:tc>
          <w:tcPr>
            <w:tcW w:type="dxa" w:w="20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Quality</w:t>
            </w:r>
          </w:p>
        </w:tc>
        <w:tc>
          <w:tcPr>
            <w:tcW w:type="dxa" w:w="32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Equipment, training, veteran experience</w:t>
            </w:r>
          </w:p>
        </w:tc>
        <w:tc>
          <w:tcPr>
            <w:tcW w:type="dxa" w:w="416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Long-horizon investment in a specific general’s reputation attracts better soldiers; can be degraded by disrupting supply of weapons from resource provinces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Morale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Willingness to fight; composite of pay, recent outcomes, cause legitimacy, and general’s leadership</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Seeding rumours that undermine the cause; disrupting pay through financial manipulation; amplifying or deflating the significance of recent outcomes</w:t>
            </w:r>
          </w:p>
        </w:tc>
      </w:tr>
      <w:tr>
        <w:tc>
          <w:tcPr>
            <w:tcW w:type="dxa" w:w="20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Supply state</w:t>
            </w:r>
          </w:p>
        </w:tc>
        <w:tc>
          <w:tcPr>
            <w:tcW w:type="dxa" w:w="32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Whether the army can sustain operations given its current position and supply line integrity</w:t>
            </w:r>
          </w:p>
        </w:tc>
        <w:tc>
          <w:tcPr>
            <w:tcW w:type="dxa" w:w="416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Collapsing a supply route through economic or political manipulation; protecting supply routes for allied armies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Command quality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The general’s trait-weighted tactical and leadership performance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Direct host cultivation of the general; planting paranoia or overconfidence; bribing or cultivating key subordinate officers</w:t>
            </w:r>
          </w:p>
        </w:tc>
      </w:tr>
      <w:tr>
        <w:tc>
          <w:tcPr>
            <w:tcW w:type="dxa" w:w="20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Loyalty direction</w:t>
            </w:r>
          </w:p>
        </w:tc>
        <w:tc>
          <w:tcPr>
            <w:tcW w:type="dxa" w:w="32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Who the army ultimately fights for — the state, the general personally, or a faction</w:t>
            </w:r>
          </w:p>
        </w:tc>
        <w:tc>
          <w:tcPr>
            <w:tcW w:type="dxa" w:w="416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Separating army loyalty from ruler loyalty is a core destabilisation tool; a general whose army is loyal to him personally is a potential coup instrument</w:t>
            </w:r>
          </w:p>
        </w:tc>
      </w:tr>
    </w:tbl>
    <w:p>
      <w:pPr>
        <w:spacing w:after="60" w:before="60"/>
      </w:pPr>
      <w:r>
        <w:t xml:space="preserve"/>
      </w:r>
    </w:p>
    <w:p>
      <w:pPr>
        <w:pStyle w:val="Heading2"/>
        <w:spacing w:after="120" w:before="360"/>
      </w:pPr>
      <w:r>
        <w:rPr>
          <w:rFonts w:ascii="Arial" w:cs="Arial" w:eastAsia="Arial" w:hAnsi="Arial"/>
          <w:b/>
          <w:bCs/>
          <w:color w:val="2D1B69"/>
          <w:sz w:val="26"/>
          <w:szCs w:val="26"/>
        </w:rPr>
        <w:t xml:space="preserve">27.2 Recruitment and composition</w:t>
      </w:r>
    </w:p>
    <w:p>
      <w:pPr>
        <w:spacing w:after="60" w:before="60"/>
        <w:jc w:val="both"/>
      </w:pPr>
      <w:r>
        <w:rPr>
          <w:rFonts w:ascii="Arial" w:cs="Arial" w:eastAsia="Arial" w:hAnsi="Arial"/>
          <w:i w:val="false"/>
          <w:iCs w:val="false"/>
          <w:color w:val="2C2C2C"/>
          <w:sz w:val="22"/>
          <w:szCs w:val="22"/>
        </w:rPr>
        <w:t xml:space="preserve">Armies are recruited from the province’s population and levy system. A plains province with high population and a standing martial tradition produces more and better infantry. A steppe province produces cavalry. A coastal city produces naval forces. The composition of an army reflects the geography and culture it was raised from, which is itself a function of the historical conditions the player may have shaped.</w:t>
      </w:r>
    </w:p>
    <w:p>
      <w:pPr>
        <w:spacing w:after="60" w:before="60"/>
      </w:pPr>
      <w:r>
        <w:t xml:space="preserve"/>
      </w:r>
    </w:p>
    <w:p>
      <w:pPr>
        <w:pStyle w:val="ListParagraph"/>
        <w:numPr>
          <w:ilvl w:val="0"/>
          <w:numId w:val="2"/>
        </w:numPr>
        <w:spacing w:after="40" w:before="40"/>
      </w:pPr>
      <w:r>
        <w:rPr>
          <w:rFonts w:ascii="Arial" w:cs="Arial" w:eastAsia="Arial" w:hAnsi="Arial"/>
          <w:color w:val="2C2C2C"/>
          <w:sz w:val="22"/>
          <w:szCs w:val="22"/>
        </w:rPr>
        <w:t xml:space="preserve">A province that has been under continuous warfare for two generations produces a militarised population weighted toward military traits — soldiers of higher quality, generals of greater ambition</w:t>
      </w:r>
    </w:p>
    <w:p>
      <w:pPr>
        <w:pStyle w:val="ListParagraph"/>
        <w:numPr>
          <w:ilvl w:val="0"/>
          <w:numId w:val="2"/>
        </w:numPr>
        <w:spacing w:after="40" w:before="40"/>
      </w:pPr>
      <w:r>
        <w:rPr>
          <w:rFonts w:ascii="Arial" w:cs="Arial" w:eastAsia="Arial" w:hAnsi="Arial"/>
          <w:color w:val="2C2C2C"/>
          <w:sz w:val="22"/>
          <w:szCs w:val="22"/>
        </w:rPr>
        <w:t xml:space="preserve">A province that has been prosperous and peaceful for a century produces poor soldiers but excellent administrators and merchants — and is difficult to defend when threatened</w:t>
      </w:r>
    </w:p>
    <w:p>
      <w:pPr>
        <w:pStyle w:val="ListParagraph"/>
        <w:numPr>
          <w:ilvl w:val="0"/>
          <w:numId w:val="2"/>
        </w:numPr>
        <w:spacing w:after="40" w:before="40"/>
      </w:pPr>
      <w:r>
        <w:rPr>
          <w:rFonts w:ascii="Arial" w:cs="Arial" w:eastAsia="Arial" w:hAnsi="Arial"/>
          <w:color w:val="2C2C2C"/>
          <w:sz w:val="22"/>
          <w:szCs w:val="22"/>
        </w:rPr>
        <w:t xml:space="preserve">Religious composition of the army matters — a highly devout army fighting a campaign against a culturally similar enemy may have morale complications the player can exploit</w:t>
      </w:r>
    </w:p>
    <w:p>
      <w:pPr>
        <w:spacing w:after="60" w:before="60"/>
      </w:pPr>
      <w:r>
        <w:t xml:space="preserve"/>
      </w:r>
    </w:p>
    <w:p>
      <w:pPr>
        <w:pStyle w:val="Heading2"/>
        <w:spacing w:after="120" w:before="360"/>
      </w:pPr>
      <w:r>
        <w:rPr>
          <w:rFonts w:ascii="Arial" w:cs="Arial" w:eastAsia="Arial" w:hAnsi="Arial"/>
          <w:b/>
          <w:bCs/>
          <w:color w:val="2D1B69"/>
          <w:sz w:val="26"/>
          <w:szCs w:val="26"/>
        </w:rPr>
        <w:t xml:space="preserve">27.3 Movement and logistics</w:t>
      </w:r>
    </w:p>
    <w:p>
      <w:pPr>
        <w:spacing w:after="60" w:before="60"/>
        <w:jc w:val="both"/>
      </w:pPr>
      <w:r>
        <w:rPr>
          <w:rFonts w:ascii="Arial" w:cs="Arial" w:eastAsia="Arial" w:hAnsi="Arial"/>
          <w:i w:val="false"/>
          <w:iCs w:val="false"/>
          <w:color w:val="2C2C2C"/>
          <w:sz w:val="22"/>
          <w:szCs w:val="22"/>
        </w:rPr>
        <w:t xml:space="preserve">Armies move between provinces at speeds determined by terrain, season, road infrastructure, and supply state. Movement is visible on the map to any operative with coverage of the relevant provinces. A well-supplied army on Roman roads moves fast. An army crossing mountains in winter without prepared supply depots attrits rapidly regardless of its size or quality.</w:t>
      </w:r>
    </w:p>
    <w:p>
      <w:pPr>
        <w:spacing w:after="60" w:before="60"/>
      </w:pPr>
      <w:r>
        <w:t xml:space="preserve"/>
      </w:r>
    </w:p>
    <w:p>
      <w:pPr>
        <w:pStyle w:val="ListParagraph"/>
        <w:numPr>
          <w:ilvl w:val="0"/>
          <w:numId w:val="2"/>
        </w:numPr>
        <w:spacing w:after="40" w:before="40"/>
      </w:pPr>
      <w:r>
        <w:rPr>
          <w:rFonts w:ascii="Arial" w:cs="Arial" w:eastAsia="Arial" w:hAnsi="Arial"/>
          <w:color w:val="2C2C2C"/>
          <w:sz w:val="22"/>
          <w:szCs w:val="22"/>
        </w:rPr>
        <w:t xml:space="preserve">Road infrastructure directly affects army movement speed — a strategic reason to invest in or sabotage road construction</w:t>
      </w:r>
    </w:p>
    <w:p>
      <w:pPr>
        <w:pStyle w:val="ListParagraph"/>
        <w:numPr>
          <w:ilvl w:val="0"/>
          <w:numId w:val="2"/>
        </w:numPr>
        <w:spacing w:after="40" w:before="40"/>
      </w:pPr>
      <w:r>
        <w:rPr>
          <w:rFonts w:ascii="Arial" w:cs="Arial" w:eastAsia="Arial" w:hAnsi="Arial"/>
          <w:color w:val="2C2C2C"/>
          <w:sz w:val="22"/>
          <w:szCs w:val="22"/>
        </w:rPr>
        <w:t xml:space="preserve">Mountain and forest provinces impose movement penalties; desert provinces impose attrition on supply</w:t>
      </w:r>
    </w:p>
    <w:p>
      <w:pPr>
        <w:pStyle w:val="ListParagraph"/>
        <w:numPr>
          <w:ilvl w:val="0"/>
          <w:numId w:val="2"/>
        </w:numPr>
        <w:spacing w:after="40" w:before="40"/>
      </w:pPr>
      <w:r>
        <w:rPr>
          <w:rFonts w:ascii="Arial" w:cs="Arial" w:eastAsia="Arial" w:hAnsi="Arial"/>
          <w:color w:val="2C2C2C"/>
          <w:sz w:val="22"/>
          <w:szCs w:val="22"/>
        </w:rPr>
        <w:t xml:space="preserve">Siege operations are the slowest military action — taking a well-fortified city can take months or years, during which the besieging army is vulnerable to supply disruption</w:t>
      </w:r>
    </w:p>
    <w:p>
      <w:pPr>
        <w:pStyle w:val="ListParagraph"/>
        <w:numPr>
          <w:ilvl w:val="0"/>
          <w:numId w:val="2"/>
        </w:numPr>
        <w:spacing w:after="40" w:before="40"/>
      </w:pPr>
      <w:r>
        <w:rPr>
          <w:rFonts w:ascii="Arial" w:cs="Arial" w:eastAsia="Arial" w:hAnsi="Arial"/>
          <w:color w:val="2C2C2C"/>
          <w:sz w:val="22"/>
          <w:szCs w:val="22"/>
        </w:rPr>
        <w:t xml:space="preserve">Naval movement is faster than land movement for coastal operations but entirely dependent on weather and season in the ancient and medieval eras</w:t>
      </w:r>
    </w:p>
    <w:p>
      <w:r>
        <w:br w:type="page"/>
      </w:r>
    </w:p>
    <w:p>
      <w:pPr>
        <w:pStyle w:val="Heading1"/>
        <w:pBdr>
          <w:bottom w:val="single" w:color="4A0E8F" w:sz="8" w:space="6"/>
        </w:pBdr>
        <w:spacing w:after="160" w:before="480"/>
      </w:pPr>
      <w:r>
        <w:rPr>
          <w:rFonts w:ascii="Arial" w:cs="Arial" w:eastAsia="Arial" w:hAnsi="Arial"/>
          <w:b/>
          <w:bCs/>
          <w:color w:val="1A1A2E"/>
          <w:sz w:val="32"/>
          <w:szCs w:val="32"/>
        </w:rPr>
        <w:t xml:space="preserve">28. Onboarding — Teaching the Game</w:t>
      </w:r>
    </w:p>
    <w:p>
      <w:pPr>
        <w:spacing w:after="60" w:before="60"/>
        <w:jc w:val="both"/>
      </w:pPr>
      <w:r>
        <w:rPr>
          <w:rFonts w:ascii="Arial" w:cs="Arial" w:eastAsia="Arial" w:hAnsi="Arial"/>
          <w:i w:val="false"/>
          <w:iCs w:val="false"/>
          <w:color w:val="2C2C2C"/>
          <w:sz w:val="22"/>
          <w:szCs w:val="22"/>
        </w:rPr>
        <w:t xml:space="preserve">Silent Dominion has approximately twenty-five interconnected systems. Teaching all of them without overwhelming the player is one of the most important design challenges in the project. The solution is a layered reveal structure: the game begins at human scale with a minimal system surface, and unlocks new complexity organically as the player’s situation naturally demands it.</w:t>
      </w:r>
    </w:p>
    <w:p>
      <w:pPr>
        <w:spacing w:after="60" w:before="60"/>
      </w:pPr>
      <w:r>
        <w:t xml:space="preserve"/>
      </w:r>
    </w:p>
    <w:p>
      <w:pPr>
        <w:pStyle w:val="Heading2"/>
        <w:spacing w:after="120" w:before="360"/>
      </w:pPr>
      <w:r>
        <w:rPr>
          <w:rFonts w:ascii="Arial" w:cs="Arial" w:eastAsia="Arial" w:hAnsi="Arial"/>
          <w:b/>
          <w:bCs/>
          <w:color w:val="2D1B69"/>
          <w:sz w:val="26"/>
          <w:szCs w:val="26"/>
        </w:rPr>
        <w:t xml:space="preserve">28.1 The first session structure</w:t>
      </w:r>
    </w:p>
    <w:p>
      <w:pPr>
        <w:spacing w:after="60" w:before="60"/>
        <w:jc w:val="both"/>
      </w:pPr>
      <w:r>
        <w:rPr>
          <w:rFonts w:ascii="Arial" w:cs="Arial" w:eastAsia="Arial" w:hAnsi="Arial"/>
          <w:i w:val="false"/>
          <w:iCs w:val="false"/>
          <w:color w:val="2C2C2C"/>
          <w:sz w:val="22"/>
          <w:szCs w:val="22"/>
        </w:rPr>
        <w:t xml:space="preserve">The player begins in a single city in 500 BCE with one host and one coordinator. The table is almost bare. The map shows only the immediate city and its surrounding province. The inbox contains one letter. The game does not explain systems — it presents a situation that requires the player to act, and the action teaches the mechanic.</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6"/>
              <w:left w:val="single" w:color="1565C0" w:sz="16"/>
              <w:bottom w:val="single" w:color="CCCCCC" w:sz="1"/>
              <w:right w:val="single" w:color="CCCCCC" w:sz="1"/>
            </w:tcBorders>
            <w:shd w:fill="E8F4FD" w:val="clear"/>
            <w:tcMar>
              <w:top w:type="dxa" w:w="120"/>
              <w:left w:type="dxa" w:w="200"/>
              <w:bottom w:type="dxa" w:w="120"/>
              <w:right w:type="dxa" w:w="200"/>
            </w:tcMar>
          </w:tcPr>
          <w:p>
            <w:pPr>
              <w:spacing w:after="80"/>
            </w:pPr>
            <w:r>
              <w:rPr>
                <w:rFonts w:ascii="Arial" w:cs="Arial" w:eastAsia="Arial" w:hAnsi="Arial"/>
                <w:b/>
                <w:bCs/>
                <w:color w:val="2D1B69"/>
                <w:sz w:val="22"/>
                <w:szCs w:val="22"/>
              </w:rPr>
              <w:t xml:space="preserve">Tutorial by situation, not by explanation</w:t>
            </w:r>
          </w:p>
          <w:p>
            <w:pPr>
              <w:spacing w:after="40" w:before="40"/>
            </w:pPr>
            <w:r>
              <w:rPr>
                <w:rFonts w:ascii="Arial" w:cs="Arial" w:eastAsia="Arial" w:hAnsi="Arial"/>
                <w:color w:val="2C2C2C"/>
                <w:sz w:val="20"/>
                <w:szCs w:val="20"/>
              </w:rPr>
              <w:t xml:space="preserve">Turn 1: A letter arrives from the coordinator introducing the host. The player reads the letter. They learn: the inbox, the dossier system, and what a host is.</w:t>
            </w:r>
          </w:p>
          <w:p>
            <w:pPr>
              <w:spacing w:after="40" w:before="40"/>
            </w:pPr>
            <w:r>
              <w:rPr>
                <w:rFonts w:ascii="Arial" w:cs="Arial" w:eastAsia="Arial" w:hAnsi="Arial"/>
                <w:color w:val="2C2C2C"/>
                <w:sz w:val="20"/>
                <w:szCs w:val="20"/>
              </w:rPr>
              <w:t xml:space="preserve">Week 1: The host is being courted by a rival faction. The player must choose how to respond. They learn: the action palette, exposure cost, and the first influence tier.</w:t>
            </w:r>
          </w:p>
          <w:p>
            <w:pPr>
              <w:spacing w:after="40" w:before="40"/>
            </w:pPr>
            <w:r>
              <w:rPr>
                <w:rFonts w:ascii="Arial" w:cs="Arial" w:eastAsia="Arial" w:hAnsi="Arial"/>
                <w:color w:val="2C2C2C"/>
                <w:sz w:val="20"/>
                <w:szCs w:val="20"/>
              </w:rPr>
              <w:t xml:space="preserve">Month 1: The host makes a decision that surprises the player. They learn: hosts have their own agency and resist direct control.</w:t>
            </w:r>
          </w:p>
          <w:p>
            <w:pPr>
              <w:spacing w:after="40" w:before="40"/>
            </w:pPr>
            <w:r>
              <w:rPr>
                <w:rFonts w:ascii="Arial" w:cs="Arial" w:eastAsia="Arial" w:hAnsi="Arial"/>
                <w:color w:val="2C2C2C"/>
                <w:sz w:val="20"/>
                <w:szCs w:val="20"/>
              </w:rPr>
              <w:t xml:space="preserve">Month 3: A second host opportunity appears in a neighbouring district. They learn: host cultivation, the city district map, and basic coverage.</w:t>
            </w:r>
          </w:p>
          <w:p>
            <w:pPr>
              <w:spacing w:after="40" w:before="40"/>
            </w:pPr>
            <w:r>
              <w:rPr>
                <w:rFonts w:ascii="Arial" w:cs="Arial" w:eastAsia="Arial" w:hAnsi="Arial"/>
                <w:color w:val="2C2C2C"/>
                <w:sz w:val="20"/>
                <w:szCs w:val="20"/>
              </w:rPr>
              <w:t xml:space="preserve">Year 1: A financial request arrives. They learn: the financial network, transaction routing, and discretion cost.</w:t>
            </w:r>
          </w:p>
          <w:p>
            <w:pPr>
              <w:spacing w:after="40" w:before="40"/>
            </w:pPr>
            <w:r>
              <w:rPr>
                <w:rFonts w:ascii="Arial" w:cs="Arial" w:eastAsia="Arial" w:hAnsi="Arial"/>
                <w:color w:val="2C2C2C"/>
                <w:sz w:val="20"/>
                <w:szCs w:val="20"/>
              </w:rPr>
              <w:t xml:space="preserve">Year 3: A report contradicts another report. They learn: the two-reality system and source cross-referencing.</w:t>
            </w:r>
          </w:p>
          <w:p>
            <w:pPr>
              <w:spacing w:after="40" w:before="40"/>
            </w:pPr>
            <w:r>
              <w:rPr>
                <w:rFonts w:ascii="Arial" w:cs="Arial" w:eastAsia="Arial" w:hAnsi="Arial"/>
                <w:color w:val="2C2C2C"/>
                <w:sz w:val="20"/>
                <w:szCs w:val="20"/>
              </w:rPr>
              <w:t xml:space="preserve">Year 5–7: The player’s first host dies. They learn: succession, the organisation layer, and why resilience matters.</w:t>
            </w:r>
          </w:p>
        </w:tc>
      </w:tr>
    </w:tbl>
    <w:p>
      <w:pPr>
        <w:spacing w:after="60" w:before="60"/>
      </w:pPr>
      <w:r>
        <w:t xml:space="preserve"/>
      </w:r>
    </w:p>
    <w:p>
      <w:pPr>
        <w:pStyle w:val="Heading2"/>
        <w:spacing w:after="120" w:before="360"/>
      </w:pPr>
      <w:r>
        <w:rPr>
          <w:rFonts w:ascii="Arial" w:cs="Arial" w:eastAsia="Arial" w:hAnsi="Arial"/>
          <w:b/>
          <w:bCs/>
          <w:color w:val="2D1B69"/>
          <w:sz w:val="26"/>
          <w:szCs w:val="26"/>
        </w:rPr>
        <w:t xml:space="preserve">28.2 System unlock sequence</w:t>
      </w:r>
    </w:p>
    <w:p>
      <w:pPr>
        <w:spacing w:after="60" w:before="60"/>
        <w:jc w:val="both"/>
      </w:pPr>
      <w:r>
        <w:rPr>
          <w:rFonts w:ascii="Arial" w:cs="Arial" w:eastAsia="Arial" w:hAnsi="Arial"/>
          <w:i w:val="false"/>
          <w:iCs w:val="false"/>
          <w:color w:val="2C2C2C"/>
          <w:sz w:val="22"/>
          <w:szCs w:val="22"/>
        </w:rPr>
        <w:t xml:space="preserve">Systems unlock as the player’s situation demands them. The unlock sequence is tied to organisational growth milestones rather than time, so a player who grows quickly encounters complexity quickly while a cautious player who stays small is never overwhelmed.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Growth milestone</w:t>
            </w:r>
          </w:p>
        </w:tc>
        <w:tc>
          <w:tcPr>
            <w:tcW w:type="dxa" w:w="300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Systems unlocked</w:t>
            </w:r>
          </w:p>
        </w:tc>
        <w:tc>
          <w:tcPr>
            <w:tcW w:type="dxa" w:w="396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Why this is the right moment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First host cultivated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Host system, action palette, exposure basics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The player has something to act on. Theory is now practice.</w:t>
            </w:r>
          </w:p>
        </w:tc>
      </w:tr>
      <w:tr>
        <w:tc>
          <w:tcPr>
            <w:tcW w:type="dxa" w:w="24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First coordinator appointed</w:t>
            </w:r>
          </w:p>
        </w:tc>
        <w:tc>
          <w:tcPr>
            <w:tcW w:type="dxa" w:w="30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Organisation layer, coverage assignments, regional dispatches</w:t>
            </w:r>
          </w:p>
        </w:tc>
        <w:tc>
          <w:tcPr>
            <w:tcW w:type="dxa" w:w="396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The player now has someone to delegate to. Delegation mechanics become relevant.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First financial operation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Financial network, transaction routing, discretion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Money is moving. The financial system needs to be understood.</w:t>
            </w:r>
          </w:p>
        </w:tc>
      </w:tr>
      <w:tr>
        <w:tc>
          <w:tcPr>
            <w:tcW w:type="dxa" w:w="24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First source contradiction detected</w:t>
            </w:r>
          </w:p>
        </w:tc>
        <w:tc>
          <w:tcPr>
            <w:tcW w:type="dxa" w:w="30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Two-reality system, intelligence rechecks, confidence fog</w:t>
            </w:r>
          </w:p>
        </w:tc>
        <w:tc>
          <w:tcPr>
            <w:tcW w:type="dxa" w:w="396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The player has experienced a misfire. The system that explains it becomes relevant.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First Lieutenant appointed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Full organisation hierarchy, succession planning, family cultivation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The player now has a real organisation. Its structure and vulnerabilities need explaining.</w:t>
            </w:r>
          </w:p>
        </w:tc>
      </w:tr>
      <w:tr>
        <w:tc>
          <w:tcPr>
            <w:tcW w:type="dxa" w:w="24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First rival society footprint detected</w:t>
            </w:r>
          </w:p>
        </w:tc>
        <w:tc>
          <w:tcPr>
            <w:tcW w:type="dxa" w:w="30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Rival society system, fingerprint investigation chain, counter-intelligence</w:t>
            </w:r>
          </w:p>
        </w:tc>
        <w:tc>
          <w:tcPr>
            <w:tcW w:type="dxa" w:w="396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The player is no longer alone in the shadows. Rivals become real.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First owned entity founded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Entity management, proxy structures, entity corruption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The player has structural power. The entity system becomes relevant.</w:t>
            </w:r>
          </w:p>
        </w:tc>
      </w:tr>
      <w:tr>
        <w:tc>
          <w:tcPr>
            <w:tcW w:type="dxa" w:w="24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First base of operations move</w:t>
            </w:r>
          </w:p>
        </w:tc>
        <w:tc>
          <w:tcPr>
            <w:tcW w:type="dxa" w:w="30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Travel system, transition window, route intelligence</w:t>
            </w:r>
          </w:p>
        </w:tc>
        <w:tc>
          <w:tcPr>
            <w:tcW w:type="dxa" w:w="396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The player is moving for the first time. Travel mechanics are introduced.</w:t>
            </w:r>
          </w:p>
        </w:tc>
      </w:tr>
    </w:tbl>
    <w:p>
      <w:pPr>
        <w:spacing w:after="60" w:before="60"/>
      </w:pPr>
      <w:r>
        <w:t xml:space="preserve"/>
      </w:r>
    </w:p>
    <w:p>
      <w:pPr>
        <w:pStyle w:val="Heading2"/>
        <w:spacing w:after="120" w:before="360"/>
      </w:pPr>
      <w:r>
        <w:rPr>
          <w:rFonts w:ascii="Arial" w:cs="Arial" w:eastAsia="Arial" w:hAnsi="Arial"/>
          <w:b/>
          <w:bCs/>
          <w:color w:val="2D1B69"/>
          <w:sz w:val="26"/>
          <w:szCs w:val="26"/>
        </w:rPr>
        <w:t xml:space="preserve">28.3 The Memoirs panel as tutorial record</w:t>
      </w:r>
    </w:p>
    <w:p>
      <w:pPr>
        <w:spacing w:after="60" w:before="60"/>
        <w:jc w:val="both"/>
      </w:pPr>
      <w:r>
        <w:rPr>
          <w:rFonts w:ascii="Arial" w:cs="Arial" w:eastAsia="Arial" w:hAnsi="Arial"/>
          <w:i w:val="false"/>
          <w:iCs w:val="false"/>
          <w:color w:val="2C2C2C"/>
          <w:sz w:val="22"/>
          <w:szCs w:val="22"/>
        </w:rPr>
        <w:t xml:space="preserve">The Memoirs panel serves a dual purpose as onboarding progresses. Its primary function is storing the player’s automation library. Its secondary function is acting as a living reference document — every system the player has encountered is summarised in the Memoirs panel as a ‘learned pattern’, providing a reference the player can consult without leaving the table. The Memoirs panel is how Silent Dominion replaces the traditional help menu.</w:t>
      </w:r>
    </w:p>
    <w:p>
      <w:r>
        <w:br w:type="page"/>
      </w:r>
    </w:p>
    <w:p>
      <w:pPr>
        <w:pStyle w:val="Heading1"/>
        <w:pBdr>
          <w:bottom w:val="single" w:color="4A0E8F" w:sz="8" w:space="6"/>
        </w:pBdr>
        <w:spacing w:after="160" w:before="480"/>
      </w:pPr>
      <w:r>
        <w:rPr>
          <w:rFonts w:ascii="Arial" w:cs="Arial" w:eastAsia="Arial" w:hAnsi="Arial"/>
          <w:b/>
          <w:bCs/>
          <w:color w:val="1A1A2E"/>
          <w:sz w:val="32"/>
          <w:szCs w:val="32"/>
        </w:rPr>
        <w:t xml:space="preserve">29. Save Architecture</w:t>
      </w:r>
    </w:p>
    <w:p>
      <w:pPr>
        <w:spacing w:after="60" w:before="60"/>
        <w:jc w:val="both"/>
      </w:pPr>
      <w:r>
        <w:rPr>
          <w:rFonts w:ascii="Arial" w:cs="Arial" w:eastAsia="Arial" w:hAnsi="Arial"/>
          <w:i w:val="false"/>
          <w:iCs w:val="false"/>
          <w:color w:val="2C2C2C"/>
          <w:sz w:val="22"/>
          <w:szCs w:val="22"/>
        </w:rPr>
        <w:t xml:space="preserve">The save system is a design decision with significant gameplay implications. A game where the player can freely reload any failed operation undermines the two-reality system, the corruption system, the intelligence recheck system, and every other mechanic that depends on consequences being real. The save architecture must reinforce the game’s design principles rather than allowing them to be bypassed.</w:t>
      </w:r>
    </w:p>
    <w:p>
      <w:pPr>
        <w:spacing w:after="60" w:before="60"/>
      </w:pPr>
      <w:r>
        <w:t xml:space="preserve"/>
      </w:r>
    </w:p>
    <w:p>
      <w:pPr>
        <w:pStyle w:val="Heading2"/>
        <w:spacing w:after="120" w:before="360"/>
      </w:pPr>
      <w:r>
        <w:rPr>
          <w:rFonts w:ascii="Arial" w:cs="Arial" w:eastAsia="Arial" w:hAnsi="Arial"/>
          <w:b/>
          <w:bCs/>
          <w:color w:val="2D1B69"/>
          <w:sz w:val="26"/>
          <w:szCs w:val="26"/>
        </w:rPr>
        <w:t xml:space="preserve">29.1 The two save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c>
          <w:tcPr>
            <w:tcW w:type="dxa" w:w="200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Mode</w:t>
            </w:r>
          </w:p>
        </w:tc>
        <w:tc>
          <w:tcPr>
            <w:tcW w:type="dxa" w:w="340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Save behaviour</w:t>
            </w:r>
          </w:p>
        </w:tc>
        <w:tc>
          <w:tcPr>
            <w:tcW w:type="dxa" w:w="396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Design intent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Standard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Autosaves every game-month. Player can save manually at any time. Player can reload to any prior save.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Accessible for new players and those who want to explore without permanent consequences. The game’s systems are still present but their teeth are optional.</w:t>
            </w:r>
          </w:p>
        </w:tc>
      </w:tr>
      <w:tr>
        <w:tc>
          <w:tcPr>
            <w:tcW w:type="dxa" w:w="20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Ironman</w:t>
            </w:r>
          </w:p>
        </w:tc>
        <w:tc>
          <w:tcPr>
            <w:tcW w:type="dxa" w:w="34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Autosaves every game-day. No manual saves. No reload. The session cannot be rewound.</w:t>
            </w:r>
          </w:p>
        </w:tc>
        <w:tc>
          <w:tcPr>
            <w:tcW w:type="dxa" w:w="396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The intended experience for the full game design. Every action has permanent consequences. The intelligence and corruption systems function as designed because misfires cannot be undone. Death is final.</w:t>
            </w:r>
          </w:p>
        </w:tc>
      </w:tr>
    </w:tbl>
    <w:p>
      <w:pPr>
        <w:spacing w:after="60" w:before="60"/>
      </w:pPr>
      <w:r>
        <w:t xml:space="preserve"/>
      </w:r>
    </w:p>
    <w:p>
      <w:pPr>
        <w:pStyle w:val="Heading2"/>
        <w:spacing w:after="120" w:before="360"/>
      </w:pPr>
      <w:r>
        <w:rPr>
          <w:rFonts w:ascii="Arial" w:cs="Arial" w:eastAsia="Arial" w:hAnsi="Arial"/>
          <w:b/>
          <w:bCs/>
          <w:color w:val="2D1B69"/>
          <w:sz w:val="26"/>
          <w:szCs w:val="26"/>
        </w:rPr>
        <w:t xml:space="preserve">29.2 Session continuity</w:t>
      </w:r>
    </w:p>
    <w:p>
      <w:pPr>
        <w:spacing w:after="60" w:before="60"/>
        <w:jc w:val="both"/>
      </w:pPr>
      <w:r>
        <w:rPr>
          <w:rFonts w:ascii="Arial" w:cs="Arial" w:eastAsia="Arial" w:hAnsi="Arial"/>
          <w:i w:val="false"/>
          <w:iCs w:val="false"/>
          <w:color w:val="2C2C2C"/>
          <w:sz w:val="22"/>
          <w:szCs w:val="22"/>
        </w:rPr>
        <w:t xml:space="preserve">Silent Dominion is designed for sessions of variable length — from an hour of reading reports and making small decisions to a multi-hour stretch through a major historical period. The save system accommodates this through continuous autosaving rather than save points. The player can quit at any moment and return to exactly where they left the table.</w:t>
      </w:r>
    </w:p>
    <w:p>
      <w:pPr>
        <w:spacing w:after="60" w:before="60"/>
      </w:pPr>
      <w:r>
        <w:t xml:space="preserve"/>
      </w:r>
    </w:p>
    <w:p>
      <w:pPr>
        <w:pStyle w:val="ListParagraph"/>
        <w:numPr>
          <w:ilvl w:val="0"/>
          <w:numId w:val="2"/>
        </w:numPr>
        <w:spacing w:after="40" w:before="40"/>
      </w:pPr>
      <w:r>
        <w:rPr>
          <w:rFonts w:ascii="Arial" w:cs="Arial" w:eastAsia="Arial" w:hAnsi="Arial"/>
          <w:color w:val="2C2C2C"/>
          <w:sz w:val="22"/>
          <w:szCs w:val="22"/>
        </w:rPr>
        <w:t xml:space="preserve">The table state — every document, every map annotation, every open dossier — is saved as part of the session state</w:t>
      </w:r>
    </w:p>
    <w:p>
      <w:pPr>
        <w:pStyle w:val="ListParagraph"/>
        <w:numPr>
          <w:ilvl w:val="0"/>
          <w:numId w:val="2"/>
        </w:numPr>
        <w:spacing w:after="40" w:before="40"/>
      </w:pPr>
      <w:r>
        <w:rPr>
          <w:rFonts w:ascii="Arial" w:cs="Arial" w:eastAsia="Arial" w:hAnsi="Arial"/>
          <w:color w:val="2C2C2C"/>
          <w:sz w:val="22"/>
          <w:szCs w:val="22"/>
        </w:rPr>
        <w:t xml:space="preserve">Operations in progress are saved mid-execution — a bribe that was dispatched but not yet resolved continues resolving when the player returns</w:t>
      </w:r>
    </w:p>
    <w:p>
      <w:pPr>
        <w:pStyle w:val="ListParagraph"/>
        <w:numPr>
          <w:ilvl w:val="0"/>
          <w:numId w:val="2"/>
        </w:numPr>
        <w:spacing w:after="40" w:before="40"/>
      </w:pPr>
      <w:r>
        <w:rPr>
          <w:rFonts w:ascii="Arial" w:cs="Arial" w:eastAsia="Arial" w:hAnsi="Arial"/>
          <w:color w:val="2C2C2C"/>
          <w:sz w:val="22"/>
          <w:szCs w:val="22"/>
        </w:rPr>
        <w:t xml:space="preserve">The player’s Memoirs library, identity portfolio, financial network state, and organisation structure are all part of the persistent save</w:t>
      </w:r>
    </w:p>
    <w:p>
      <w:pPr>
        <w:pStyle w:val="ListParagraph"/>
        <w:numPr>
          <w:ilvl w:val="0"/>
          <w:numId w:val="2"/>
        </w:numPr>
        <w:spacing w:after="40" w:before="40"/>
      </w:pPr>
      <w:r>
        <w:rPr>
          <w:rFonts w:ascii="Arial" w:cs="Arial" w:eastAsia="Arial" w:hAnsi="Arial"/>
          <w:color w:val="2C2C2C"/>
          <w:sz w:val="22"/>
          <w:szCs w:val="22"/>
        </w:rPr>
        <w:t xml:space="preserve">A chronicle entry is generated at the end of each session summarising the period just played — written in the voice of a future historian describing what occurred</w:t>
      </w:r>
    </w:p>
    <w:p>
      <w:pPr>
        <w:spacing w:after="60" w:before="60"/>
      </w:pPr>
      <w:r>
        <w:t xml:space="preserve"/>
      </w:r>
    </w:p>
    <w:p>
      <w:pPr>
        <w:pStyle w:val="Heading2"/>
        <w:spacing w:after="120" w:before="360"/>
      </w:pPr>
      <w:r>
        <w:rPr>
          <w:rFonts w:ascii="Arial" w:cs="Arial" w:eastAsia="Arial" w:hAnsi="Arial"/>
          <w:b/>
          <w:bCs/>
          <w:color w:val="2D1B69"/>
          <w:sz w:val="26"/>
          <w:szCs w:val="26"/>
        </w:rPr>
        <w:t xml:space="preserve">29.3 Death and session end in Ironman mode</w:t>
      </w:r>
    </w:p>
    <w:p>
      <w:pPr>
        <w:spacing w:after="60" w:before="60"/>
        <w:jc w:val="both"/>
      </w:pPr>
      <w:r>
        <w:rPr>
          <w:rFonts w:ascii="Arial" w:cs="Arial" w:eastAsia="Arial" w:hAnsi="Arial"/>
          <w:i w:val="false"/>
          <w:iCs w:val="false"/>
          <w:color w:val="2C2C2C"/>
          <w:sz w:val="22"/>
          <w:szCs w:val="22"/>
        </w:rPr>
        <w:t xml:space="preserve">In Ironman mode, the player’s death is the end of that playthrough. The chronicle is sealed. A final entry describes how the immortal’s long existence ended — who found them, in what circumstances, what the world looked like at the moment of their death. The player can then begin a new playthrough, in the same world if they choose, as a new immortal entering a world already shaped by the previous player’s centuries of activity. The prior playthrough’s Machine, entities, and families persist as part of the new world’s starting state.</w:t>
      </w:r>
    </w:p>
    <w:p>
      <w:r>
        <w:br w:type="page"/>
      </w:r>
    </w:p>
    <w:p>
      <w:pPr>
        <w:pStyle w:val="Heading1"/>
        <w:pBdr>
          <w:bottom w:val="single" w:color="4A0E8F" w:sz="8" w:space="6"/>
        </w:pBdr>
        <w:spacing w:after="160" w:before="480"/>
      </w:pPr>
      <w:r>
        <w:rPr>
          <w:rFonts w:ascii="Arial" w:cs="Arial" w:eastAsia="Arial" w:hAnsi="Arial"/>
          <w:b/>
          <w:bCs/>
          <w:color w:val="1A1A2E"/>
          <w:sz w:val="32"/>
          <w:szCs w:val="32"/>
        </w:rPr>
        <w:t xml:space="preserve">30. Memoirs Panel — Library Interface</w:t>
      </w:r>
    </w:p>
    <w:p>
      <w:pPr>
        <w:spacing w:after="60" w:before="60"/>
        <w:jc w:val="both"/>
      </w:pPr>
      <w:r>
        <w:rPr>
          <w:rFonts w:ascii="Arial" w:cs="Arial" w:eastAsia="Arial" w:hAnsi="Arial"/>
          <w:i w:val="false"/>
          <w:iCs w:val="false"/>
          <w:color w:val="2C2C2C"/>
          <w:sz w:val="22"/>
          <w:szCs w:val="22"/>
        </w:rPr>
        <w:t xml:space="preserve">The Memoirs system stores the player’s accumulated pattern library. The Memoirs panel is the UI through which the player views, manages, and applies this library. It appears on the table as a leather-bound journal or codebook whose visual presentation changes with the era — from wax tablets in the ancient world to printed ledgers in the early modern period.</w:t>
      </w:r>
    </w:p>
    <w:p>
      <w:pPr>
        <w:spacing w:after="60" w:before="60"/>
      </w:pPr>
      <w:r>
        <w:t xml:space="preserve"/>
      </w:r>
    </w:p>
    <w:p>
      <w:pPr>
        <w:pStyle w:val="Heading2"/>
        <w:spacing w:after="120" w:before="360"/>
      </w:pPr>
      <w:r>
        <w:rPr>
          <w:rFonts w:ascii="Arial" w:cs="Arial" w:eastAsia="Arial" w:hAnsi="Arial"/>
          <w:b/>
          <w:bCs/>
          <w:color w:val="2D1B69"/>
          <w:sz w:val="26"/>
          <w:szCs w:val="26"/>
        </w:rPr>
        <w:t xml:space="preserve">30.1 Panel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Section</w:t>
            </w:r>
          </w:p>
        </w:tc>
        <w:tc>
          <w:tcPr>
            <w:tcW w:type="dxa" w:w="320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Contents</w:t>
            </w:r>
          </w:p>
        </w:tc>
        <w:tc>
          <w:tcPr>
            <w:tcW w:type="dxa" w:w="376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Player interaction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Known profiles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All character archetypes the player has fully worked through manually, with their trait profiles and approach recommendations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Browse, search by trait combination, apply to current target to check match quality</w:t>
            </w:r>
          </w:p>
        </w:tc>
      </w:tr>
      <w:tr>
        <w:tc>
          <w:tcPr>
            <w:tcW w:type="dxa" w:w="24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Religion and ideology library</w:t>
            </w:r>
          </w:p>
        </w:tc>
        <w:tc>
          <w:tcPr>
            <w:tcW w:type="dxa" w:w="32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All faiths and ideological movements the player has manually investigated, with their structural attributes and approach histories</w:t>
            </w:r>
          </w:p>
        </w:tc>
        <w:tc>
          <w:tcPr>
            <w:tcW w:type="dxa" w:w="376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Check if a current religion is in the library; see the approach that worked; flag as potentially stale for revalidation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Rival fingerprints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All identified rival society operational signatures, updated as new evidence accumulates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View the fingerprint; compare against current suspicious activity; flag a news event as potentially matching a known signature</w:t>
            </w:r>
          </w:p>
        </w:tc>
      </w:tr>
      <w:tr>
        <w:tc>
          <w:tcPr>
            <w:tcW w:type="dxa" w:w="24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Active automations</w:t>
            </w:r>
          </w:p>
        </w:tc>
        <w:tc>
          <w:tcPr>
            <w:tcW w:type="dxa" w:w="32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All currently running automated operations, their status, their last confirmed accuracy, and their next scheduled execution</w:t>
            </w:r>
          </w:p>
        </w:tc>
        <w:tc>
          <w:tcPr>
            <w:tcW w:type="dxa" w:w="376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Review, pause, cancel, or flag for manual revalidation; see which automations are running on unverified profiles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Stale pattern alerts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Patterns flagged by the system as potentially outdated based on elapsed time or detected condition changes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Review the alert, decide whether to revalidate manually or accept the risk of running a potentially stale automation</w:t>
            </w:r>
          </w:p>
        </w:tc>
      </w:tr>
      <w:tr>
        <w:tc>
          <w:tcPr>
            <w:tcW w:type="dxa" w:w="24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System reference</w:t>
            </w:r>
          </w:p>
        </w:tc>
        <w:tc>
          <w:tcPr>
            <w:tcW w:type="dxa" w:w="32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Summaries of all game systems the player has encountered, in the player’s own words as recorded by the immortal over centuries</w:t>
            </w:r>
          </w:p>
        </w:tc>
        <w:tc>
          <w:tcPr>
            <w:tcW w:type="dxa" w:w="376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The living help system — consult without leaving the table</w:t>
            </w:r>
          </w:p>
        </w:tc>
      </w:tr>
    </w:tbl>
    <w:p>
      <w:pPr>
        <w:spacing w:after="60" w:before="60"/>
      </w:pPr>
      <w:r>
        <w:t xml:space="preserve"/>
      </w:r>
    </w:p>
    <w:p>
      <w:pPr>
        <w:pStyle w:val="Heading2"/>
        <w:spacing w:after="120" w:before="360"/>
      </w:pPr>
      <w:r>
        <w:rPr>
          <w:rFonts w:ascii="Arial" w:cs="Arial" w:eastAsia="Arial" w:hAnsi="Arial"/>
          <w:b/>
          <w:bCs/>
          <w:color w:val="2D1B69"/>
          <w:sz w:val="26"/>
          <w:szCs w:val="26"/>
        </w:rPr>
        <w:t xml:space="preserve">30.2 Pattern match display</w:t>
      </w:r>
    </w:p>
    <w:p>
      <w:pPr>
        <w:spacing w:after="60" w:before="60"/>
        <w:jc w:val="both"/>
      </w:pPr>
      <w:r>
        <w:rPr>
          <w:rFonts w:ascii="Arial" w:cs="Arial" w:eastAsia="Arial" w:hAnsi="Arial"/>
          <w:i w:val="false"/>
          <w:iCs w:val="false"/>
          <w:color w:val="2C2C2C"/>
          <w:sz w:val="22"/>
          <w:szCs w:val="22"/>
        </w:rPr>
        <w:t xml:space="preserve">When the player selects a target for an operation, the Memoirs panel surfaces the closest matching pattern from the library alongside a match quality indicator. High match quality means the target’s profile is very close to a known, verified pattern — the automation can be applied with confidence. Low match quality means the target is unusual or the closest pattern is from a culturally different context — the player is warned that the automation may misfire and should consider manual engagement.</w:t>
      </w:r>
    </w:p>
    <w:p>
      <w:pPr>
        <w:spacing w:after="60" w:before="60"/>
      </w:pPr>
      <w:r>
        <w:t xml:space="preserve"/>
      </w:r>
    </w:p>
    <w:p>
      <w:pPr>
        <w:pStyle w:val="ListParagraph"/>
        <w:numPr>
          <w:ilvl w:val="0"/>
          <w:numId w:val="2"/>
        </w:numPr>
        <w:spacing w:after="40" w:before="40"/>
      </w:pPr>
      <w:r>
        <w:rPr>
          <w:rFonts w:ascii="Arial" w:cs="Arial" w:eastAsia="Arial" w:hAnsi="Arial"/>
          <w:color w:val="2C2C2C"/>
          <w:sz w:val="22"/>
          <w:szCs w:val="22"/>
        </w:rPr>
        <w:t xml:space="preserve">Match quality above 80%: automation available with standard confidence</w:t>
      </w:r>
    </w:p>
    <w:p>
      <w:pPr>
        <w:pStyle w:val="ListParagraph"/>
        <w:numPr>
          <w:ilvl w:val="0"/>
          <w:numId w:val="2"/>
        </w:numPr>
        <w:spacing w:after="40" w:before="40"/>
      </w:pPr>
      <w:r>
        <w:rPr>
          <w:rFonts w:ascii="Arial" w:cs="Arial" w:eastAsia="Arial" w:hAnsi="Arial"/>
          <w:color w:val="2C2C2C"/>
          <w:sz w:val="22"/>
          <w:szCs w:val="22"/>
        </w:rPr>
        <w:t xml:space="preserve">Match quality 50–80%: automation available but flagged as approximate; risk is the player’s</w:t>
      </w:r>
    </w:p>
    <w:p>
      <w:pPr>
        <w:pStyle w:val="ListParagraph"/>
        <w:numPr>
          <w:ilvl w:val="0"/>
          <w:numId w:val="2"/>
        </w:numPr>
        <w:spacing w:after="40" w:before="40"/>
      </w:pPr>
      <w:r>
        <w:rPr>
          <w:rFonts w:ascii="Arial" w:cs="Arial" w:eastAsia="Arial" w:hAnsi="Arial"/>
          <w:color w:val="2C2C2C"/>
          <w:sz w:val="22"/>
          <w:szCs w:val="22"/>
        </w:rPr>
        <w:t xml:space="preserve">Match quality below 50%: no reliable automation available; manual engagement recommended; player can still attempt automation but is explicitly warned</w:t>
      </w:r>
    </w:p>
    <w:p>
      <w:pPr>
        <w:pStyle w:val="ListParagraph"/>
        <w:numPr>
          <w:ilvl w:val="0"/>
          <w:numId w:val="2"/>
        </w:numPr>
        <w:spacing w:after="40" w:before="40"/>
      </w:pPr>
      <w:r>
        <w:rPr>
          <w:rFonts w:ascii="Arial" w:cs="Arial" w:eastAsia="Arial" w:hAnsi="Arial"/>
          <w:color w:val="2C2C2C"/>
          <w:sz w:val="22"/>
          <w:szCs w:val="22"/>
        </w:rPr>
        <w:t xml:space="preserve">No match found: the target is outside the current library entirely; full manual engagement required; any successful operation adds a new pattern to the library</w:t>
      </w:r>
    </w:p>
    <w:p>
      <w:r>
        <w:br w:type="page"/>
      </w:r>
    </w:p>
    <w:p>
      <w:pPr>
        <w:pStyle w:val="Heading1"/>
        <w:pBdr>
          <w:bottom w:val="single" w:color="4A0E8F" w:sz="8" w:space="6"/>
        </w:pBdr>
        <w:spacing w:after="160" w:before="480"/>
      </w:pPr>
      <w:r>
        <w:rPr>
          <w:rFonts w:ascii="Arial" w:cs="Arial" w:eastAsia="Arial" w:hAnsi="Arial"/>
          <w:b/>
          <w:bCs/>
          <w:color w:val="1A1A2E"/>
          <w:sz w:val="32"/>
          <w:szCs w:val="32"/>
        </w:rPr>
        <w:t xml:space="preserve">31. Diplomacy — Relationships at Every Level</w:t>
      </w:r>
    </w:p>
    <w:p>
      <w:pPr>
        <w:spacing w:after="60" w:before="60"/>
        <w:jc w:val="both"/>
      </w:pPr>
      <w:r>
        <w:rPr>
          <w:rFonts w:ascii="Arial" w:cs="Arial" w:eastAsia="Arial" w:hAnsi="Arial"/>
          <w:i w:val="false"/>
          <w:iCs w:val="false"/>
          <w:color w:val="2C2C2C"/>
          <w:sz w:val="22"/>
          <w:szCs w:val="22"/>
        </w:rPr>
        <w:t xml:space="preserve">Diplomatic relationships in Silent Dominion exist at three distinct levels simultaneously. State-to-state relationships are what historians record and diplomats manage. State-to-institution relationships are what rulers actually depend on day to day. Institution-to-institution relationships are almost invisible to any actor without deep network access. The player operates on all three levels, and the most powerful plays exploit the gaps between what each level knows about the others.</w:t>
      </w:r>
    </w:p>
    <w:p>
      <w:pPr>
        <w:spacing w:after="60" w:before="60"/>
      </w:pPr>
      <w:r>
        <w:t xml:space="preserve"/>
      </w:r>
    </w:p>
    <w:p>
      <w:pPr>
        <w:pStyle w:val="Heading2"/>
        <w:spacing w:after="120" w:before="360"/>
      </w:pPr>
      <w:r>
        <w:rPr>
          <w:rFonts w:ascii="Arial" w:cs="Arial" w:eastAsia="Arial" w:hAnsi="Arial"/>
          <w:b/>
          <w:bCs/>
          <w:color w:val="2D1B69"/>
          <w:sz w:val="26"/>
          <w:szCs w:val="26"/>
        </w:rPr>
        <w:t xml:space="preserve">31.1 State-to-state relationships</w:t>
      </w:r>
    </w:p>
    <w:p>
      <w:pPr>
        <w:spacing w:after="60" w:before="60"/>
        <w:jc w:val="both"/>
      </w:pPr>
      <w:r>
        <w:rPr>
          <w:rFonts w:ascii="Arial" w:cs="Arial" w:eastAsia="Arial" w:hAnsi="Arial"/>
          <w:i w:val="false"/>
          <w:iCs w:val="false"/>
          <w:color w:val="2C2C2C"/>
          <w:sz w:val="22"/>
          <w:szCs w:val="22"/>
        </w:rPr>
        <w:t xml:space="preserve">Every pair of kingdoms has a relationship score built from stacking modifiers, following the same logic as the Paradox grand strategy model. The score is not a fixed number — it is the net result of dozens of positive and negative factors that change continuously as events unfold. The player never directly sets this score. They manipulate the modifiers.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Modifier category</w:t>
            </w:r>
          </w:p>
        </w:tc>
        <w:tc>
          <w:tcPr>
            <w:tcW w:type="dxa" w:w="320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Examples</w:t>
            </w:r>
          </w:p>
        </w:tc>
        <w:tc>
          <w:tcPr>
            <w:tcW w:type="dxa" w:w="376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How the player affects 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Historical grievances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Territorial loss, broken treaties, humiliating defeats, unsettled insults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Amplify existing grievances through targeted rumours; engineer new incidents that create grievances; suppress grievances by arranging compensatory events</w:t>
            </w:r>
          </w:p>
        </w:tc>
      </w:tr>
      <w:tr>
        <w:tc>
          <w:tcPr>
            <w:tcW w:type="dxa" w:w="24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Dynastic ties</w:t>
            </w:r>
          </w:p>
        </w:tc>
        <w:tc>
          <w:tcPr>
            <w:tcW w:type="dxa" w:w="32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Marriage alliances, shared bloodlines, succession claims, legitimate kinship</w:t>
            </w:r>
          </w:p>
        </w:tc>
        <w:tc>
          <w:tcPr>
            <w:tcW w:type="dxa" w:w="376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Promote or block specific marriage negotiations through court hosts; engineer or prevent succession claims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Trade relations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Shared trade routes, preferred partner status, tariff disputes, embargo effects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Route or disrupt trade between kingdoms through merchant network; manufacture trade disputes through financial manipulation</w:t>
            </w:r>
          </w:p>
        </w:tc>
      </w:tr>
      <w:tr>
        <w:tc>
          <w:tcPr>
            <w:tcW w:type="dxa" w:w="24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Religious alignment</w:t>
            </w:r>
          </w:p>
        </w:tc>
        <w:tc>
          <w:tcPr>
            <w:tcW w:type="dxa" w:w="32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Shared faith, doctrinal disputes, crusade or jihad obligations, heresy accusations</w:t>
            </w:r>
          </w:p>
        </w:tc>
        <w:tc>
          <w:tcPr>
            <w:tcW w:type="dxa" w:w="376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Seed theological disputes through scholarly hosts; align or misalign rulers with their church through piety manipulation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Recent events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Wars, alliances, joint campaigns, diplomatic insults, territorial exchanges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Engineer incidents through operatives; suppress incidents by removing the actors before they escalate</w:t>
            </w:r>
          </w:p>
        </w:tc>
      </w:tr>
      <w:tr>
        <w:tc>
          <w:tcPr>
            <w:tcW w:type="dxa" w:w="24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Power balance</w:t>
            </w:r>
          </w:p>
        </w:tc>
        <w:tc>
          <w:tcPr>
            <w:tcW w:type="dxa" w:w="32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Relative military strength, territorial size, economic output</w:t>
            </w:r>
          </w:p>
        </w:tc>
        <w:tc>
          <w:tcPr>
            <w:tcW w:type="dxa" w:w="376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Indirectly through infrastructure investment, military degradation, and economic manipulation of either party</w:t>
            </w:r>
          </w:p>
        </w:tc>
      </w:tr>
    </w:tbl>
    <w:p>
      <w:pPr>
        <w:spacing w:after="60" w:before="60"/>
      </w:pPr>
      <w:r>
        <w:t xml:space="preserve"/>
      </w:r>
    </w:p>
    <w:p>
      <w:pPr>
        <w:spacing w:after="60" w:before="60"/>
        <w:jc w:val="both"/>
      </w:pPr>
      <w:r>
        <w:rPr>
          <w:rFonts w:ascii="Arial" w:cs="Arial" w:eastAsia="Arial" w:hAnsi="Arial"/>
          <w:i w:val="false"/>
          <w:iCs w:val="false"/>
          <w:color w:val="2C2C2C"/>
          <w:sz w:val="22"/>
          <w:szCs w:val="22"/>
        </w:rPr>
        <w:t xml:space="preserve">When the relationship score crosses thresholds, diplomatic states change. A score that drops below the alliance threshold triggers alliance dissolution. A score that crosses the casus belli threshold gives one kingdom grounds for war. A score that rises far enough enables formal alliance, which carries mutual defence obligations. The player reads these thresholds as opportunities — a relationship one modifier away from war is a target; a relationship one modifier away from alliance formation can be used to create a protective buffer.</w:t>
      </w:r>
    </w:p>
    <w:p>
      <w:pPr>
        <w:spacing w:after="60" w:before="60"/>
      </w:pPr>
      <w:r>
        <w:t xml:space="preserve"/>
      </w:r>
    </w:p>
    <w:p>
      <w:pPr>
        <w:pStyle w:val="Heading2"/>
        <w:spacing w:after="120" w:before="360"/>
      </w:pPr>
      <w:r>
        <w:rPr>
          <w:rFonts w:ascii="Arial" w:cs="Arial" w:eastAsia="Arial" w:hAnsi="Arial"/>
          <w:b/>
          <w:bCs/>
          <w:color w:val="2D1B69"/>
          <w:sz w:val="26"/>
          <w:szCs w:val="26"/>
        </w:rPr>
        <w:t xml:space="preserve">31.2 Casus belli and war mechanics</w:t>
      </w:r>
    </w:p>
    <w:p>
      <w:pPr>
        <w:spacing w:after="60" w:before="60"/>
        <w:jc w:val="both"/>
      </w:pPr>
      <w:r>
        <w:rPr>
          <w:rFonts w:ascii="Arial" w:cs="Arial" w:eastAsia="Arial" w:hAnsi="Arial"/>
          <w:i w:val="false"/>
          <w:iCs w:val="false"/>
          <w:color w:val="2C2C2C"/>
          <w:sz w:val="22"/>
          <w:szCs w:val="22"/>
        </w:rPr>
        <w:t xml:space="preserve">Kingdoms do not declare war arbitrarily. They need a casus belli — a justification credible enough for their subjects and allies to accept. The CB system determines whether a war is seen as legitimate aggression or naked invasion, which affects how other kingdoms respond and how the aggressor’s own population accepts the costs.</w:t>
      </w:r>
    </w:p>
    <w:p>
      <w:pPr>
        <w:spacing w:after="60" w:before="60"/>
      </w:pPr>
      <w:r>
        <w:t xml:space="preserve"/>
      </w:r>
    </w:p>
    <w:p>
      <w:pPr>
        <w:pStyle w:val="ListParagraph"/>
        <w:numPr>
          <w:ilvl w:val="0"/>
          <w:numId w:val="2"/>
        </w:numPr>
        <w:spacing w:after="40" w:before="40"/>
      </w:pPr>
      <w:r>
        <w:rPr>
          <w:rFonts w:ascii="Arial" w:cs="Arial" w:eastAsia="Arial" w:hAnsi="Arial"/>
          <w:color w:val="2C2C2C"/>
          <w:sz w:val="22"/>
          <w:szCs w:val="22"/>
        </w:rPr>
        <w:t xml:space="preserve">Manufactured CB: the player engineers an incident — a border raid falsely attributed to the target, a forged document showing territorial claim, a diplomatic insult that demands satisfaction. The CB is artificial but the war is real.</w:t>
      </w:r>
    </w:p>
    <w:p>
      <w:pPr>
        <w:pStyle w:val="ListParagraph"/>
        <w:numPr>
          <w:ilvl w:val="0"/>
          <w:numId w:val="2"/>
        </w:numPr>
        <w:spacing w:after="40" w:before="40"/>
      </w:pPr>
      <w:r>
        <w:rPr>
          <w:rFonts w:ascii="Arial" w:cs="Arial" w:eastAsia="Arial" w:hAnsi="Arial"/>
          <w:color w:val="2C2C2C"/>
          <w:sz w:val="22"/>
          <w:szCs w:val="22"/>
        </w:rPr>
        <w:t xml:space="preserve">Suppressed CB: a legitimate grievance exists but the player prevents it from being formalised — removing the advisor who would recommend action, ensuring the ruler’s attention is diverted, bribing the council that would vote for war.</w:t>
      </w:r>
    </w:p>
    <w:p>
      <w:pPr>
        <w:pStyle w:val="ListParagraph"/>
        <w:numPr>
          <w:ilvl w:val="0"/>
          <w:numId w:val="2"/>
        </w:numPr>
        <w:spacing w:after="40" w:before="40"/>
      </w:pPr>
      <w:r>
        <w:rPr>
          <w:rFonts w:ascii="Arial" w:cs="Arial" w:eastAsia="Arial" w:hAnsi="Arial"/>
          <w:color w:val="2C2C2C"/>
          <w:sz w:val="22"/>
          <w:szCs w:val="22"/>
        </w:rPr>
        <w:t xml:space="preserve">Alliance drag: a war between two kingdoms pulls in all alliance partners. The player who triggers a war without checking the full alliance web may start a continent-wide conflict unintentionally. Checking the alliance web is a standard pre-operation intelligence task.</w:t>
      </w:r>
    </w:p>
    <w:p>
      <w:pPr>
        <w:pStyle w:val="ListParagraph"/>
        <w:numPr>
          <w:ilvl w:val="0"/>
          <w:numId w:val="2"/>
        </w:numPr>
        <w:spacing w:after="40" w:before="40"/>
      </w:pPr>
      <w:r>
        <w:rPr>
          <w:rFonts w:ascii="Arial" w:cs="Arial" w:eastAsia="Arial" w:hAnsi="Arial"/>
          <w:color w:val="2C2C2C"/>
          <w:sz w:val="22"/>
          <w:szCs w:val="22"/>
        </w:rPr>
        <w:t xml:space="preserve">Marriage politics: marriage negotiations between dynasties are a primary diplomatic instrument. The Weavers society specialises in this. The player can promote or block specific matches through court-level hosts, understanding that a marriage creates alliance obligations, succession claims, and cultural ties that last for generations.</w:t>
      </w:r>
    </w:p>
    <w:p>
      <w:pPr>
        <w:spacing w:after="60" w:before="60"/>
      </w:pPr>
      <w:r>
        <w:t xml:space="preserve"/>
      </w:r>
    </w:p>
    <w:p>
      <w:pPr>
        <w:pStyle w:val="Heading2"/>
        <w:spacing w:after="120" w:before="360"/>
      </w:pPr>
      <w:r>
        <w:rPr>
          <w:rFonts w:ascii="Arial" w:cs="Arial" w:eastAsia="Arial" w:hAnsi="Arial"/>
          <w:b/>
          <w:bCs/>
          <w:color w:val="2D1B69"/>
          <w:sz w:val="26"/>
          <w:szCs w:val="26"/>
        </w:rPr>
        <w:t xml:space="preserve">31.3 State-to-institution relationships</w:t>
      </w:r>
    </w:p>
    <w:p>
      <w:pPr>
        <w:spacing w:after="60" w:before="60"/>
        <w:jc w:val="both"/>
      </w:pPr>
      <w:r>
        <w:rPr>
          <w:rFonts w:ascii="Arial" w:cs="Arial" w:eastAsia="Arial" w:hAnsi="Arial"/>
          <w:i w:val="false"/>
          <w:iCs w:val="false"/>
          <w:color w:val="2C2C2C"/>
          <w:sz w:val="22"/>
          <w:szCs w:val="22"/>
        </w:rPr>
        <w:t xml:space="preserve">Every kingdom has ongoing relationships with major institutions that operate within or near its territory: banking houses, the Church or dominant religion, major trade guilds, scholarly academies, and military orders. These relationships are more operationally significant than state-to-state relationships for the player because institutions are where the player’s owned entities live.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c>
          <w:tcPr>
            <w:tcW w:type="dxa" w:w="200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Relationship attribute</w:t>
            </w:r>
          </w:p>
        </w:tc>
        <w:tc>
          <w:tcPr>
            <w:tcW w:type="dxa" w:w="260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What it represents</w:t>
            </w:r>
          </w:p>
        </w:tc>
        <w:tc>
          <w:tcPr>
            <w:tcW w:type="dxa" w:w="476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Player exploitation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Dependency score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How much the kingdom relies on this institution for credit, legitimacy, or services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Higher dependency = more leverage. Increase dependency by making the kingdom rely on your institution more; decrease by introducing competitors.</w:t>
            </w:r>
          </w:p>
        </w:tc>
      </w:tr>
      <w:tr>
        <w:tc>
          <w:tcPr>
            <w:tcW w:type="dxa" w:w="20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Trust score</w:t>
            </w:r>
          </w:p>
        </w:tc>
        <w:tc>
          <w:tcPr>
            <w:tcW w:type="dxa" w:w="26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How much the kingdom trusts the institution’s motives and reliability</w:t>
            </w:r>
          </w:p>
        </w:tc>
        <w:tc>
          <w:tcPr>
            <w:tcW w:type="dxa" w:w="476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Poison trust through scandal, failed deliveries, or rumoured mismanagement. Rebuild trust through demonstrated reliability.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Debt balance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How much the kingdom owes the institution in gold or silver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 kingdom in debt to your bank will not easily cross you. Engineering debt through timely loan offers during crises is a primary leverage-building tool.</w:t>
            </w:r>
          </w:p>
        </w:tc>
      </w:tr>
      <w:tr>
        <w:tc>
          <w:tcPr>
            <w:tcW w:type="dxa" w:w="20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Political alignment</w:t>
            </w:r>
          </w:p>
        </w:tc>
        <w:tc>
          <w:tcPr>
            <w:tcW w:type="dxa" w:w="26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Whether the institution’s current leadership is seen as friendly, neutral, or hostile to the ruler</w:t>
            </w:r>
          </w:p>
        </w:tc>
        <w:tc>
          <w:tcPr>
            <w:tcW w:type="dxa" w:w="476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Install friendly leadership in your institutions through the coordinator layer. Use hostile alignment as a reason for the kingdom to turn to your competing institution.</w:t>
            </w:r>
          </w:p>
        </w:tc>
      </w:tr>
    </w:tbl>
    <w:p>
      <w:pPr>
        <w:spacing w:after="60" w:before="60"/>
      </w:pPr>
      <w:r>
        <w:t xml:space="preserve"/>
      </w:r>
    </w:p>
    <w:p>
      <w:pPr>
        <w:pStyle w:val="Heading2"/>
        <w:spacing w:after="120" w:before="360"/>
      </w:pPr>
      <w:r>
        <w:rPr>
          <w:rFonts w:ascii="Arial" w:cs="Arial" w:eastAsia="Arial" w:hAnsi="Arial"/>
          <w:b/>
          <w:bCs/>
          <w:color w:val="2D1B69"/>
          <w:sz w:val="26"/>
          <w:szCs w:val="26"/>
        </w:rPr>
        <w:t xml:space="preserve">31.4 The multi-face mechanic — competing institutions under unified control</w:t>
      </w:r>
    </w:p>
    <w:p>
      <w:pPr>
        <w:spacing w:after="60" w:before="60"/>
        <w:jc w:val="both"/>
      </w:pPr>
      <w:r>
        <w:rPr>
          <w:rFonts w:ascii="Arial" w:cs="Arial" w:eastAsia="Arial" w:hAnsi="Arial"/>
          <w:i w:val="false"/>
          <w:iCs w:val="false"/>
          <w:color w:val="2C2C2C"/>
          <w:sz w:val="22"/>
          <w:szCs w:val="22"/>
        </w:rPr>
        <w:t xml:space="preserve">The most powerful diplomatic tool in the game is the hidden common ownership of apparently competing institutions. A king who distrusts Bank A and switches to Bank B, not knowing both answer to the same immortal, has made himself more dependent on the player than he was before. He thinks he made a smart independent decision. He has walked deeper into a structure he cannot see.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6"/>
              <w:left w:val="single" w:color="C62828" w:sz="16"/>
              <w:bottom w:val="single" w:color="CCCCCC" w:sz="1"/>
              <w:right w:val="single" w:color="CCCCCC" w:sz="1"/>
            </w:tcBorders>
            <w:shd w:fill="FCE4EC" w:val="clear"/>
            <w:tcMar>
              <w:top w:type="dxa" w:w="120"/>
              <w:left w:type="dxa" w:w="200"/>
              <w:bottom w:type="dxa" w:w="120"/>
              <w:right w:type="dxa" w:w="200"/>
            </w:tcMar>
          </w:tcPr>
          <w:p>
            <w:pPr>
              <w:spacing w:after="80"/>
            </w:pPr>
            <w:r>
              <w:rPr>
                <w:rFonts w:ascii="Arial" w:cs="Arial" w:eastAsia="Arial" w:hAnsi="Arial"/>
                <w:b/>
                <w:bCs/>
                <w:color w:val="2D1B69"/>
                <w:sz w:val="22"/>
                <w:szCs w:val="22"/>
              </w:rPr>
              <w:t xml:space="preserve">The two-bank example</w:t>
            </w:r>
          </w:p>
          <w:p>
            <w:pPr>
              <w:spacing w:after="40" w:before="40"/>
            </w:pPr>
            <w:r>
              <w:rPr>
                <w:rFonts w:ascii="Arial" w:cs="Arial" w:eastAsia="Arial" w:hAnsi="Arial"/>
                <w:color w:val="2C2C2C"/>
                <w:sz w:val="20"/>
                <w:szCs w:val="20"/>
              </w:rPr>
              <w:t xml:space="preserve">Step 1: The player controls Bank A (established, trusted, holds significant royal debt) and Bank B (smaller, newer, positioned as a trustworthy alternative).</w:t>
            </w:r>
          </w:p>
          <w:p>
            <w:pPr>
              <w:spacing w:after="40" w:before="40"/>
            </w:pPr>
            <w:r>
              <w:rPr>
                <w:rFonts w:ascii="Arial" w:cs="Arial" w:eastAsia="Arial" w:hAnsi="Arial"/>
                <w:color w:val="2C2C2C"/>
                <w:sz w:val="20"/>
                <w:szCs w:val="20"/>
              </w:rPr>
              <w:t xml:space="preserve">Step 2: The player engineers a trust collapse in Bank A — a scandal, a missed payment, a rumour of insolvency seeded through merchant networks.</w:t>
            </w:r>
          </w:p>
          <w:p>
            <w:pPr>
              <w:spacing w:after="40" w:before="40"/>
            </w:pPr>
            <w:r>
              <w:rPr>
                <w:rFonts w:ascii="Arial" w:cs="Arial" w:eastAsia="Arial" w:hAnsi="Arial"/>
                <w:color w:val="2C2C2C"/>
                <w:sz w:val="20"/>
                <w:szCs w:val="20"/>
              </w:rPr>
              <w:t xml:space="preserve">Step 3: The king, under financial pressure, switches his crown debt to Bank B. Bank B offers better terms to make the switch attractive.</w:t>
            </w:r>
          </w:p>
          <w:p>
            <w:pPr>
              <w:spacing w:after="40" w:before="40"/>
            </w:pPr>
            <w:r>
              <w:rPr>
                <w:rFonts w:ascii="Arial" w:cs="Arial" w:eastAsia="Arial" w:hAnsi="Arial"/>
                <w:color w:val="2C2C2C"/>
                <w:sz w:val="20"/>
                <w:szCs w:val="20"/>
              </w:rPr>
              <w:t xml:space="preserve">Step 4: The king now owes Bank B, which the player controls more directly and more discreetly than the now-tainted Bank A.</w:t>
            </w:r>
          </w:p>
          <w:p>
            <w:pPr>
              <w:spacing w:after="40" w:before="40"/>
            </w:pPr>
            <w:r>
              <w:rPr>
                <w:rFonts w:ascii="Arial" w:cs="Arial" w:eastAsia="Arial" w:hAnsi="Arial"/>
                <w:color w:val="2C2C2C"/>
                <w:sz w:val="20"/>
                <w:szCs w:val="20"/>
              </w:rPr>
              <w:t xml:space="preserve">Step 5: Bank A is quietly rehabilitated or wound down. Its historical trace — years of royal service — remains a cover for the player’s operations during that period.</w:t>
            </w:r>
          </w:p>
          <w:p>
            <w:pPr>
              <w:spacing w:after="40" w:before="40"/>
            </w:pPr>
            <w:r>
              <w:rPr>
                <w:rFonts w:ascii="Arial" w:cs="Arial" w:eastAsia="Arial" w:hAnsi="Arial"/>
                <w:color w:val="2C2C2C"/>
                <w:sz w:val="20"/>
                <w:szCs w:val="20"/>
              </w:rPr>
              <w:t xml:space="preserve">Result: The king has never been more dependent on the player, and believes he made the decision himself.</w:t>
            </w:r>
          </w:p>
        </w:tc>
      </w:tr>
    </w:tbl>
    <w:p>
      <w:pPr>
        <w:spacing w:after="60" w:before="60"/>
      </w:pPr>
      <w:r>
        <w:t xml:space="preserve"/>
      </w:r>
    </w:p>
    <w:p>
      <w:pPr>
        <w:spacing w:after="60" w:before="60"/>
        <w:jc w:val="both"/>
      </w:pPr>
      <w:r>
        <w:rPr>
          <w:rFonts w:ascii="Arial" w:cs="Arial" w:eastAsia="Arial" w:hAnsi="Arial"/>
          <w:i w:val="false"/>
          <w:iCs w:val="false"/>
          <w:color w:val="2C2C2C"/>
          <w:sz w:val="22"/>
          <w:szCs w:val="22"/>
        </w:rPr>
        <w:t xml:space="preserve">This pattern — multiple faces serving one agenda — scales across every institutional type. Two churches in schism, both secretly guided by the same ideological lieutenant. Two scholarly academies in apparent rivalry, both seeding the same idea toward the same cultural destination. Two merchant guilds competing visibly while their financial flows both route through the same banking house. The player is not one actor in the world. They are many actors playing against each other, all answering to the same immortal.</w:t>
      </w:r>
    </w:p>
    <w:p>
      <w:pPr>
        <w:spacing w:after="60" w:before="60"/>
      </w:pPr>
      <w:r>
        <w:t xml:space="preserve"/>
      </w:r>
    </w:p>
    <w:p>
      <w:pPr>
        <w:pStyle w:val="Heading2"/>
        <w:spacing w:after="120" w:before="360"/>
      </w:pPr>
      <w:r>
        <w:rPr>
          <w:rFonts w:ascii="Arial" w:cs="Arial" w:eastAsia="Arial" w:hAnsi="Arial"/>
          <w:b/>
          <w:bCs/>
          <w:color w:val="2D1B69"/>
          <w:sz w:val="26"/>
          <w:szCs w:val="26"/>
        </w:rPr>
        <w:t xml:space="preserve">31.5 Institution-to-institution relationships</w:t>
      </w:r>
    </w:p>
    <w:p>
      <w:pPr>
        <w:spacing w:after="60" w:before="60"/>
        <w:jc w:val="both"/>
      </w:pPr>
      <w:r>
        <w:rPr>
          <w:rFonts w:ascii="Arial" w:cs="Arial" w:eastAsia="Arial" w:hAnsi="Arial"/>
          <w:i w:val="false"/>
          <w:iCs w:val="false"/>
          <w:color w:val="2C2C2C"/>
          <w:sz w:val="22"/>
          <w:szCs w:val="22"/>
        </w:rPr>
        <w:t xml:space="preserve">Non-state actors have relationships with each other that are largely invisible to anyone without deep network access. Two competing banks have a rivalry score. A church and a banking house have a cooperation history. A guild and an academy share interests in specific ports. These relationships create constraints and opportunities that neither state-level diplomacy nor individual host cultivation fully captures.</w:t>
      </w:r>
    </w:p>
    <w:p>
      <w:pPr>
        <w:spacing w:after="60" w:before="60"/>
      </w:pPr>
      <w:r>
        <w:t xml:space="preserve"/>
      </w:r>
    </w:p>
    <w:p>
      <w:pPr>
        <w:pStyle w:val="ListParagraph"/>
        <w:numPr>
          <w:ilvl w:val="0"/>
          <w:numId w:val="2"/>
        </w:numPr>
        <w:spacing w:after="40" w:before="40"/>
      </w:pPr>
      <w:r>
        <w:rPr>
          <w:rFonts w:ascii="Arial" w:cs="Arial" w:eastAsia="Arial" w:hAnsi="Arial"/>
          <w:color w:val="2C2C2C"/>
          <w:sz w:val="22"/>
          <w:szCs w:val="22"/>
        </w:rPr>
        <w:t xml:space="preserve">A bank that is in conflict with the Church cannot easily extend loans to a pious ruler without creating a political problem — the player can engineer this conflict to constrain a rival’s financial operations</w:t>
      </w:r>
    </w:p>
    <w:p>
      <w:pPr>
        <w:pStyle w:val="ListParagraph"/>
        <w:numPr>
          <w:ilvl w:val="0"/>
          <w:numId w:val="2"/>
        </w:numPr>
        <w:spacing w:after="40" w:before="40"/>
      </w:pPr>
      <w:r>
        <w:rPr>
          <w:rFonts w:ascii="Arial" w:cs="Arial" w:eastAsia="Arial" w:hAnsi="Arial"/>
          <w:color w:val="2C2C2C"/>
          <w:sz w:val="22"/>
          <w:szCs w:val="22"/>
        </w:rPr>
        <w:t xml:space="preserve">Two guilds that cooperate can coordinate market positions that individual manipulation cannot achieve — the player who owns both guilds can use this cooperation as an economic weapon</w:t>
      </w:r>
    </w:p>
    <w:p>
      <w:pPr>
        <w:pStyle w:val="ListParagraph"/>
        <w:numPr>
          <w:ilvl w:val="0"/>
          <w:numId w:val="2"/>
        </w:numPr>
        <w:spacing w:after="40" w:before="40"/>
      </w:pPr>
      <w:r>
        <w:rPr>
          <w:rFonts w:ascii="Arial" w:cs="Arial" w:eastAsia="Arial" w:hAnsi="Arial"/>
          <w:color w:val="2C2C2C"/>
          <w:sz w:val="22"/>
          <w:szCs w:val="22"/>
        </w:rPr>
        <w:t xml:space="preserve">An academic institution in good standing with a religious hierarchy has legitimising reach that a secular academy cannot match — useful for propagating ideas that need both scholarly and ecclesiastical authority</w:t>
      </w:r>
    </w:p>
    <w:p>
      <w:pPr>
        <w:pStyle w:val="ListParagraph"/>
        <w:numPr>
          <w:ilvl w:val="0"/>
          <w:numId w:val="2"/>
        </w:numPr>
        <w:spacing w:after="40" w:before="40"/>
      </w:pPr>
      <w:r>
        <w:rPr>
          <w:rFonts w:ascii="Arial" w:cs="Arial" w:eastAsia="Arial" w:hAnsi="Arial"/>
          <w:color w:val="2C2C2C"/>
          <w:sz w:val="22"/>
          <w:szCs w:val="22"/>
        </w:rPr>
        <w:t xml:space="preserve">Rival secret societies operate through their own institution networks — identifying which institutions a rival controls allows targeting their diplomatic leverage at the institutional level</w:t>
      </w:r>
    </w:p>
    <w:p>
      <w:r>
        <w:br w:type="page"/>
      </w:r>
    </w:p>
    <w:p>
      <w:pPr>
        <w:pStyle w:val="Heading1"/>
        <w:pBdr>
          <w:bottom w:val="single" w:color="4A0E8F" w:sz="8" w:space="6"/>
        </w:pBdr>
        <w:spacing w:after="160" w:before="480"/>
      </w:pPr>
      <w:r>
        <w:rPr>
          <w:rFonts w:ascii="Arial" w:cs="Arial" w:eastAsia="Arial" w:hAnsi="Arial"/>
          <w:b/>
          <w:bCs/>
          <w:color w:val="1A1A2E"/>
          <w:sz w:val="32"/>
          <w:szCs w:val="32"/>
        </w:rPr>
        <w:t xml:space="preserve">32. Resource System — The Complete Specification</w:t>
      </w:r>
    </w:p>
    <w:p>
      <w:pPr>
        <w:spacing w:after="60" w:before="60"/>
        <w:jc w:val="both"/>
      </w:pPr>
      <w:r>
        <w:rPr>
          <w:rFonts w:ascii="Arial" w:cs="Arial" w:eastAsia="Arial" w:hAnsi="Arial"/>
          <w:i w:val="false"/>
          <w:iCs w:val="false"/>
          <w:color w:val="2C2C2C"/>
          <w:sz w:val="22"/>
          <w:szCs w:val="22"/>
        </w:rPr>
        <w:t xml:space="preserve">Resources are the material foundation of every kingdom’s power. They are produced in provinces, consumed by populations and armies, traded between cities, and taxed by states. The player never manages resources directly — they manipulate the conditions that affect resource flows. Understanding the resource system is essential to economic manipulation, financial network operations, and the strategic targeting of kingdom weaknesses.</w:t>
      </w:r>
    </w:p>
    <w:p>
      <w:pPr>
        <w:spacing w:after="60" w:before="60"/>
      </w:pPr>
      <w:r>
        <w:t xml:space="preserve"/>
      </w:r>
    </w:p>
    <w:p>
      <w:pPr>
        <w:pStyle w:val="Heading2"/>
        <w:spacing w:after="120" w:before="360"/>
      </w:pPr>
      <w:r>
        <w:rPr>
          <w:rFonts w:ascii="Arial" w:cs="Arial" w:eastAsia="Arial" w:hAnsi="Arial"/>
          <w:b/>
          <w:bCs/>
          <w:color w:val="2D1B69"/>
          <w:sz w:val="26"/>
          <w:szCs w:val="26"/>
        </w:rPr>
        <w:t xml:space="preserve">32.1 Core resources — fully simulated</w:t>
      </w:r>
    </w:p>
    <w:p>
      <w:pPr>
        <w:spacing w:after="60" w:before="60"/>
        <w:jc w:val="both"/>
      </w:pPr>
      <w:r>
        <w:rPr>
          <w:rFonts w:ascii="Arial" w:cs="Arial" w:eastAsia="Arial" w:hAnsi="Arial"/>
          <w:i w:val="false"/>
          <w:iCs w:val="false"/>
          <w:color w:val="2C2C2C"/>
          <w:sz w:val="22"/>
          <w:szCs w:val="22"/>
        </w:rPr>
        <w:t xml:space="preserve">Core resources are tracked at province level as production figures and at kingdom level as net balances. Every kingdom monitors these and acts on deficits and surpluses. They are the primary levers for economic manipulation.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400"/>
        <w:gridCol w:w="3160"/>
      </w:tblGrid>
      <w:tr>
        <w:tc>
          <w:tcPr>
            <w:tcW w:type="dxa" w:w="160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Resource</w:t>
            </w:r>
          </w:p>
        </w:tc>
        <w:tc>
          <w:tcPr>
            <w:tcW w:type="dxa" w:w="240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Primary source</w:t>
            </w:r>
          </w:p>
        </w:tc>
        <w:tc>
          <w:tcPr>
            <w:tcW w:type="dxa" w:w="240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Primary consumption</w:t>
            </w:r>
          </w:p>
        </w:tc>
        <w:tc>
          <w:tcPr>
            <w:tcW w:type="dxa" w:w="316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Strategic value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Grain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Fertile plains, river deltas, irrigated land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Population subsistence, army supply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Most critical resource. Shortage causes unrest, migration, and military collapse faster than any other deficit.</w:t>
            </w:r>
          </w:p>
        </w:tc>
      </w:tr>
      <w:tr>
        <w:tc>
          <w:tcPr>
            <w:tcW w:type="dxa" w:w="16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Salt</w:t>
            </w:r>
          </w:p>
        </w:tc>
        <w:tc>
          <w:tcPr>
            <w:tcW w:type="dxa" w:w="24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Coastal evaporation, mine deposits</w:t>
            </w:r>
          </w:p>
        </w:tc>
        <w:tc>
          <w:tcPr>
            <w:tcW w:type="dxa" w:w="24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Food preservation, livestock, trade</w:t>
            </w:r>
          </w:p>
        </w:tc>
        <w:tc>
          <w:tcPr>
            <w:tcW w:type="dxa" w:w="316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Historically a state monopoly. Control of salt supply gives leverage over every kingdom that cannot produce it internally.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Iron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Mountain and hill ore deposits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Military equipment, tools, construction hardware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Army quality depends directly on iron access. A kingdom cut off from iron cannot maintain its military equipment.</w:t>
            </w:r>
          </w:p>
        </w:tc>
      </w:tr>
      <w:tr>
        <w:tc>
          <w:tcPr>
            <w:tcW w:type="dxa" w:w="16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Timber</w:t>
            </w:r>
          </w:p>
        </w:tc>
        <w:tc>
          <w:tcPr>
            <w:tcW w:type="dxa" w:w="24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Forest provinces</w:t>
            </w:r>
          </w:p>
        </w:tc>
        <w:tc>
          <w:tcPr>
            <w:tcW w:type="dxa" w:w="24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Construction, naval, fuel, siege equipment</w:t>
            </w:r>
          </w:p>
        </w:tc>
        <w:tc>
          <w:tcPr>
            <w:tcW w:type="dxa" w:w="316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Naval power is entirely timber-dependent. A kingdom without timber cannot build a fleet regardless of its gold reserves.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Silver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Specific mountain deposits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Everyday currency, wages, small trade, taxation medium</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The blood of a kingdom’s daily economy. Silver shortage means soldiers go unpaid and markets freeze before the treasury notices.</w:t>
            </w:r>
          </w:p>
        </w:tc>
      </w:tr>
      <w:tr>
        <w:tc>
          <w:tcPr>
            <w:tcW w:type="dxa" w:w="16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Gold</w:t>
            </w:r>
          </w:p>
        </w:tc>
        <w:tc>
          <w:tcPr>
            <w:tcW w:type="dxa" w:w="24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Specific river and mountain deposits</w:t>
            </w:r>
          </w:p>
        </w:tc>
        <w:tc>
          <w:tcPr>
            <w:tcW w:type="dxa" w:w="24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Large transactions, treasury reserves, diplomacy, luxury</w:t>
            </w:r>
          </w:p>
        </w:tc>
        <w:tc>
          <w:tcPr>
            <w:tcW w:type="dxa" w:w="316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International reserve currency. Used for war funding, alliance payments, and debt settlement. Separate from silver in mechanics.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Horses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Plains and steppe provinces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Cavalry, transport, agricultural draught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Military composition determinant. A kingdom without horse provinces cannot field effective cavalry regardless of wealth.</w:t>
            </w:r>
          </w:p>
        </w:tc>
      </w:tr>
      <w:tr>
        <w:tc>
          <w:tcPr>
            <w:tcW w:type="dxa" w:w="16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Cloth and textiles</w:t>
            </w:r>
          </w:p>
        </w:tc>
        <w:tc>
          <w:tcPr>
            <w:tcW w:type="dxa" w:w="24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Sheep-grazing regions, flax cultivation, cotton (later eras)</w:t>
            </w:r>
          </w:p>
        </w:tc>
        <w:tc>
          <w:tcPr>
            <w:tcW w:type="dxa" w:w="24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Population clothing, army uniforms, trade commodity</w:t>
            </w:r>
          </w:p>
        </w:tc>
        <w:tc>
          <w:tcPr>
            <w:tcW w:type="dxa" w:w="316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One of the highest-volume trade goods across all eras. Control of textile production drives significant financial network capacity.</w:t>
            </w:r>
          </w:p>
        </w:tc>
      </w:tr>
    </w:tbl>
    <w:p>
      <w:pPr>
        <w:spacing w:after="60" w:before="60"/>
      </w:pPr>
      <w:r>
        <w:t xml:space="preserve"/>
      </w:r>
    </w:p>
    <w:p>
      <w:pPr>
        <w:pStyle w:val="Heading2"/>
        <w:spacing w:after="120" w:before="360"/>
      </w:pPr>
      <w:r>
        <w:rPr>
          <w:rFonts w:ascii="Arial" w:cs="Arial" w:eastAsia="Arial" w:hAnsi="Arial"/>
          <w:b/>
          <w:bCs/>
          <w:color w:val="2D1B69"/>
          <w:sz w:val="26"/>
          <w:szCs w:val="26"/>
        </w:rPr>
        <w:t xml:space="preserve">32.2 Secondary resources — era and region specific</w:t>
      </w:r>
    </w:p>
    <w:p>
      <w:pPr>
        <w:spacing w:after="60" w:before="60"/>
        <w:jc w:val="both"/>
      </w:pPr>
      <w:r>
        <w:rPr>
          <w:rFonts w:ascii="Arial" w:cs="Arial" w:eastAsia="Arial" w:hAnsi="Arial"/>
          <w:i w:val="false"/>
          <w:iCs w:val="false"/>
          <w:color w:val="2C2C2C"/>
          <w:sz w:val="22"/>
          <w:szCs w:val="22"/>
        </w:rPr>
        <w:t xml:space="preserve">Secondary resources matter significantly in specific eras and regions. They are tracked and traded but do not require the same simulation depth as core resources. Their primary game role is trade route value, luxury economy, and era-specific strategic leverage.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200"/>
        <w:gridCol w:w="3360"/>
      </w:tblGrid>
      <w:tr>
        <w:tc>
          <w:tcPr>
            <w:tcW w:type="dxa" w:w="160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Resource</w:t>
            </w:r>
          </w:p>
        </w:tc>
        <w:tc>
          <w:tcPr>
            <w:tcW w:type="dxa" w:w="220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Region and era</w:t>
            </w:r>
          </w:p>
        </w:tc>
        <w:tc>
          <w:tcPr>
            <w:tcW w:type="dxa" w:w="220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Trade significance</w:t>
            </w:r>
          </w:p>
        </w:tc>
        <w:tc>
          <w:tcPr>
            <w:tcW w:type="dxa" w:w="336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Player leverage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Copper and tin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Ancient era — bronze production regions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Essential for bronze-age military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Control bronze production to dominate ancient military supply</w:t>
            </w:r>
          </w:p>
        </w:tc>
      </w:tr>
      <w:tr>
        <w:tc>
          <w:tcPr>
            <w:tcW w:type="dxa" w:w="16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Olive oil</w:t>
            </w:r>
          </w:p>
        </w:tc>
        <w:tc>
          <w:tcPr>
            <w:tcW w:type="dxa" w:w="22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Mediterranean provinces</w:t>
            </w:r>
          </w:p>
        </w:tc>
        <w:tc>
          <w:tcPr>
            <w:tcW w:type="dxa" w:w="22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High-value food and fuel commodity</w:t>
            </w:r>
          </w:p>
        </w:tc>
        <w:tc>
          <w:tcPr>
            <w:tcW w:type="dxa" w:w="336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Mediterranean trade routes depend heavily on oil; disrupting olive groves devastates regional economies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Wine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Temperate Mediterranean regions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Luxury to everyday commodity by medieval era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High social value; court access and cultural influence through wine trade</w:t>
            </w:r>
          </w:p>
        </w:tc>
      </w:tr>
      <w:tr>
        <w:tc>
          <w:tcPr>
            <w:tcW w:type="dxa" w:w="16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Spices</w:t>
            </w:r>
          </w:p>
        </w:tc>
        <w:tc>
          <w:tcPr>
            <w:tcW w:type="dxa" w:w="22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Indian subcontinent, Southeast Asia</w:t>
            </w:r>
          </w:p>
        </w:tc>
        <w:tc>
          <w:tcPr>
            <w:tcW w:type="dxa" w:w="22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Highest-value trade commodity in medieval and early modern eras</w:t>
            </w:r>
          </w:p>
        </w:tc>
        <w:tc>
          <w:tcPr>
            <w:tcW w:type="dxa" w:w="336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Control of spice routes drove the age of exploration; whoever holds them holds a massive financial lever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Silk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China and Central Asia, later Mediterranean production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Enormous luxury value in western markets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Silk road control is a centuries-long strategic prize; disruption affects kingdoms dependent on eastern trade revenue</w:t>
            </w:r>
          </w:p>
        </w:tc>
      </w:tr>
      <w:tr>
        <w:tc>
          <w:tcPr>
            <w:tcW w:type="dxa" w:w="16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Stone and marble</w:t>
            </w:r>
          </w:p>
        </w:tc>
        <w:tc>
          <w:tcPr>
            <w:tcW w:type="dxa" w:w="22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Quarry provinces</w:t>
            </w:r>
          </w:p>
        </w:tc>
        <w:tc>
          <w:tcPr>
            <w:tcW w:type="dxa" w:w="22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Construction and prestige buildings</w:t>
            </w:r>
          </w:p>
        </w:tc>
        <w:tc>
          <w:tcPr>
            <w:tcW w:type="dxa" w:w="336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Controlling stone supply controls who can build fortifications and monumental architecture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Livestock and meat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Pastoral provinces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Food diversity, leather, bone goods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Secondary food supply; critical in regions where grain is scarce</w:t>
            </w:r>
          </w:p>
        </w:tc>
      </w:tr>
      <w:tr>
        <w:tc>
          <w:tcPr>
            <w:tcW w:type="dxa" w:w="16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Fish</w:t>
            </w:r>
          </w:p>
        </w:tc>
        <w:tc>
          <w:tcPr>
            <w:tcW w:type="dxa" w:w="22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Coastal and river provinces</w:t>
            </w:r>
          </w:p>
        </w:tc>
        <w:tc>
          <w:tcPr>
            <w:tcW w:type="dxa" w:w="22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Significant food supplement, especially for lean seasons</w:t>
            </w:r>
          </w:p>
        </w:tc>
        <w:tc>
          <w:tcPr>
            <w:tcW w:type="dxa" w:w="336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Coastal city food security; disrupting fishing access stresses urban populations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Dyes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Specific plant and shellfish sources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Textile value multiplier; purple historically reserved for royalty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High value, geographically concentrated; control gives cultural leverage</w:t>
            </w:r>
          </w:p>
        </w:tc>
      </w:tr>
      <w:tr>
        <w:tc>
          <w:tcPr>
            <w:tcW w:type="dxa" w:w="16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Paper</w:t>
            </w:r>
          </w:p>
        </w:tc>
        <w:tc>
          <w:tcPr>
            <w:tcW w:type="dxa" w:w="22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China early, Middle East and Europe later</w:t>
            </w:r>
          </w:p>
        </w:tc>
        <w:tc>
          <w:tcPr>
            <w:tcW w:type="dxa" w:w="22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Transforms information infrastructure when it replaces parchment</w:t>
            </w:r>
          </w:p>
        </w:tc>
        <w:tc>
          <w:tcPr>
            <w:tcW w:type="dxa" w:w="336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Paper spread accelerates idea propagation and increases literacy rate in affected regions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Gunpowder components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Saltpetre, charcoal, sulphur — late medieval onward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Military revolution enabler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Control saltpetre supply to constrain who can develop gunpowder military capacity</w:t>
            </w:r>
          </w:p>
        </w:tc>
      </w:tr>
      <w:tr>
        <w:tc>
          <w:tcPr>
            <w:tcW w:type="dxa" w:w="16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Coal</w:t>
            </w:r>
          </w:p>
        </w:tc>
        <w:tc>
          <w:tcPr>
            <w:tcW w:type="dxa" w:w="22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Specific geological deposits — early modern onward</w:t>
            </w:r>
          </w:p>
        </w:tc>
        <w:tc>
          <w:tcPr>
            <w:tcW w:type="dxa" w:w="22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Industrial and fuel revolution precondition</w:t>
            </w:r>
          </w:p>
        </w:tc>
        <w:tc>
          <w:tcPr>
            <w:tcW w:type="dxa" w:w="336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Coal control determines who industrialises first; enormous late-game strategic value</w:t>
            </w:r>
          </w:p>
        </w:tc>
      </w:tr>
    </w:tbl>
    <w:p>
      <w:pPr>
        <w:spacing w:after="60" w:before="60"/>
      </w:pPr>
      <w:r>
        <w:t xml:space="preserve"/>
      </w:r>
    </w:p>
    <w:p>
      <w:pPr>
        <w:pStyle w:val="Heading2"/>
        <w:spacing w:after="120" w:before="360"/>
      </w:pPr>
      <w:r>
        <w:rPr>
          <w:rFonts w:ascii="Arial" w:cs="Arial" w:eastAsia="Arial" w:hAnsi="Arial"/>
          <w:b/>
          <w:bCs/>
          <w:color w:val="2D1B69"/>
          <w:sz w:val="26"/>
          <w:szCs w:val="26"/>
        </w:rPr>
        <w:t xml:space="preserve">32.3 Tertiary resources — value and flavour</w:t>
      </w:r>
    </w:p>
    <w:p>
      <w:pPr>
        <w:spacing w:after="60" w:before="60"/>
        <w:jc w:val="both"/>
      </w:pPr>
      <w:r>
        <w:rPr>
          <w:rFonts w:ascii="Arial" w:cs="Arial" w:eastAsia="Arial" w:hAnsi="Arial"/>
          <w:i w:val="false"/>
          <w:iCs w:val="false"/>
          <w:color w:val="2C2C2C"/>
          <w:sz w:val="22"/>
          <w:szCs w:val="22"/>
        </w:rPr>
        <w:t xml:space="preserve">Tertiary resources appear as trade route value modifiers, wealth indicators, and intelligence data. They do not have their own production chains but affect kingdom wealth levels and trade route attractiveness. Ivory, precious gems, exotic animals, amber, incense, and fine metalwork fall into this category. Their primary mechanical role is making certain trade routes extraordinarily valuable and giving the player additional financial leverage in regions where they concentrate.</w:t>
      </w:r>
    </w:p>
    <w:p>
      <w:pPr>
        <w:spacing w:after="60" w:before="60"/>
      </w:pPr>
      <w:r>
        <w:t xml:space="preserve"/>
      </w:r>
    </w:p>
    <w:p>
      <w:pPr>
        <w:pStyle w:val="Heading2"/>
        <w:spacing w:after="120" w:before="360"/>
      </w:pPr>
      <w:r>
        <w:rPr>
          <w:rFonts w:ascii="Arial" w:cs="Arial" w:eastAsia="Arial" w:hAnsi="Arial"/>
          <w:b/>
          <w:bCs/>
          <w:color w:val="2D1B69"/>
          <w:sz w:val="26"/>
          <w:szCs w:val="26"/>
        </w:rPr>
        <w:t xml:space="preserve">32.4 Gold and silver as separate currencies</w:t>
      </w:r>
    </w:p>
    <w:p>
      <w:pPr>
        <w:spacing w:after="60" w:before="60"/>
        <w:jc w:val="both"/>
      </w:pPr>
      <w:r>
        <w:rPr>
          <w:rFonts w:ascii="Arial" w:cs="Arial" w:eastAsia="Arial" w:hAnsi="Arial"/>
          <w:i w:val="false"/>
          <w:iCs w:val="false"/>
          <w:color w:val="2C2C2C"/>
          <w:sz w:val="22"/>
          <w:szCs w:val="22"/>
        </w:rPr>
        <w:t xml:space="preserve">Gold and silver are separate resources with distinct economic roles. This is historically accurate and mechanically important.</w:t>
      </w:r>
    </w:p>
    <w:p>
      <w:pPr>
        <w:spacing w:after="60" w:before="60"/>
      </w:pPr>
      <w:r>
        <w:t xml:space="preserve"/>
      </w:r>
    </w:p>
    <w:p>
      <w:pPr>
        <w:pStyle w:val="ListParagraph"/>
        <w:numPr>
          <w:ilvl w:val="0"/>
          <w:numId w:val="2"/>
        </w:numPr>
        <w:spacing w:after="40" w:before="40"/>
      </w:pPr>
      <w:r>
        <w:rPr>
          <w:rFonts w:ascii="Arial" w:cs="Arial" w:eastAsia="Arial" w:hAnsi="Arial"/>
          <w:color w:val="2C2C2C"/>
          <w:sz w:val="22"/>
          <w:szCs w:val="22"/>
        </w:rPr>
        <w:t xml:space="preserve">Silver is the everyday economy. Taxes are collected in silver. Soldiers are paid in silver. Markets operate in silver. A kingdom short on silver has immediate domestic problems — unpaid armies, frozen markets, reduced tax yield. Silver shortage is a faster and more visible crisis than gold shortage.</w:t>
      </w:r>
    </w:p>
    <w:p>
      <w:pPr>
        <w:pStyle w:val="ListParagraph"/>
        <w:numPr>
          <w:ilvl w:val="0"/>
          <w:numId w:val="2"/>
        </w:numPr>
        <w:spacing w:after="40" w:before="40"/>
      </w:pPr>
      <w:r>
        <w:rPr>
          <w:rFonts w:ascii="Arial" w:cs="Arial" w:eastAsia="Arial" w:hAnsi="Arial"/>
          <w:color w:val="2C2C2C"/>
          <w:sz w:val="22"/>
          <w:szCs w:val="22"/>
        </w:rPr>
        <w:t xml:space="preserve">Gold is the strategic reserve. Large transactions, war funding, diplomatic payments, and debt settlement use gold. A kingdom can have a functioning silver economy but be gold-poor and unable to fund a prolonged campaign or buy a critical alliance. Gold shortage is a strategic constraint rather than an immediate crisis.</w:t>
      </w:r>
    </w:p>
    <w:p>
      <w:pPr>
        <w:pStyle w:val="ListParagraph"/>
        <w:numPr>
          <w:ilvl w:val="0"/>
          <w:numId w:val="2"/>
        </w:numPr>
        <w:spacing w:after="40" w:before="40"/>
      </w:pPr>
      <w:r>
        <w:rPr>
          <w:rFonts w:ascii="Arial" w:cs="Arial" w:eastAsia="Arial" w:hAnsi="Arial"/>
          <w:color w:val="2C2C2C"/>
          <w:sz w:val="22"/>
          <w:szCs w:val="22"/>
        </w:rPr>
        <w:t xml:space="preserve">Currency debasement: a kingdom that mixes base metal into its silver coinage to stretch supply creates short-term relief and long-term inflation. The player can detect debasement through financial network intelligence and exploit the instability it creates.</w:t>
      </w:r>
    </w:p>
    <w:p>
      <w:pPr>
        <w:pStyle w:val="ListParagraph"/>
        <w:numPr>
          <w:ilvl w:val="0"/>
          <w:numId w:val="2"/>
        </w:numPr>
        <w:spacing w:after="40" w:before="40"/>
      </w:pPr>
      <w:r>
        <w:rPr>
          <w:rFonts w:ascii="Arial" w:cs="Arial" w:eastAsia="Arial" w:hAnsi="Arial"/>
          <w:color w:val="2C2C2C"/>
          <w:sz w:val="22"/>
          <w:szCs w:val="22"/>
        </w:rPr>
        <w:t xml:space="preserve">The player’s financial network operates in both currencies. Operations that require large transfers use gold. Operations embedded in normal commercial activity use silver. The routing choice affects discretion and speed.</w:t>
      </w:r>
    </w:p>
    <w:p>
      <w:pPr>
        <w:spacing w:after="60" w:before="60"/>
      </w:pPr>
      <w:r>
        <w:t xml:space="preserve"/>
      </w:r>
    </w:p>
    <w:p>
      <w:pPr>
        <w:pStyle w:val="Heading2"/>
        <w:spacing w:after="120" w:before="360"/>
      </w:pPr>
      <w:r>
        <w:rPr>
          <w:rFonts w:ascii="Arial" w:cs="Arial" w:eastAsia="Arial" w:hAnsi="Arial"/>
          <w:b/>
          <w:bCs/>
          <w:color w:val="2D1B69"/>
          <w:sz w:val="26"/>
          <w:szCs w:val="26"/>
        </w:rPr>
        <w:t xml:space="preserve">32.5 Kingdom taxation and treasury — simplified model</w:t>
      </w:r>
    </w:p>
    <w:p>
      <w:pPr>
        <w:spacing w:after="60" w:before="60"/>
        <w:jc w:val="both"/>
      </w:pPr>
      <w:r>
        <w:rPr>
          <w:rFonts w:ascii="Arial" w:cs="Arial" w:eastAsia="Arial" w:hAnsi="Arial"/>
          <w:i w:val="false"/>
          <w:iCs w:val="false"/>
          <w:color w:val="2C2C2C"/>
          <w:sz w:val="22"/>
          <w:szCs w:val="22"/>
        </w:rPr>
        <w:t xml:space="preserve">Kingdoms run their own fiscal systems internally. The player never manages this directly — they observe conditions and exploit vulnerabilities. The simulation produces observable treasury states rather than precise numbers the player tracks.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Treasury condition</w:t>
            </w:r>
          </w:p>
        </w:tc>
        <w:tc>
          <w:tcPr>
            <w:tcW w:type="dxa" w:w="280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What produces it</w:t>
            </w:r>
          </w:p>
        </w:tc>
        <w:tc>
          <w:tcPr>
            <w:tcW w:type="dxa" w:w="476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Player opportunity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Flush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Strong trade income, efficient tax collection, low military spending, no active debt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Little economic leverage. Target through other vectors. May be a good time to offer a loan with favourable terms to create future dependency.</w:t>
            </w:r>
          </w:p>
        </w:tc>
      </w:tr>
      <w:tr>
        <w:tc>
          <w:tcPr>
            <w:tcW w:type="dxa" w:w="18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Stable</w:t>
            </w:r>
          </w:p>
        </w:tc>
        <w:tc>
          <w:tcPr>
            <w:tcW w:type="dxa" w:w="28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Balanced income and expenditure, moderate debt, normal military costs</w:t>
            </w:r>
          </w:p>
        </w:tc>
        <w:tc>
          <w:tcPr>
            <w:tcW w:type="dxa" w:w="476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Baseline state. Monitor for shifts. Small disruptions will not destabilise. Large disruptions or crises may.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Strained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War costs, trade disruption, crop failure, high debt service, tax resistance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Active leverage window. A loan offer lands extremely well. Political concessions can be extracted. Rulers are more susceptible to promises of financial relief.</w:t>
            </w:r>
          </w:p>
        </w:tc>
      </w:tr>
      <w:tr>
        <w:tc>
          <w:tcPr>
            <w:tcW w:type="dxa" w:w="18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Indebted</w:t>
            </w:r>
          </w:p>
        </w:tc>
        <w:tc>
          <w:tcPr>
            <w:tcW w:type="dxa" w:w="28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Significant obligations to banks, church, or foreign creditors; interest consuming large share of income</w:t>
            </w:r>
          </w:p>
        </w:tc>
        <w:tc>
          <w:tcPr>
            <w:tcW w:type="dxa" w:w="476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Creditor leverage. If the player holds the debt, they can extract political compliance. If a rival holds it, the player can try to buy the debt or engineer the kingdom’s default.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Broke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Cannot service debt, cannot pay army, markets seizing, emergency measures failing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Maximum crisis opportunity. Military loyalty collapses. Rulers accept deals they would normally refuse. Political instability is imminent.</w:t>
            </w:r>
          </w:p>
        </w:tc>
      </w:tr>
    </w:tbl>
    <w:p>
      <w:pPr>
        <w:spacing w:after="60" w:before="60"/>
      </w:pPr>
      <w:r>
        <w:t xml:space="preserve"/>
      </w:r>
    </w:p>
    <w:p>
      <w:pPr>
        <w:spacing w:after="60" w:before="60"/>
        <w:jc w:val="both"/>
      </w:pPr>
      <w:r>
        <w:rPr>
          <w:rFonts w:ascii="Arial" w:cs="Arial" w:eastAsia="Arial" w:hAnsi="Arial"/>
          <w:i w:val="false"/>
          <w:iCs w:val="false"/>
          <w:color w:val="2C2C2C"/>
          <w:sz w:val="22"/>
          <w:szCs w:val="22"/>
        </w:rPr>
        <w:t xml:space="preserve">Tax levels are a ruler’s policy decision driven by their traits, advisors, and current fiscal needs. A high-ambition ruler running a war will push toward punishing taxation. A stability-focused ruler will keep taxes moderate. The player can push tax levels in either direction by cultivating the right advisors and amplifying the right justifications. High taxation builds unrest. Low taxation builds loyalty but strains the treasury. The player who engineers punishing taxation in a kingdom they want to destabilise is investing in future unrest rather than present damage.</w:t>
      </w:r>
    </w:p>
    <w:p>
      <w:r>
        <w:br w:type="page"/>
      </w:r>
    </w:p>
    <w:p>
      <w:pPr>
        <w:pStyle w:val="Heading1"/>
        <w:pBdr>
          <w:bottom w:val="single" w:color="4A0E8F" w:sz="8" w:space="6"/>
        </w:pBdr>
        <w:spacing w:after="160" w:before="480"/>
      </w:pPr>
      <w:r>
        <w:rPr>
          <w:rFonts w:ascii="Arial" w:cs="Arial" w:eastAsia="Arial" w:hAnsi="Arial"/>
          <w:b/>
          <w:bCs/>
          <w:color w:val="1A1A2E"/>
          <w:sz w:val="32"/>
          <w:szCs w:val="32"/>
        </w:rPr>
        <w:t xml:space="preserve">33. Kingdom Simulation — The Simplified AI Model</w:t>
      </w:r>
    </w:p>
    <w:p>
      <w:pPr>
        <w:spacing w:after="60" w:before="60"/>
        <w:jc w:val="both"/>
      </w:pPr>
      <w:r>
        <w:rPr>
          <w:rFonts w:ascii="Arial" w:cs="Arial" w:eastAsia="Arial" w:hAnsi="Arial"/>
          <w:i w:val="false"/>
          <w:iCs w:val="false"/>
          <w:color w:val="2C2C2C"/>
          <w:sz w:val="22"/>
          <w:szCs w:val="22"/>
        </w:rPr>
        <w:t xml:space="preserve">Kingdoms run complex internal processes: tax collection, army maintenance, food distribution, diplomatic correspondence, factional management. The player never participates in these processes. The simulation runs them fully, but exposes them to the player only as observable conditions and symptoms — never as detailed numbers requiring management. This is how historical actors actually experienced other states, and it is the correct level of abstraction for this game.</w:t>
      </w:r>
    </w:p>
    <w:p>
      <w:pPr>
        <w:spacing w:after="60" w:before="60"/>
      </w:pPr>
      <w:r>
        <w:t xml:space="preserve"/>
      </w:r>
    </w:p>
    <w:p>
      <w:pPr>
        <w:pStyle w:val="Heading2"/>
        <w:spacing w:after="120" w:before="360"/>
      </w:pPr>
      <w:r>
        <w:rPr>
          <w:rFonts w:ascii="Arial" w:cs="Arial" w:eastAsia="Arial" w:hAnsi="Arial"/>
          <w:b/>
          <w:bCs/>
          <w:color w:val="2D1B69"/>
          <w:sz w:val="26"/>
          <w:szCs w:val="26"/>
        </w:rPr>
        <w:t xml:space="preserve">33.1 What the simulation runs internally</w:t>
      </w:r>
    </w:p>
    <w:p>
      <w:pPr>
        <w:spacing w:after="60" w:before="60"/>
        <w:jc w:val="both"/>
      </w:pPr>
      <w:r>
        <w:rPr>
          <w:rFonts w:ascii="Arial" w:cs="Arial" w:eastAsia="Arial" w:hAnsi="Arial"/>
          <w:i w:val="false"/>
          <w:iCs w:val="false"/>
          <w:color w:val="2C2C2C"/>
          <w:sz w:val="22"/>
          <w:szCs w:val="22"/>
        </w:rPr>
        <w:t xml:space="preserve">The simulation runs the following processes for every kingdom on every game-day. The player sees only the downstream conditions these produce.</w:t>
      </w:r>
    </w:p>
    <w:p>
      <w:pPr>
        <w:spacing w:after="60" w:before="60"/>
      </w:pPr>
      <w:r>
        <w:t xml:space="preserve"/>
      </w:r>
    </w:p>
    <w:p>
      <w:pPr>
        <w:pStyle w:val="ListParagraph"/>
        <w:numPr>
          <w:ilvl w:val="0"/>
          <w:numId w:val="2"/>
        </w:numPr>
        <w:spacing w:after="40" w:before="40"/>
      </w:pPr>
      <w:r>
        <w:rPr>
          <w:rFonts w:ascii="Arial" w:cs="Arial" w:eastAsia="Arial" w:hAnsi="Arial"/>
          <w:color w:val="2C2C2C"/>
          <w:sz w:val="22"/>
          <w:szCs w:val="22"/>
        </w:rPr>
        <w:t xml:space="preserve">Tax collection: the kingdom attempts to collect silver from each province. Collection efficiency varies by province loyalty, administrative capacity, distance from the capital, and presence of corrupt officials. The result feeds the treasury condition. The player does not see the collection mechanics — they see the treasury condition and its trend.</w:t>
      </w:r>
    </w:p>
    <w:p>
      <w:pPr>
        <w:pStyle w:val="ListParagraph"/>
        <w:numPr>
          <w:ilvl w:val="0"/>
          <w:numId w:val="2"/>
        </w:numPr>
        <w:spacing w:after="40" w:before="40"/>
      </w:pPr>
      <w:r>
        <w:rPr>
          <w:rFonts w:ascii="Arial" w:cs="Arial" w:eastAsia="Arial" w:hAnsi="Arial"/>
          <w:color w:val="2C2C2C"/>
          <w:sz w:val="22"/>
          <w:szCs w:val="22"/>
        </w:rPr>
        <w:t xml:space="preserve">Army maintenance: the kingdom pays its armies from the treasury, feeds them from food reserves, and replaces equipment losses from iron and material stocks. If any input fails, morale, supply state, or army size degrades. The player sees morale and supply state on the military intelligence layer.</w:t>
      </w:r>
    </w:p>
    <w:p>
      <w:pPr>
        <w:pStyle w:val="ListParagraph"/>
        <w:numPr>
          <w:ilvl w:val="0"/>
          <w:numId w:val="2"/>
        </w:numPr>
        <w:spacing w:after="40" w:before="40"/>
      </w:pPr>
      <w:r>
        <w:rPr>
          <w:rFonts w:ascii="Arial" w:cs="Arial" w:eastAsia="Arial" w:hAnsi="Arial"/>
          <w:color w:val="2C2C2C"/>
          <w:sz w:val="22"/>
          <w:szCs w:val="22"/>
        </w:rPr>
        <w:t xml:space="preserve">Food distribution: grain and food stocks are distributed from production provinces to population centres. Surplus is stored, deficit causes hardship. The player sees the famine and scarcity layer if their coverage is sufficient.</w:t>
      </w:r>
    </w:p>
    <w:p>
      <w:pPr>
        <w:pStyle w:val="ListParagraph"/>
        <w:numPr>
          <w:ilvl w:val="0"/>
          <w:numId w:val="2"/>
        </w:numPr>
        <w:spacing w:after="40" w:before="40"/>
      </w:pPr>
      <w:r>
        <w:rPr>
          <w:rFonts w:ascii="Arial" w:cs="Arial" w:eastAsia="Arial" w:hAnsi="Arial"/>
          <w:color w:val="2C2C2C"/>
          <w:sz w:val="22"/>
          <w:szCs w:val="22"/>
        </w:rPr>
        <w:t xml:space="preserve">Diplomatic processing: the kingdom evaluates its current relationships and takes autonomous diplomatic actions — sending envoys, making offers, issuing warnings. These produce relationship score changes and occasionally public events. The player sees the outcomes through diplomatic intelligence.</w:t>
      </w:r>
    </w:p>
    <w:p>
      <w:pPr>
        <w:pStyle w:val="ListParagraph"/>
        <w:numPr>
          <w:ilvl w:val="0"/>
          <w:numId w:val="2"/>
        </w:numPr>
        <w:spacing w:after="40" w:before="40"/>
      </w:pPr>
      <w:r>
        <w:rPr>
          <w:rFonts w:ascii="Arial" w:cs="Arial" w:eastAsia="Arial" w:hAnsi="Arial"/>
          <w:color w:val="2C2C2C"/>
          <w:sz w:val="22"/>
          <w:szCs w:val="22"/>
        </w:rPr>
        <w:t xml:space="preserve">Factional management: internal factions — military, clergy, merchants, nobility — compete for the ruler’s attention and policy direction. The dominant faction shapes the kingdom’s priorities. The player sees factional control through the political intelligence layer.</w:t>
      </w:r>
    </w:p>
    <w:p>
      <w:pPr>
        <w:spacing w:after="60" w:before="60"/>
      </w:pPr>
      <w:r>
        <w:t xml:space="preserve"/>
      </w:r>
    </w:p>
    <w:p>
      <w:pPr>
        <w:pStyle w:val="Heading2"/>
        <w:spacing w:after="120" w:before="360"/>
      </w:pPr>
      <w:r>
        <w:rPr>
          <w:rFonts w:ascii="Arial" w:cs="Arial" w:eastAsia="Arial" w:hAnsi="Arial"/>
          <w:b/>
          <w:bCs/>
          <w:color w:val="2D1B69"/>
          <w:sz w:val="26"/>
          <w:szCs w:val="26"/>
        </w:rPr>
        <w:t xml:space="preserve">33.2 Observable conditions — what the player sees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Internal process</w:t>
            </w:r>
          </w:p>
        </w:tc>
        <w:tc>
          <w:tcPr>
            <w:tcW w:type="dxa" w:w="320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Observable condition</w:t>
            </w:r>
          </w:p>
        </w:tc>
        <w:tc>
          <w:tcPr>
            <w:tcW w:type="dxa" w:w="376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Intelligence required to see 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Tax collection efficiency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Treasury condition (flush / stable / strained / indebted / broke)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Financial network coverage or banker host in the kingdom</w:t>
            </w:r>
          </w:p>
        </w:tc>
      </w:tr>
      <w:tr>
        <w:tc>
          <w:tcPr>
            <w:tcW w:type="dxa" w:w="24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Army maintenance</w:t>
            </w:r>
          </w:p>
        </w:tc>
        <w:tc>
          <w:tcPr>
            <w:tcW w:type="dxa" w:w="32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Army morale, supply state, size category</w:t>
            </w:r>
          </w:p>
        </w:tc>
        <w:tc>
          <w:tcPr>
            <w:tcW w:type="dxa" w:w="376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Spy or general host near the army; military layer coverage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Food distribution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Famine risk level, grain price in markets, migration patterns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Merchant host or civic operative in the province; famine layer coverage</w:t>
            </w:r>
          </w:p>
        </w:tc>
      </w:tr>
      <w:tr>
        <w:tc>
          <w:tcPr>
            <w:tcW w:type="dxa" w:w="24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Diplomatic activity</w:t>
            </w:r>
          </w:p>
        </w:tc>
        <w:tc>
          <w:tcPr>
            <w:tcW w:type="dxa" w:w="32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Relationship score changes, alliance formations, CB accumulation</w:t>
            </w:r>
          </w:p>
        </w:tc>
        <w:tc>
          <w:tcPr>
            <w:tcW w:type="dxa" w:w="376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Court host or ambassador in either kingdom; diplomatic layer coverage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Factional balance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Which faction currently dominates policy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Multiple court-level sources; political layer at high coverage</w:t>
            </w:r>
          </w:p>
        </w:tc>
      </w:tr>
      <w:tr>
        <w:tc>
          <w:tcPr>
            <w:tcW w:type="dxa" w:w="24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Population welfare</w:t>
            </w:r>
          </w:p>
        </w:tc>
        <w:tc>
          <w:tcPr>
            <w:tcW w:type="dxa" w:w="32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Unrest level, loyalty to ruler, migration flows</w:t>
            </w:r>
          </w:p>
        </w:tc>
        <w:tc>
          <w:tcPr>
            <w:tcW w:type="dxa" w:w="376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Civilian host — merchant, priest, or minor official; social layer coverage</w:t>
            </w:r>
          </w:p>
        </w:tc>
      </w:tr>
    </w:tbl>
    <w:p>
      <w:pPr>
        <w:spacing w:after="60" w:before="60"/>
      </w:pPr>
      <w:r>
        <w:t xml:space="preserve"/>
      </w:r>
    </w:p>
    <w:p>
      <w:pPr>
        <w:pStyle w:val="Heading2"/>
        <w:spacing w:after="120" w:before="360"/>
      </w:pPr>
      <w:r>
        <w:rPr>
          <w:rFonts w:ascii="Arial" w:cs="Arial" w:eastAsia="Arial" w:hAnsi="Arial"/>
          <w:b/>
          <w:bCs/>
          <w:color w:val="2D1B69"/>
          <w:sz w:val="26"/>
          <w:szCs w:val="26"/>
        </w:rPr>
        <w:t xml:space="preserve">33.3 The player’s lever model</w:t>
      </w:r>
    </w:p>
    <w:p>
      <w:pPr>
        <w:spacing w:after="60" w:before="60"/>
        <w:jc w:val="both"/>
      </w:pPr>
      <w:r>
        <w:rPr>
          <w:rFonts w:ascii="Arial" w:cs="Arial" w:eastAsia="Arial" w:hAnsi="Arial"/>
          <w:i w:val="false"/>
          <w:iCs w:val="false"/>
          <w:color w:val="2C2C2C"/>
          <w:sz w:val="22"/>
          <w:szCs w:val="22"/>
        </w:rPr>
        <w:t xml:space="preserve">The player never administers. They manipulate inputs. Every observable condition has a set of inputs the player can affect, and every action the player takes is aimed at one or more of these inputs. The simplification principle is: the player needs to understand what conditions they can create, not how the internal simulation produces those conditions.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6"/>
              <w:left w:val="single" w:color="1565C0" w:sz="16"/>
              <w:bottom w:val="single" w:color="CCCCCC" w:sz="1"/>
              <w:right w:val="single" w:color="CCCCCC" w:sz="1"/>
            </w:tcBorders>
            <w:shd w:fill="E8F4FD" w:val="clear"/>
            <w:tcMar>
              <w:top w:type="dxa" w:w="120"/>
              <w:left w:type="dxa" w:w="200"/>
              <w:bottom w:type="dxa" w:w="120"/>
              <w:right w:type="dxa" w:w="200"/>
            </w:tcMar>
          </w:tcPr>
          <w:p>
            <w:pPr>
              <w:spacing w:after="80"/>
            </w:pPr>
            <w:r>
              <w:rPr>
                <w:rFonts w:ascii="Arial" w:cs="Arial" w:eastAsia="Arial" w:hAnsi="Arial"/>
                <w:b/>
                <w:bCs/>
                <w:color w:val="2D1B69"/>
                <w:sz w:val="22"/>
                <w:szCs w:val="22"/>
              </w:rPr>
              <w:t xml:space="preserve">Example: engineering a treasury crisis</w:t>
            </w:r>
          </w:p>
          <w:p>
            <w:pPr>
              <w:spacing w:after="40" w:before="40"/>
            </w:pPr>
            <w:r>
              <w:rPr>
                <w:rFonts w:ascii="Arial" w:cs="Arial" w:eastAsia="Arial" w:hAnsi="Arial"/>
                <w:color w:val="2C2C2C"/>
                <w:sz w:val="20"/>
                <w:szCs w:val="20"/>
              </w:rPr>
              <w:t xml:space="preserve">Target condition: kingdom treasury strained or broke.</w:t>
            </w:r>
          </w:p>
          <w:p>
            <w:pPr>
              <w:spacing w:after="40" w:before="40"/>
            </w:pPr>
            <w:r>
              <w:rPr>
                <w:rFonts w:ascii="Arial" w:cs="Arial" w:eastAsia="Arial" w:hAnsi="Arial"/>
                <w:color w:val="2C2C2C"/>
                <w:sz w:val="20"/>
                <w:szCs w:val="20"/>
              </w:rPr>
              <w:t xml:space="preserve">Input levers: reduce trade income (disrupt trade routes through economic operations), increase military expenditure (seed a border conflict that forces mobilisation), reduce tax collection efficiency (amplify factional resistance to taxation through political hosts), accelerate debt service (engineer a diplomatic crisis that forces the kingdom to draw on reserves), trigger a crop failure (indirectly, through climate intelligence and timing an operation to coincide with a natural vulnerability period).</w:t>
            </w:r>
          </w:p>
          <w:p>
            <w:pPr>
              <w:spacing w:after="40" w:before="40"/>
            </w:pPr>
            <w:r>
              <w:rPr>
                <w:rFonts w:ascii="Arial" w:cs="Arial" w:eastAsia="Arial" w:hAnsi="Arial"/>
                <w:color w:val="2C2C2C"/>
                <w:sz w:val="20"/>
                <w:szCs w:val="20"/>
              </w:rPr>
              <w:t xml:space="preserve">Observable result: treasury condition degrades over months. Financial intelligence confirms the trend. The player is now in a position to offer a loan, extract concessions, or allow the crisis to produce the political instability they wanted.</w:t>
            </w:r>
          </w:p>
        </w:tc>
      </w:tr>
    </w:tbl>
    <w:p>
      <w:r>
        <w:br w:type="page"/>
      </w:r>
    </w:p>
    <w:p>
      <w:pPr>
        <w:pStyle w:val="Heading1"/>
        <w:pBdr>
          <w:bottom w:val="single" w:color="4A0E8F" w:sz="8" w:space="6"/>
        </w:pBdr>
        <w:spacing w:after="160" w:before="480"/>
      </w:pPr>
      <w:r>
        <w:rPr>
          <w:rFonts w:ascii="Arial" w:cs="Arial" w:eastAsia="Arial" w:hAnsi="Arial"/>
          <w:b/>
          <w:bCs/>
          <w:color w:val="1A1A2E"/>
          <w:sz w:val="32"/>
          <w:szCs w:val="32"/>
        </w:rPr>
        <w:t xml:space="preserve">34. Event System — News, Propagation, and the Action-Result Gap</w:t>
      </w:r>
    </w:p>
    <w:p>
      <w:pPr>
        <w:spacing w:after="60" w:before="60"/>
        <w:jc w:val="both"/>
      </w:pPr>
      <w:r>
        <w:rPr>
          <w:rFonts w:ascii="Arial" w:cs="Arial" w:eastAsia="Arial" w:hAnsi="Arial"/>
          <w:i w:val="false"/>
          <w:iCs w:val="false"/>
          <w:color w:val="2C2C2C"/>
          <w:sz w:val="22"/>
          <w:szCs w:val="22"/>
        </w:rPr>
        <w:t xml:space="preserve">Events are the game’s primary information delivery mechanism. Everything the player learns about the world — what their organisation reports, what neutral channels carry, what official announcements state — arrives as events. Events are not generated randomly. Every event has a cause, a source location, a propagation model, and a set of recipients determined by network access and geographic proximity. The player cannot tell whether an event was caused by their own actions, a rival society’s actions, or the autonomous world simulation. This ambiguity is intentional and fundamental.</w:t>
      </w:r>
    </w:p>
    <w:p>
      <w:pPr>
        <w:spacing w:after="60" w:before="60"/>
      </w:pPr>
      <w:r>
        <w:t xml:space="preserve"/>
      </w:r>
    </w:p>
    <w:p>
      <w:pPr>
        <w:pStyle w:val="Heading2"/>
        <w:spacing w:after="120" w:before="360"/>
      </w:pPr>
      <w:r>
        <w:rPr>
          <w:rFonts w:ascii="Arial" w:cs="Arial" w:eastAsia="Arial" w:hAnsi="Arial"/>
          <w:b/>
          <w:bCs/>
          <w:color w:val="2D1B69"/>
          <w:sz w:val="26"/>
          <w:szCs w:val="26"/>
        </w:rPr>
        <w:t xml:space="preserve">34.1 Event tiers by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600"/>
        <w:gridCol w:w="2760"/>
      </w:tblGrid>
      <w:tr>
        <w:tc>
          <w:tcPr>
            <w:tcW w:type="dxa" w:w="160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Tier</w:t>
            </w:r>
          </w:p>
        </w:tc>
        <w:tc>
          <w:tcPr>
            <w:tcW w:type="dxa" w:w="240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Scope</w:t>
            </w:r>
          </w:p>
        </w:tc>
        <w:tc>
          <w:tcPr>
            <w:tcW w:type="dxa" w:w="260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Examples</w:t>
            </w:r>
          </w:p>
        </w:tc>
        <w:tc>
          <w:tcPr>
            <w:tcW w:type="dxa" w:w="276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Who hears it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Worldwide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Global — everyone eventually hears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Solar eclipse, fall of a major empire, pandemic plague, declaration of a new world religion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All actors, with time delay proportional to distance and infrastructure quality</w:t>
            </w:r>
          </w:p>
        </w:tc>
      </w:tr>
      <w:tr>
        <w:tc>
          <w:tcPr>
            <w:tcW w:type="dxa" w:w="16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State</w:t>
            </w:r>
          </w:p>
        </w:tc>
        <w:tc>
          <w:tcPr>
            <w:tcW w:type="dxa" w:w="24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Kingdom and neighbours first, then spreading outward</w:t>
            </w:r>
          </w:p>
        </w:tc>
        <w:tc>
          <w:tcPr>
            <w:tcW w:type="dxa" w:w="26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Royal death, declaration of war, famine, major battle outcome, coronation</w:t>
            </w:r>
          </w:p>
        </w:tc>
        <w:tc>
          <w:tcPr>
            <w:tcW w:type="dxa" w:w="276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Neighbouring kingdoms quickly via diplomatic channels; distant kingdoms slowly via merchant and traveller networks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Factional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Spreads through specific institutional networks, not geographically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Papal pronouncement, guild bankruptcy, scholarly publication, secret society internal event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Members and contacts of the relevant institution, regardless of geography; outsiders much later or never</w:t>
            </w:r>
          </w:p>
        </w:tc>
      </w:tr>
      <w:tr>
        <w:tc>
          <w:tcPr>
            <w:tcW w:type="dxa" w:w="16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Local</w:t>
            </w:r>
          </w:p>
        </w:tc>
        <w:tc>
          <w:tcPr>
            <w:tcW w:type="dxa" w:w="24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Contained within a city or province unless it grows</w:t>
            </w:r>
          </w:p>
        </w:tc>
        <w:tc>
          <w:tcPr>
            <w:tcW w:type="dxa" w:w="26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City fire, minor rebellion, official arrested, supply route disrupted, local bribe</w:t>
            </w:r>
          </w:p>
        </w:tc>
        <w:tc>
          <w:tcPr>
            <w:tcW w:type="dxa" w:w="276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Only those physically present or with active operative coverage; does not propagate unless it escalates</w:t>
            </w:r>
          </w:p>
        </w:tc>
      </w:tr>
    </w:tbl>
    <w:p>
      <w:pPr>
        <w:spacing w:after="60" w:before="60"/>
      </w:pPr>
      <w:r>
        <w:t xml:space="preserve"/>
      </w:r>
    </w:p>
    <w:p>
      <w:pPr>
        <w:pStyle w:val="Heading2"/>
        <w:spacing w:after="120" w:before="360"/>
      </w:pPr>
      <w:r>
        <w:rPr>
          <w:rFonts w:ascii="Arial" w:cs="Arial" w:eastAsia="Arial" w:hAnsi="Arial"/>
          <w:b/>
          <w:bCs/>
          <w:color w:val="2D1B69"/>
          <w:sz w:val="26"/>
          <w:szCs w:val="26"/>
        </w:rPr>
        <w:t xml:space="preserve">34.2 Propagation models</w:t>
      </w:r>
    </w:p>
    <w:p>
      <w:pPr>
        <w:spacing w:after="60" w:before="60"/>
        <w:jc w:val="both"/>
      </w:pPr>
      <w:r>
        <w:rPr>
          <w:rFonts w:ascii="Arial" w:cs="Arial" w:eastAsia="Arial" w:hAnsi="Arial"/>
          <w:i w:val="false"/>
          <w:iCs w:val="false"/>
          <w:color w:val="2C2C2C"/>
          <w:sz w:val="22"/>
          <w:szCs w:val="22"/>
        </w:rPr>
        <w:t xml:space="preserve">Every event propagates according to one of three models. Many events use a combination. The propagation model determines who learns what, when, and in what form.</w:t>
      </w:r>
    </w:p>
    <w:p>
      <w:pPr>
        <w:spacing w:after="60" w:before="60"/>
      </w:pPr>
      <w:r>
        <w:t xml:space="preserve"/>
      </w:r>
    </w:p>
    <w:p>
      <w:pPr>
        <w:pStyle w:val="ListParagraph"/>
        <w:numPr>
          <w:ilvl w:val="0"/>
          <w:numId w:val="2"/>
        </w:numPr>
        <w:spacing w:after="40" w:before="40"/>
      </w:pPr>
      <w:r>
        <w:rPr>
          <w:rFonts w:ascii="Arial" w:cs="Arial" w:eastAsia="Arial" w:hAnsi="Arial"/>
          <w:color w:val="2C2C2C"/>
          <w:sz w:val="22"/>
          <w:szCs w:val="22"/>
        </w:rPr>
        <w:t xml:space="preserve">Geographic radial: the event spreads outward from its source location at a speed determined by the era’s communication infrastructure. A battle in northern Gaul reaches Rome in days on Roman roads. It reaches Persia in weeks via merchant networks. It reaches China in months as a distorted rumour. The content degrades with distance — distant recipients may hear the battle happened but not who won, or hear a distorted version of the outcome.</w:t>
      </w:r>
    </w:p>
    <w:p>
      <w:pPr>
        <w:pStyle w:val="ListParagraph"/>
        <w:numPr>
          <w:ilvl w:val="0"/>
          <w:numId w:val="2"/>
        </w:numPr>
        <w:spacing w:after="40" w:before="40"/>
      </w:pPr>
      <w:r>
        <w:rPr>
          <w:rFonts w:ascii="Arial" w:cs="Arial" w:eastAsia="Arial" w:hAnsi="Arial"/>
          <w:color w:val="2C2C2C"/>
          <w:sz w:val="22"/>
          <w:szCs w:val="22"/>
        </w:rPr>
        <w:t xml:space="preserve">Route-following: the event propagates along specific trade and road networks rather than radiating uniformly. A trade collapse propagates only to cities on the affected route and to merchants who use it. A landlocked kingdom with no connection to the relevant route may never hear, even if they are geographically closer than an informed coastal city. The player’s network coverage of specific routes determines whether they hear these events.</w:t>
      </w:r>
    </w:p>
    <w:p>
      <w:pPr>
        <w:pStyle w:val="ListParagraph"/>
        <w:numPr>
          <w:ilvl w:val="0"/>
          <w:numId w:val="2"/>
        </w:numPr>
        <w:spacing w:after="40" w:before="40"/>
      </w:pPr>
      <w:r>
        <w:rPr>
          <w:rFonts w:ascii="Arial" w:cs="Arial" w:eastAsia="Arial" w:hAnsi="Arial"/>
          <w:color w:val="2C2C2C"/>
          <w:sz w:val="22"/>
          <w:szCs w:val="22"/>
        </w:rPr>
        <w:t xml:space="preserve">Institutional: the event propagates through a specific social or organisational network regardless of geography. A papal decree reaches every bishop in the church within days no matter where they are. A guild ruling reaches every guild branch within its network. A secret society internal event reaches only members. The player’s membership or influence within these networks determines their access to institutional propagation channels.</w:t>
      </w:r>
    </w:p>
    <w:p>
      <w:pPr>
        <w:spacing w:after="60" w:before="60"/>
      </w:pPr>
      <w:r>
        <w:t xml:space="preserve"/>
      </w:r>
    </w:p>
    <w:p>
      <w:pPr>
        <w:pStyle w:val="Heading2"/>
        <w:spacing w:after="120" w:before="360"/>
      </w:pPr>
      <w:r>
        <w:rPr>
          <w:rFonts w:ascii="Arial" w:cs="Arial" w:eastAsia="Arial" w:hAnsi="Arial"/>
          <w:b/>
          <w:bCs/>
          <w:color w:val="2D1B69"/>
          <w:sz w:val="26"/>
          <w:szCs w:val="26"/>
        </w:rPr>
        <w:t xml:space="preserve">34.3 Geographic proximity and information quality</w:t>
      </w:r>
    </w:p>
    <w:p>
      <w:pPr>
        <w:spacing w:after="60" w:before="60"/>
        <w:jc w:val="both"/>
      </w:pPr>
      <w:r>
        <w:rPr>
          <w:rFonts w:ascii="Arial" w:cs="Arial" w:eastAsia="Arial" w:hAnsi="Arial"/>
          <w:i w:val="false"/>
          <w:iCs w:val="false"/>
          <w:color w:val="2C2C2C"/>
          <w:sz w:val="22"/>
          <w:szCs w:val="22"/>
        </w:rPr>
        <w:t xml:space="preserve">Proximity to an event’s source affects not just when a recipient hears about it but how accurately. A city one day’s ride from a battle has eyewitness accounts within days. A kingdom three months away receives a version that has passed through multiple narrators, each adding their own interpretation and losing specific details. The distortion is not random — it follows predictable biases based on who the intermediate narrators are and what their interests are.</w:t>
      </w:r>
    </w:p>
    <w:p>
      <w:pPr>
        <w:spacing w:after="60" w:before="60"/>
      </w:pPr>
      <w:r>
        <w:t xml:space="preserve"/>
      </w:r>
    </w:p>
    <w:p>
      <w:pPr>
        <w:pStyle w:val="ListParagraph"/>
        <w:numPr>
          <w:ilvl w:val="0"/>
          <w:numId w:val="2"/>
        </w:numPr>
        <w:spacing w:after="40" w:before="40"/>
      </w:pPr>
      <w:r>
        <w:rPr>
          <w:rFonts w:ascii="Arial" w:cs="Arial" w:eastAsia="Arial" w:hAnsi="Arial"/>
          <w:color w:val="2C2C2C"/>
          <w:sz w:val="22"/>
          <w:szCs w:val="22"/>
        </w:rPr>
        <w:t xml:space="preserve">A merchant narrator emphasises economic implications and de-emphasises political ones</w:t>
      </w:r>
    </w:p>
    <w:p>
      <w:pPr>
        <w:pStyle w:val="ListParagraph"/>
        <w:numPr>
          <w:ilvl w:val="0"/>
          <w:numId w:val="2"/>
        </w:numPr>
        <w:spacing w:after="40" w:before="40"/>
      </w:pPr>
      <w:r>
        <w:rPr>
          <w:rFonts w:ascii="Arial" w:cs="Arial" w:eastAsia="Arial" w:hAnsi="Arial"/>
          <w:color w:val="2C2C2C"/>
          <w:sz w:val="22"/>
          <w:szCs w:val="22"/>
        </w:rPr>
        <w:t xml:space="preserve">A religious narrator frames events in theological terms and may suppress information that challenges their institution’s authority</w:t>
      </w:r>
    </w:p>
    <w:p>
      <w:pPr>
        <w:pStyle w:val="ListParagraph"/>
        <w:numPr>
          <w:ilvl w:val="0"/>
          <w:numId w:val="2"/>
        </w:numPr>
        <w:spacing w:after="40" w:before="40"/>
      </w:pPr>
      <w:r>
        <w:rPr>
          <w:rFonts w:ascii="Arial" w:cs="Arial" w:eastAsia="Arial" w:hAnsi="Arial"/>
          <w:color w:val="2C2C2C"/>
          <w:sz w:val="22"/>
          <w:szCs w:val="22"/>
        </w:rPr>
        <w:t xml:space="preserve">A soldier narrator exaggerates military aspects and is unreliable on political motivations</w:t>
      </w:r>
    </w:p>
    <w:p>
      <w:pPr>
        <w:pStyle w:val="ListParagraph"/>
        <w:numPr>
          <w:ilvl w:val="0"/>
          <w:numId w:val="2"/>
        </w:numPr>
        <w:spacing w:after="40" w:before="40"/>
      </w:pPr>
      <w:r>
        <w:rPr>
          <w:rFonts w:ascii="Arial" w:cs="Arial" w:eastAsia="Arial" w:hAnsi="Arial"/>
          <w:color w:val="2C2C2C"/>
          <w:sz w:val="22"/>
          <w:szCs w:val="22"/>
        </w:rPr>
        <w:t xml:space="preserve">A court diplomat narrator is accurate on political dimensions but may strategically omit information that weakens their kingdom’s position</w:t>
      </w:r>
    </w:p>
    <w:p>
      <w:pPr>
        <w:spacing w:after="60" w:before="60"/>
      </w:pPr>
      <w:r>
        <w:t xml:space="preserve"/>
      </w:r>
    </w:p>
    <w:p>
      <w:pPr>
        <w:spacing w:after="60" w:before="60"/>
        <w:jc w:val="both"/>
      </w:pPr>
      <w:r>
        <w:rPr>
          <w:rFonts w:ascii="Arial" w:cs="Arial" w:eastAsia="Arial" w:hAnsi="Arial"/>
          <w:i w:val="false"/>
          <w:iCs w:val="false"/>
          <w:color w:val="2C2C2C"/>
          <w:sz w:val="22"/>
          <w:szCs w:val="22"/>
        </w:rPr>
        <w:t xml:space="preserve">This means that even a well-informed player with strong coverage receives biased intelligence depending on the types of operatives reporting it. The only way to reduce bias is cross-referencing multiple source types — a battle result reported by a merchant operative, a military spy, and a neutral public dispatch gives a more accurate picture than any single source alone.</w:t>
      </w:r>
    </w:p>
    <w:p>
      <w:pPr>
        <w:spacing w:after="60" w:before="60"/>
      </w:pPr>
      <w:r>
        <w:t xml:space="preserve"/>
      </w:r>
    </w:p>
    <w:p>
      <w:pPr>
        <w:pStyle w:val="Heading2"/>
        <w:spacing w:after="120" w:before="360"/>
      </w:pPr>
      <w:r>
        <w:rPr>
          <w:rFonts w:ascii="Arial" w:cs="Arial" w:eastAsia="Arial" w:hAnsi="Arial"/>
          <w:b/>
          <w:bCs/>
          <w:color w:val="2D1B69"/>
          <w:sz w:val="26"/>
          <w:szCs w:val="26"/>
        </w:rPr>
        <w:t xml:space="preserve">34.4 The three intelligence channels</w:t>
      </w:r>
    </w:p>
    <w:p>
      <w:pPr>
        <w:spacing w:after="60" w:before="60"/>
        <w:jc w:val="both"/>
      </w:pPr>
      <w:r>
        <w:rPr>
          <w:rFonts w:ascii="Arial" w:cs="Arial" w:eastAsia="Arial" w:hAnsi="Arial"/>
          <w:i w:val="false"/>
          <w:iCs w:val="false"/>
          <w:color w:val="2C2C2C"/>
          <w:sz w:val="22"/>
          <w:szCs w:val="22"/>
        </w:rPr>
        <w:t xml:space="preserve">Every event, including the results of the player’s own operations, arrives through one of three channels. The channels carry the same events but at different speeds with different reliability and different filtering.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Channel</w:t>
            </w:r>
          </w:p>
        </w:tc>
        <w:tc>
          <w:tcPr>
            <w:tcW w:type="dxa" w:w="280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Speed and reliability</w:t>
            </w:r>
          </w:p>
        </w:tc>
        <w:tc>
          <w:tcPr>
            <w:tcW w:type="dxa" w:w="456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What it covers and what it misses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Operative network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Fastest for events within coverage; reliability depends on operative quality and compromise status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Covers anything an operative can observe or be told. Can be wrong, delayed, or actively falsified. The player’s most detailed source and their most vulnerable one.</w:t>
            </w:r>
          </w:p>
        </w:tc>
      </w:tr>
      <w:tr>
        <w:tc>
          <w:tcPr>
            <w:tcW w:type="dxa" w:w="20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Neutral channels</w:t>
            </w:r>
          </w:p>
        </w:tc>
        <w:tc>
          <w:tcPr>
            <w:tcW w:type="dxa" w:w="28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Slower than operative network; not controlled by any party</w:t>
            </w:r>
          </w:p>
        </w:tc>
        <w:tc>
          <w:tcPr>
            <w:tcW w:type="dxa" w:w="456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Merchants talking, travellers reporting, market price movements, rumour circulation. Cannot be falsified by any individual actor. Used to calibrate operative reports. Misses secret or institutional events entirely.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Official announcements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Slowest; most authoritative for what they cover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Events that a party chose to publicise. Accurate for what they state; deliberately omits what they wish to suppress. A royal death announcement is reliable; its succession implications are not.</w:t>
            </w:r>
          </w:p>
        </w:tc>
      </w:tr>
    </w:tbl>
    <w:p>
      <w:pPr>
        <w:spacing w:after="60" w:before="60"/>
      </w:pPr>
      <w:r>
        <w:t xml:space="preserve"/>
      </w:r>
    </w:p>
    <w:p>
      <w:pPr>
        <w:pStyle w:val="Heading2"/>
        <w:spacing w:after="120" w:before="360"/>
      </w:pPr>
      <w:r>
        <w:rPr>
          <w:rFonts w:ascii="Arial" w:cs="Arial" w:eastAsia="Arial" w:hAnsi="Arial"/>
          <w:b/>
          <w:bCs/>
          <w:color w:val="2D1B69"/>
          <w:sz w:val="26"/>
          <w:szCs w:val="26"/>
        </w:rPr>
        <w:t xml:space="preserve">34.5 The action-result gap</w:t>
      </w:r>
    </w:p>
    <w:p>
      <w:pPr>
        <w:spacing w:after="60" w:before="60"/>
        <w:jc w:val="both"/>
      </w:pPr>
      <w:r>
        <w:rPr>
          <w:rFonts w:ascii="Arial" w:cs="Arial" w:eastAsia="Arial" w:hAnsi="Arial"/>
          <w:i w:val="false"/>
          <w:iCs w:val="false"/>
          <w:color w:val="2C2C2C"/>
          <w:sz w:val="22"/>
          <w:szCs w:val="22"/>
        </w:rPr>
        <w:t xml:space="preserve">When the player takes an action, they do not know the result. They wait. The result arrives through the three channels at different speeds in different forms. The player assembles the picture from fragments and contradictions. This gap is not a design flaw — it is the game’s core epistemic experience. Operating under genuine uncertainty about the outcomes of your own actions is what it means to be a shadow power.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Operation type</w:t>
            </w:r>
          </w:p>
        </w:tc>
        <w:tc>
          <w:tcPr>
            <w:tcW w:type="dxa" w:w="240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When the player learns the result</w:t>
            </w:r>
          </w:p>
        </w:tc>
        <w:tc>
          <w:tcPr>
            <w:tcW w:type="dxa" w:w="456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Through which channel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Clean successful bribe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Days to weeks post-operation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Operative report only. No public signal. The player knows their spy says it worked, but confirmation requires watching the target’s subsequent behaviour.</w:t>
            </w:r>
          </w:p>
        </w:tc>
      </w:tr>
      <w:tr>
        <w:tc>
          <w:tcPr>
            <w:tcW w:type="dxa" w:w="24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Failed bribe — silent rejection</w:t>
            </w:r>
          </w:p>
        </w:tc>
        <w:tc>
          <w:tcPr>
            <w:tcW w:type="dxa" w:w="24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Days to weeks</w:t>
            </w:r>
          </w:p>
        </w:tc>
        <w:tc>
          <w:tcPr>
            <w:tcW w:type="dxa" w:w="456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Operative report of rejection. No neutral signal unless the target talks. Player loses the resource cost and knows the approach failed.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Failed bribe — loud rejection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Days (operative), weeks (neutral), possibly never (official)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Operative reports failure. Neutral channels carry a rumour that someone tried to buy the target. Official announcement possible if target chooses to publicise.</w:t>
            </w:r>
          </w:p>
        </w:tc>
      </w:tr>
      <w:tr>
        <w:tc>
          <w:tcPr>
            <w:tcW w:type="dxa" w:w="24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Manufactured war</w:t>
            </w:r>
          </w:p>
        </w:tc>
        <w:tc>
          <w:tcPr>
            <w:tcW w:type="dxa" w:w="24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Weeks to months depending on distance from conflict</w:t>
            </w:r>
          </w:p>
        </w:tc>
        <w:tc>
          <w:tcPr>
            <w:tcW w:type="dxa" w:w="456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Operative network first for immediate military movements. Official announcements of war declarations. Neutral channels carry the war’s spread and impact.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Compromised operation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Often never directly — discovered through contradictions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Operative reports success. Neutral channels show unchanged or contradictory conditions. Eventually the misfire pattern reveals the compromise to a careful observer.</w:t>
            </w:r>
          </w:p>
        </w:tc>
      </w:tr>
      <w:tr>
        <w:tc>
          <w:tcPr>
            <w:tcW w:type="dxa" w:w="24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Long-horizon ideological play</w:t>
            </w:r>
          </w:p>
        </w:tc>
        <w:tc>
          <w:tcPr>
            <w:tcW w:type="dxa" w:w="24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Decades after the initial action</w:t>
            </w:r>
          </w:p>
        </w:tc>
        <w:tc>
          <w:tcPr>
            <w:tcW w:type="dxa" w:w="456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No immediate signal. Neutral channels eventually carry evidence of idea spread. The player recognises their own seeding in a movement they observe years later.</w:t>
            </w:r>
          </w:p>
        </w:tc>
      </w:tr>
    </w:tbl>
    <w:p>
      <w:pPr>
        <w:spacing w:after="60" w:before="60"/>
      </w:pPr>
      <w:r>
        <w:t xml:space="preserve"/>
      </w:r>
    </w:p>
    <w:p>
      <w:pPr>
        <w:pStyle w:val="Heading2"/>
        <w:spacing w:after="120" w:before="360"/>
      </w:pPr>
      <w:r>
        <w:rPr>
          <w:rFonts w:ascii="Arial" w:cs="Arial" w:eastAsia="Arial" w:hAnsi="Arial"/>
          <w:b/>
          <w:bCs/>
          <w:color w:val="2D1B69"/>
          <w:sz w:val="26"/>
          <w:szCs w:val="26"/>
        </w:rPr>
        <w:t xml:space="preserve">34.6 Causation invisibility</w:t>
      </w:r>
    </w:p>
    <w:p>
      <w:pPr>
        <w:spacing w:after="60" w:before="60"/>
        <w:jc w:val="both"/>
      </w:pPr>
      <w:r>
        <w:rPr>
          <w:rFonts w:ascii="Arial" w:cs="Arial" w:eastAsia="Arial" w:hAnsi="Arial"/>
          <w:i w:val="false"/>
          <w:iCs w:val="false"/>
          <w:color w:val="2C2C2C"/>
          <w:sz w:val="22"/>
          <w:szCs w:val="22"/>
        </w:rPr>
        <w:t xml:space="preserve">The player cannot tell — and usually neither can any other actor — whether a given event was caused by player action, rival society action, or autonomous simulation. A famine might be natural, the Pyre’s work, or the player’s own grain supply disruption from three years ago finally reaching full effect. A king’s sudden military campaign might be the result of a rival society stoking ambition, the player’s own incitement operation from last year, or the natural consequence of the kingdom’s improving treasury condition.</w:t>
      </w:r>
    </w:p>
    <w:p>
      <w:pPr>
        <w:spacing w:after="60" w:before="60"/>
      </w:pPr>
      <w:r>
        <w:t xml:space="preserve"/>
      </w:r>
    </w:p>
    <w:p>
      <w:pPr>
        <w:spacing w:after="60" w:before="60"/>
        <w:jc w:val="both"/>
      </w:pPr>
      <w:r>
        <w:rPr>
          <w:rFonts w:ascii="Arial" w:cs="Arial" w:eastAsia="Arial" w:hAnsi="Arial"/>
          <w:i w:val="false"/>
          <w:iCs w:val="false"/>
          <w:color w:val="2C2C2C"/>
          <w:sz w:val="22"/>
          <w:szCs w:val="22"/>
        </w:rPr>
        <w:t xml:space="preserve">This causation invisibility works in all directions. The player cannot always tell what caused an event they observe. Other actors cannot tell what caused an event they observe. And critically, the player cannot tell from outside whether something they did was the cause of an outcome or whether the world just moved that way on its own. This uncertainty is not a frustration — it is the texture of operating in history. Sometimes you cannot know if your action mattered. Sometimes you learn years later that it mattered enormously. Sometimes a plan you thought failed was actually the seed of something you observe a century on and suddenly recognise.</w:t>
      </w:r>
    </w:p>
    <w:p>
      <w:r>
        <w:br w:type="page"/>
      </w:r>
    </w:p>
    <w:p>
      <w:pPr>
        <w:pStyle w:val="Heading1"/>
        <w:pBdr>
          <w:bottom w:val="single" w:color="4A0E8F" w:sz="8" w:space="6"/>
        </w:pBdr>
        <w:spacing w:after="160" w:before="480"/>
      </w:pPr>
      <w:r>
        <w:rPr>
          <w:rFonts w:ascii="Arial" w:cs="Arial" w:eastAsia="Arial" w:hAnsi="Arial"/>
          <w:b/>
          <w:bCs/>
          <w:color w:val="1A1A2E"/>
          <w:sz w:val="32"/>
          <w:szCs w:val="32"/>
        </w:rPr>
        <w:t xml:space="preserve">35. Advanced Systems (Phase 2)</w:t>
      </w:r>
    </w:p>
    <w:p>
      <w:pPr>
        <w:spacing w:after="60" w:before="60"/>
        <w:jc w:val="both"/>
      </w:pPr>
      <w:r>
        <w:rPr>
          <w:rFonts w:ascii="Arial" w:cs="Arial" w:eastAsia="Arial" w:hAnsi="Arial"/>
          <w:i w:val="false"/>
          <w:iCs w:val="false"/>
          <w:color w:val="2C2C2C"/>
          <w:sz w:val="22"/>
          <w:szCs w:val="22"/>
        </w:rPr>
        <w:t xml:space="preserve">The following systems are designed for post-launch or advanced development. They extend the core mechanics without changing them.</w:t>
      </w:r>
    </w:p>
    <w:p>
      <w:pPr>
        <w:spacing w:after="60" w:before="60"/>
      </w:pPr>
      <w:r>
        <w:t xml:space="preserve"/>
      </w:r>
    </w:p>
    <w:p>
      <w:pPr>
        <w:pStyle w:val="Heading2"/>
        <w:spacing w:after="120" w:before="360"/>
      </w:pPr>
      <w:r>
        <w:rPr>
          <w:rFonts w:ascii="Arial" w:cs="Arial" w:eastAsia="Arial" w:hAnsi="Arial"/>
          <w:b/>
          <w:bCs/>
          <w:color w:val="2D1B69"/>
          <w:sz w:val="26"/>
          <w:szCs w:val="26"/>
        </w:rPr>
        <w:t xml:space="preserve">35.1 Influence waves</w:t>
      </w:r>
    </w:p>
    <w:p>
      <w:pPr>
        <w:spacing w:after="60" w:before="60"/>
        <w:jc w:val="both"/>
      </w:pPr>
      <w:r>
        <w:rPr>
          <w:rFonts w:ascii="Arial" w:cs="Arial" w:eastAsia="Arial" w:hAnsi="Arial"/>
          <w:i w:val="false"/>
          <w:iCs w:val="false"/>
          <w:color w:val="2C2C2C"/>
          <w:sz w:val="22"/>
          <w:szCs w:val="22"/>
        </w:rPr>
        <w:t xml:space="preserve">Actions propagate through the world as waves through a social network. An action’s effect reaches different nodes at different speeds depending on social proximity, communication infrastructure of the era, and the type of action. The player can visualise their past actions as ripples still moving through the world.</w:t>
      </w:r>
    </w:p>
    <w:p>
      <w:pPr>
        <w:spacing w:after="60" w:before="60"/>
      </w:pPr>
      <w:r>
        <w:t xml:space="preserve"/>
      </w:r>
    </w:p>
    <w:p>
      <w:pPr>
        <w:pStyle w:val="Heading2"/>
        <w:spacing w:after="120" w:before="360"/>
      </w:pPr>
      <w:r>
        <w:rPr>
          <w:rFonts w:ascii="Arial" w:cs="Arial" w:eastAsia="Arial" w:hAnsi="Arial"/>
          <w:b/>
          <w:bCs/>
          <w:color w:val="2D1B69"/>
          <w:sz w:val="26"/>
          <w:szCs w:val="26"/>
        </w:rPr>
        <w:t xml:space="preserve">35.2 Pattern recognition layer</w:t>
      </w:r>
    </w:p>
    <w:p>
      <w:pPr>
        <w:spacing w:after="60" w:before="60"/>
        <w:jc w:val="both"/>
      </w:pPr>
      <w:r>
        <w:rPr>
          <w:rFonts w:ascii="Arial" w:cs="Arial" w:eastAsia="Arial" w:hAnsi="Arial"/>
          <w:i w:val="false"/>
          <w:iCs w:val="false"/>
          <w:color w:val="2C2C2C"/>
          <w:sz w:val="22"/>
          <w:szCs w:val="22"/>
        </w:rPr>
        <w:t xml:space="preserve">As the player accumulates centuries of experience, they unlock pattern recognition events — moments when the game surfaces a structural parallel to something the player has seen before. Recognising the pattern early allows the player to position ahead of it. Ignoring it has consequences.</w:t>
      </w:r>
    </w:p>
    <w:p>
      <w:pPr>
        <w:spacing w:after="60" w:before="60"/>
      </w:pPr>
      <w:r>
        <w:t xml:space="preserve"/>
      </w:r>
    </w:p>
    <w:p>
      <w:pPr>
        <w:pStyle w:val="Heading2"/>
        <w:spacing w:after="120" w:before="360"/>
      </w:pPr>
      <w:r>
        <w:rPr>
          <w:rFonts w:ascii="Arial" w:cs="Arial" w:eastAsia="Arial" w:hAnsi="Arial"/>
          <w:b/>
          <w:bCs/>
          <w:color w:val="2D1B69"/>
          <w:sz w:val="26"/>
          <w:szCs w:val="26"/>
        </w:rPr>
        <w:t xml:space="preserve">35.3 Minority dissent mechanic</w:t>
      </w:r>
    </w:p>
    <w:p>
      <w:pPr>
        <w:spacing w:after="60" w:before="60"/>
        <w:jc w:val="both"/>
      </w:pPr>
      <w:r>
        <w:rPr>
          <w:rFonts w:ascii="Arial" w:cs="Arial" w:eastAsia="Arial" w:hAnsi="Arial"/>
          <w:i w:val="false"/>
          <w:iCs w:val="false"/>
          <w:color w:val="2C2C2C"/>
          <w:sz w:val="22"/>
          <w:szCs w:val="22"/>
        </w:rPr>
        <w:t xml:space="preserve">Small actors can overturn large systems. A single charismatic individual in the right place at the right time can collapse an empire the player spent a century building. The player must monitor for these individuals and either cultivate them or neutralise them depending on their agenda.</w:t>
      </w:r>
    </w:p>
    <w:p>
      <w:pPr>
        <w:spacing w:after="60" w:before="60"/>
      </w:pPr>
      <w:r>
        <w:t xml:space="preserve"/>
      </w:r>
    </w:p>
    <w:p>
      <w:pPr>
        <w:pStyle w:val="Heading2"/>
        <w:spacing w:after="120" w:before="360"/>
      </w:pPr>
      <w:r>
        <w:rPr>
          <w:rFonts w:ascii="Arial" w:cs="Arial" w:eastAsia="Arial" w:hAnsi="Arial"/>
          <w:b/>
          <w:bCs/>
          <w:color w:val="2D1B69"/>
          <w:sz w:val="26"/>
          <w:szCs w:val="26"/>
        </w:rPr>
        <w:t xml:space="preserve">35.4 Cultural memory fields</w:t>
      </w:r>
    </w:p>
    <w:p>
      <w:pPr>
        <w:spacing w:after="60" w:before="60"/>
        <w:jc w:val="both"/>
      </w:pPr>
      <w:r>
        <w:rPr>
          <w:rFonts w:ascii="Arial" w:cs="Arial" w:eastAsia="Arial" w:hAnsi="Arial"/>
          <w:i w:val="false"/>
          <w:iCs w:val="false"/>
          <w:color w:val="2C2C2C"/>
          <w:sz w:val="22"/>
          <w:szCs w:val="22"/>
        </w:rPr>
        <w:t xml:space="preserve">Civilisations develop memory of past events that shapes how they respond to similar conditions. A culture that was betrayed by a philosopher-advisor three hundred years ago will be resistant to philosopher-advisors forever. The player’s past actions leave permanent impressions in the world’s cultural memory.</w:t>
      </w:r>
    </w:p>
    <w:p>
      <w:pPr>
        <w:spacing w:after="60" w:before="60"/>
      </w:pPr>
      <w:r>
        <w:t xml:space="preserve"/>
      </w:r>
    </w:p>
    <w:p>
      <w:pPr>
        <w:pStyle w:val="Heading2"/>
        <w:spacing w:after="120" w:before="360"/>
      </w:pPr>
      <w:r>
        <w:rPr>
          <w:rFonts w:ascii="Arial" w:cs="Arial" w:eastAsia="Arial" w:hAnsi="Arial"/>
          <w:b/>
          <w:bCs/>
          <w:color w:val="2D1B69"/>
          <w:sz w:val="26"/>
          <w:szCs w:val="26"/>
        </w:rPr>
        <w:t xml:space="preserve">35.5 Inter-society diplomacy</w:t>
      </w:r>
    </w:p>
    <w:p>
      <w:pPr>
        <w:spacing w:after="60" w:before="60"/>
        <w:jc w:val="both"/>
      </w:pPr>
      <w:r>
        <w:rPr>
          <w:rFonts w:ascii="Arial" w:cs="Arial" w:eastAsia="Arial" w:hAnsi="Arial"/>
          <w:i w:val="false"/>
          <w:iCs w:val="false"/>
          <w:color w:val="2C2C2C"/>
          <w:sz w:val="22"/>
          <w:szCs w:val="22"/>
        </w:rPr>
        <w:t xml:space="preserve">Formal channels between secret societies emerge over time. Societies can establish cold peace agreements, share intelligence on specific targets, trade hosts, or declare shadow war. Shadow war between societies is the most dangerous state in the game — both sides burn resources aggressively until one is functionally destroyed.</w:t>
      </w:r>
    </w:p>
    <w:p>
      <w:r>
        <w:br w:type="page"/>
      </w:r>
    </w:p>
    <w:p>
      <w:pPr>
        <w:pStyle w:val="Heading1"/>
        <w:pBdr>
          <w:bottom w:val="single" w:color="4A0E8F" w:sz="8" w:space="6"/>
        </w:pBdr>
        <w:spacing w:after="160" w:before="480"/>
      </w:pPr>
      <w:r>
        <w:rPr>
          <w:rFonts w:ascii="Arial" w:cs="Arial" w:eastAsia="Arial" w:hAnsi="Arial"/>
          <w:b/>
          <w:bCs/>
          <w:color w:val="1A1A2E"/>
          <w:sz w:val="32"/>
          <w:szCs w:val="32"/>
        </w:rPr>
        <w:t xml:space="preserve">36. Core Design Principles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Principle</w:t>
            </w:r>
          </w:p>
        </w:tc>
        <w:tc>
          <w:tcPr>
            <w:tcW w:type="dxa" w:w="7160"/>
            <w:tcBorders>
              <w:top w:val="single" w:color="CCCCCC" w:sz="1"/>
              <w:left w:val="single" w:color="CCCCCC" w:sz="1"/>
              <w:bottom w:val="single" w:color="CCCCCC" w:sz="1"/>
              <w:right w:val="single" w:color="CCCCCC" w:sz="1"/>
            </w:tcBorders>
            <w:shd w:fill="2D1B69" w:val="clear"/>
            <w:tcMar>
              <w:top w:type="dxa" w:w="100"/>
              <w:left w:type="dxa" w:w="120"/>
              <w:bottom w:type="dxa" w:w="100"/>
              <w:right w:type="dxa" w:w="120"/>
            </w:tcMar>
          </w:tcPr>
          <w:p>
            <w:r>
              <w:rPr>
                <w:rFonts w:ascii="Arial" w:cs="Arial" w:eastAsia="Arial" w:hAnsi="Arial"/>
                <w:b/>
                <w:bCs/>
                <w:color w:val="FFFFFF"/>
                <w:sz w:val="20"/>
                <w:szCs w:val="20"/>
              </w:rPr>
              <w:t xml:space="preserve">What it means in practice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Indirection always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The player never does anything directly. Every action is mediated by a person or system. There are no direct buttons.</w:t>
            </w:r>
          </w:p>
        </w:tc>
      </w:tr>
      <w:tr>
        <w:tc>
          <w:tcPr>
            <w:tcW w:type="dxa" w:w="22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Patience as mastery</w:t>
            </w:r>
          </w:p>
        </w:tc>
        <w:tc>
          <w:tcPr>
            <w:tcW w:type="dxa" w:w="716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The best players are the ones who do least. Rushing creates exposure. Restraint is a skill.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Consequences are real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Actions have downstream effects that cannot be cancelled or undone. The world remembers.</w:t>
            </w:r>
          </w:p>
        </w:tc>
      </w:tr>
      <w:tr>
        <w:tc>
          <w:tcPr>
            <w:tcW w:type="dxa" w:w="22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Uncertainty is the game</w:t>
            </w:r>
          </w:p>
        </w:tc>
        <w:tc>
          <w:tcPr>
            <w:tcW w:type="dxa" w:w="716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The player is never fully informed. Acting under incomplete information is the core challenge, not solving a perfect puzzle.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No heroes, no villains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The player is not good or evil. They are strategic. The game should never frame their actions in moral terms.</w:t>
            </w:r>
          </w:p>
        </w:tc>
      </w:tr>
      <w:tr>
        <w:tc>
          <w:tcPr>
            <w:tcW w:type="dxa" w:w="220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History as raw material</w:t>
            </w:r>
          </w:p>
        </w:tc>
        <w:tc>
          <w:tcPr>
            <w:tcW w:type="dxa" w:w="7160"/>
            <w:tcBorders>
              <w:top w:val="single" w:color="CCCCCC" w:sz="1"/>
              <w:left w:val="single" w:color="CCCCCC" w:sz="1"/>
              <w:bottom w:val="single" w:color="CCCCCC" w:sz="1"/>
              <w:right w:val="single" w:color="CCCCCC" w:sz="1"/>
            </w:tcBorders>
            <w:shd w:fill="F8F5FF" w:val="clear"/>
            <w:tcMar>
              <w:top w:type="dxa" w:w="80"/>
              <w:left w:type="dxa" w:w="120"/>
              <w:bottom w:type="dxa" w:w="80"/>
              <w:right w:type="dxa" w:w="120"/>
            </w:tcMar>
          </w:tcPr>
          <w:p>
            <w:r>
              <w:rPr>
                <w:rFonts w:ascii="Arial" w:cs="Arial" w:eastAsia="Arial" w:hAnsi="Arial"/>
                <w:color w:val="2C2C2C"/>
                <w:sz w:val="20"/>
                <w:szCs w:val="20"/>
              </w:rPr>
              <w:t xml:space="preserve">Historical events are texture, not constraints. The game respects and then breaks from history when the player’s actions warrant it.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Rivals as mirrors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Other secret societies use identical tools. The most dangerous opponents are the ones who understand how you think.</w:t>
            </w:r>
          </w:p>
        </w:tc>
      </w:tr>
    </w:tbl>
    <w:p>
      <w:pPr>
        <w:spacing w:after="60" w:before="60"/>
      </w:pPr>
      <w:r>
        <w:t xml:space="preserve"/>
      </w:r>
    </w:p>
    <w:p>
      <w:pPr>
        <w:spacing w:after="60" w:before="60"/>
      </w:pPr>
      <w:r>
        <w:t xml:space="preserve"/>
      </w:r>
    </w:p>
    <w:p>
      <w:pPr>
        <w:pBdr>
          <w:left w:val="single" w:color="4A0E8F" w:sz="12" w:space="12"/>
        </w:pBdr>
        <w:spacing w:after="120" w:before="120"/>
        <w:ind w:left="720" w:right="720"/>
      </w:pPr>
      <w:r>
        <w:rPr>
          <w:rFonts w:ascii="Arial" w:cs="Arial" w:eastAsia="Arial" w:hAnsi="Arial"/>
          <w:i/>
          <w:iCs/>
          <w:color w:val="555555"/>
          <w:sz w:val="22"/>
          <w:szCs w:val="22"/>
        </w:rPr>
        <w:t xml:space="preserve">The measure of success in Silent Dominion is not what you built. It is how long you lasted, and how little of it could ever be traced back to you.</w:t>
      </w:r>
    </w:p>
    <w:p>
      <w:pPr>
        <w:spacing w:after="60" w:before="60"/>
      </w:pPr>
      <w:r>
        <w:t xml:space="preserve"/>
      </w:r>
    </w:p>
    <w:p>
      <w:pPr>
        <w:spacing w:before="480"/>
        <w:jc w:val="center"/>
      </w:pPr>
      <w:r>
        <w:rPr>
          <w:rFonts w:ascii="Arial" w:cs="Arial" w:eastAsia="Arial" w:hAnsi="Arial"/>
          <w:i/>
          <w:iCs/>
          <w:color w:val="888888"/>
          <w:sz w:val="20"/>
          <w:szCs w:val="20"/>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rFonts w:ascii="Arial" w:cs="Arial" w:eastAsia="Arial" w:hAnsi="Arial"/>
        <w:color w:val="AAAAAA"/>
        <w:sz w:val="16"/>
        <w:szCs w:val="16"/>
      </w:rPr>
      <w:t xml:space="preserve">v0.1 — Internal Development Only</w:t>
    </w:r>
    <w:r>
      <w:rPr>
        <w:rFonts w:ascii="Arial" w:cs="Arial" w:eastAsia="Arial" w:hAnsi="Arial"/>
        <w:sz w:val="16"/>
        <w:szCs w:val="16"/>
      </w:rPr>
      <w:t xml:space="preserve">	</w:t>
    </w:r>
    <w:r>
      <w:rPr>
        <w:rFonts w:ascii="Arial" w:cs="Arial" w:eastAsia="Arial" w:hAnsi="Arial"/>
        <w:color w:val="AAAAAA"/>
        <w:sz w:val="16"/>
        <w:szCs w:val="16"/>
      </w:rPr>
      <w:t xml:space="preserve">Page </w:t>
    </w:r>
    <w:r>
      <w:rPr>
        <w:rFonts w:ascii="Arial" w:cs="Arial" w:eastAsia="Arial" w:hAnsi="Arial"/>
        <w:color w:val="4A0E8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A0E8F" w:sz="4" w:space="4"/>
      </w:pBdr>
    </w:pPr>
    <w:r>
      <w:rPr>
        <w:rFonts w:ascii="Arial" w:cs="Arial" w:eastAsia="Arial" w:hAnsi="Arial"/>
        <w:b/>
        <w:bCs/>
        <w:color w:val="4A0E8F"/>
        <w:sz w:val="18"/>
        <w:szCs w:val="18"/>
      </w:rPr>
      <w:t xml:space="preserve">SILENT DOMINION</w:t>
    </w:r>
    <w:r>
      <w:rPr>
        <w:rFonts w:ascii="Arial" w:cs="Arial" w:eastAsia="Arial" w:hAnsi="Arial"/>
        <w:color w:val="888888"/>
        <w:sz w:val="18"/>
        <w:szCs w:val="18"/>
      </w:rPr>
      <w:t xml:space="preserve">   —   Game Design Document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A1A2E"/>
      <w:sz w:val="32"/>
      <w:szCs w:val="32"/>
    </w:rPr>
  </w:style>
  <w:style w:type="paragraph" w:styleId="Heading2">
    <w:name w:val="Heading 2"/>
    <w:basedOn w:val="Normal"/>
    <w:next w:val="Normal"/>
    <w:qFormat/>
    <w:pPr>
      <w:spacing w:after="120" w:before="360"/>
      <w:outlineLvl w:val="1"/>
    </w:pPr>
    <w:rPr>
      <w:rFonts w:ascii="Arial" w:cs="Arial" w:eastAsia="Arial" w:hAnsi="Arial"/>
      <w:b/>
      <w:bCs/>
      <w:color w:val="2D1B6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2026-04-21T16:34:32.017Z</dcterms:created>
  <dcterms:modified xsi:type="dcterms:W3CDTF">2026-04-21T16:34:32.017Z</dcterms:modified>
</cp:coreProperties>
</file>

<file path=docProps/custom.xml><?xml version="1.0" encoding="utf-8"?>
<Properties xmlns="http://schemas.openxmlformats.org/officeDocument/2006/custom-properties" xmlns:vt="http://schemas.openxmlformats.org/officeDocument/2006/docPropsVTypes"/>
</file>