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098E" w14:textId="77777777" w:rsidR="00133441" w:rsidRDefault="00133441" w:rsidP="00133441">
      <w:r>
        <w:rPr>
          <w:rFonts w:hint="eastAsia"/>
        </w:rPr>
        <w:t>代码思路：</w:t>
      </w:r>
    </w:p>
    <w:p w14:paraId="675A8834" w14:textId="1C01F7C5" w:rsidR="00371DBF" w:rsidRDefault="00133441" w:rsidP="00133441">
      <w:r>
        <w:rPr>
          <w:rFonts w:hint="eastAsia"/>
        </w:rPr>
        <w:t>自动检测和</w:t>
      </w:r>
      <w:r>
        <w:t>exe文件位于同一层级的目录中是否包含“</w:t>
      </w:r>
      <w:proofErr w:type="spellStart"/>
      <w:r>
        <w:t>QtApp</w:t>
      </w:r>
      <w:proofErr w:type="spellEnd"/>
      <w:r>
        <w:t>”</w:t>
      </w:r>
      <w:r>
        <w:rPr>
          <w:rFonts w:hint="eastAsia"/>
        </w:rPr>
        <w:t>，注意大小写</w:t>
      </w:r>
    </w:p>
    <w:p w14:paraId="128B0AAC" w14:textId="4B693576" w:rsidR="00133441" w:rsidRDefault="00133441" w:rsidP="00133441">
      <w:r>
        <w:rPr>
          <w:noProof/>
        </w:rPr>
        <w:drawing>
          <wp:inline distT="0" distB="0" distL="0" distR="0" wp14:anchorId="2A728121" wp14:editId="5D601DEF">
            <wp:extent cx="5274310" cy="191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CF54" w14:textId="475E3C2A" w:rsidR="00133441" w:rsidRDefault="00133441" w:rsidP="0013344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把“</w:t>
      </w:r>
      <w:proofErr w:type="spellStart"/>
      <w:r>
        <w:rPr>
          <w:rFonts w:hint="eastAsia"/>
        </w:rPr>
        <w:t>Qt</w:t>
      </w:r>
      <w:r>
        <w:t>A</w:t>
      </w:r>
      <w:r>
        <w:rPr>
          <w:rFonts w:hint="eastAsia"/>
        </w:rPr>
        <w:t>pp</w:t>
      </w:r>
      <w:proofErr w:type="spellEnd"/>
      <w:r>
        <w:rPr>
          <w:rFonts w:hint="eastAsia"/>
        </w:rPr>
        <w:t>”目录下的</w:t>
      </w:r>
      <w:r>
        <w:t>*.</w:t>
      </w:r>
      <w:proofErr w:type="spellStart"/>
      <w:r>
        <w:t>ui</w:t>
      </w:r>
      <w:proofErr w:type="spellEnd"/>
      <w:r>
        <w:rPr>
          <w:rFonts w:hint="eastAsia"/>
        </w:rPr>
        <w:t>文件和*.</w:t>
      </w:r>
      <w:proofErr w:type="spellStart"/>
      <w:r>
        <w:t>qrc</w:t>
      </w:r>
      <w:proofErr w:type="spellEnd"/>
      <w:r>
        <w:rPr>
          <w:rFonts w:hint="eastAsia"/>
        </w:rPr>
        <w:t>文件转换成python源文件，并自动生成对应的文件夹。建议把Q</w:t>
      </w:r>
      <w:r>
        <w:t>T</w:t>
      </w:r>
      <w:r>
        <w:rPr>
          <w:rFonts w:hint="eastAsia"/>
        </w:rPr>
        <w:t>工程放到</w:t>
      </w:r>
      <w:proofErr w:type="spellStart"/>
      <w:r>
        <w:rPr>
          <w:rFonts w:hint="eastAsia"/>
        </w:rPr>
        <w:t>Qt</w:t>
      </w:r>
      <w:r>
        <w:t>A</w:t>
      </w:r>
      <w:r>
        <w:rPr>
          <w:rFonts w:hint="eastAsia"/>
        </w:rPr>
        <w:t>pp</w:t>
      </w:r>
      <w:proofErr w:type="spellEnd"/>
      <w:r>
        <w:rPr>
          <w:rFonts w:hint="eastAsia"/>
        </w:rPr>
        <w:t>目录下面，调用的是</w:t>
      </w:r>
      <w:r w:rsidRPr="00133441">
        <w:rPr>
          <w:rFonts w:ascii="Consolas" w:hAnsi="Consolas"/>
          <w:b/>
          <w:bCs/>
          <w:color w:val="008080"/>
          <w:sz w:val="20"/>
          <w:szCs w:val="20"/>
        </w:rPr>
        <w:t>pyrcc5</w:t>
      </w:r>
      <w:r>
        <w:rPr>
          <w:rFonts w:ascii="Consolas" w:hAnsi="Consolas" w:hint="eastAsia"/>
          <w:b/>
          <w:bCs/>
          <w:color w:val="008080"/>
          <w:sz w:val="20"/>
          <w:szCs w:val="20"/>
        </w:rPr>
        <w:t>和</w:t>
      </w:r>
      <w:r>
        <w:rPr>
          <w:rFonts w:ascii="Consolas" w:hAnsi="Consolas"/>
          <w:b/>
          <w:bCs/>
          <w:color w:val="008080"/>
          <w:sz w:val="20"/>
          <w:szCs w:val="20"/>
        </w:rPr>
        <w:t>pyuic5</w:t>
      </w:r>
      <w:r>
        <w:rPr>
          <w:rFonts w:ascii="Consolas" w:hAnsi="Consolas" w:hint="eastAsia"/>
          <w:color w:val="000000"/>
          <w:sz w:val="20"/>
          <w:szCs w:val="20"/>
        </w:rPr>
        <w:t>命令。</w:t>
      </w:r>
    </w:p>
    <w:p w14:paraId="0E94615C" w14:textId="6D67AEF5" w:rsidR="00133441" w:rsidRDefault="00133441" w:rsidP="0013344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DAFD11C" w14:textId="303FDFC5" w:rsidR="00133441" w:rsidRPr="00133441" w:rsidRDefault="00133441" w:rsidP="00133441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需要自行安装</w:t>
      </w:r>
      <w:r>
        <w:rPr>
          <w:rFonts w:ascii="Consolas" w:hAnsi="Consolas" w:hint="eastAsia"/>
          <w:color w:val="000000"/>
          <w:sz w:val="20"/>
          <w:szCs w:val="20"/>
        </w:rPr>
        <w:t>pyqt5</w:t>
      </w:r>
      <w:r>
        <w:rPr>
          <w:rFonts w:ascii="Consolas" w:hAnsi="Consolas" w:hint="eastAsia"/>
          <w:color w:val="000000"/>
          <w:sz w:val="20"/>
          <w:szCs w:val="20"/>
        </w:rPr>
        <w:t>相关的安装包，例如</w:t>
      </w:r>
      <w:r>
        <w:rPr>
          <w:rFonts w:ascii="Consolas" w:hAnsi="Consolas"/>
          <w:color w:val="000000"/>
          <w:sz w:val="20"/>
          <w:szCs w:val="20"/>
        </w:rPr>
        <w:t>P</w:t>
      </w:r>
      <w:r>
        <w:rPr>
          <w:rFonts w:ascii="Consolas" w:hAnsi="Consolas" w:hint="eastAsia"/>
          <w:color w:val="00000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Q</w:t>
      </w:r>
      <w:r>
        <w:rPr>
          <w:rFonts w:ascii="Consolas" w:hAnsi="Consolas" w:hint="eastAsia"/>
          <w:color w:val="000000"/>
          <w:sz w:val="20"/>
          <w:szCs w:val="20"/>
        </w:rPr>
        <w:t>t5</w:t>
      </w:r>
      <w:r>
        <w:rPr>
          <w:rFonts w:ascii="Consolas" w:hAnsi="Consolas" w:hint="eastAsia"/>
          <w:color w:val="000000"/>
          <w:sz w:val="20"/>
          <w:szCs w:val="20"/>
        </w:rPr>
        <w:t>、</w:t>
      </w:r>
      <w:r>
        <w:rPr>
          <w:rFonts w:ascii="Consolas" w:hAnsi="Consolas" w:hint="eastAsia"/>
          <w:color w:val="000000"/>
          <w:sz w:val="20"/>
          <w:szCs w:val="20"/>
        </w:rPr>
        <w:t>pyqt5</w:t>
      </w:r>
      <w:r>
        <w:rPr>
          <w:rFonts w:ascii="Consolas" w:hAnsi="Consolas"/>
          <w:color w:val="000000"/>
          <w:sz w:val="20"/>
          <w:szCs w:val="20"/>
        </w:rPr>
        <w:t>-tools</w:t>
      </w:r>
    </w:p>
    <w:sectPr w:rsidR="00133441" w:rsidRPr="00133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1D"/>
    <w:rsid w:val="00133441"/>
    <w:rsid w:val="0027781D"/>
    <w:rsid w:val="0037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26FE"/>
  <w15:chartTrackingRefBased/>
  <w15:docId w15:val="{07BA81C8-811B-4873-ABAA-379FFB7C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334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334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2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lxf</cp:lastModifiedBy>
  <cp:revision>2</cp:revision>
  <dcterms:created xsi:type="dcterms:W3CDTF">2020-11-05T07:31:00Z</dcterms:created>
  <dcterms:modified xsi:type="dcterms:W3CDTF">2020-11-05T07:39:00Z</dcterms:modified>
</cp:coreProperties>
</file>