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</w:t>
      </w:r>
      <w:r w:rsidRPr="00ED46BC">
        <w:rPr>
          <w:b/>
          <w:bCs/>
          <w:sz w:val="28"/>
          <w:szCs w:val="28"/>
        </w:rPr>
        <w:t xml:space="preserve">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</w:t>
      </w:r>
      <w:r w:rsidRPr="002A49D0">
        <w:rPr>
          <w:b/>
          <w:bCs/>
          <w:sz w:val="28"/>
          <w:szCs w:val="28"/>
        </w:rPr>
        <w:t>АДАНИЕ</w:t>
      </w:r>
      <w:r w:rsidRPr="002A49D0">
        <w:rPr>
          <w:b/>
          <w:bCs/>
          <w:sz w:val="28"/>
          <w:szCs w:val="28"/>
        </w:rPr>
        <w:t xml:space="preserve">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</w:t>
      </w:r>
      <w:r w:rsidRPr="00700EE0">
        <w:rPr>
          <w:sz w:val="28"/>
          <w:szCs w:val="28"/>
        </w:rPr>
        <w:t>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</w:t>
      </w:r>
      <w:r w:rsidRPr="00A33BF7">
        <w:rPr>
          <w:b/>
          <w:bCs/>
          <w:sz w:val="28"/>
          <w:szCs w:val="28"/>
        </w:rPr>
        <w:t>АДАНИЕ</w:t>
      </w:r>
      <w:r w:rsidRPr="00A33BF7">
        <w:rPr>
          <w:b/>
          <w:bCs/>
          <w:sz w:val="28"/>
          <w:szCs w:val="28"/>
        </w:rPr>
        <w:t xml:space="preserve">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5F332A94" w:rsidR="00A33BF7" w:rsidRDefault="00A33BF7" w:rsidP="00A33B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1D63D0A3">
            <wp:extent cx="2500390" cy="6517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3" cy="6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50AE281B" w:rsidR="00623B37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623B37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445876C" w14:textId="77777777" w:rsidR="00623B37" w:rsidRDefault="00623B37">
      <w:pPr>
        <w:spacing w:after="160" w:line="259" w:lineRule="auto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6B0FE47A" w14:textId="25BD96D0" w:rsidR="00623B37" w:rsidRPr="00623B37" w:rsidRDefault="00623B37" w:rsidP="00A12C8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23B37">
        <w:rPr>
          <w:b/>
          <w:bCs/>
          <w:sz w:val="28"/>
          <w:szCs w:val="28"/>
        </w:rPr>
        <w:lastRenderedPageBreak/>
        <w:t>ЗАДАНИЕ 9</w:t>
      </w:r>
    </w:p>
    <w:p w14:paraId="754F6FC4" w14:textId="77777777" w:rsidR="00623B37" w:rsidRPr="00623B37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7FC20105" w14:textId="0124E888" w:rsidR="00A12C8F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623B37">
        <w:rPr>
          <w:sz w:val="28"/>
          <w:szCs w:val="28"/>
        </w:rPr>
        <w:t xml:space="preserve">Построить предикат </w:t>
      </w:r>
      <w:proofErr w:type="spellStart"/>
      <w:r w:rsidRPr="00623B37">
        <w:rPr>
          <w:sz w:val="28"/>
          <w:szCs w:val="28"/>
        </w:rPr>
        <w:t>grand_</w:t>
      </w:r>
      <w:proofErr w:type="gramStart"/>
      <w:r w:rsidRPr="00623B37">
        <w:rPr>
          <w:sz w:val="28"/>
          <w:szCs w:val="28"/>
        </w:rPr>
        <w:t>da</w:t>
      </w:r>
      <w:proofErr w:type="spellEnd"/>
      <w:r w:rsidRPr="00623B37">
        <w:rPr>
          <w:sz w:val="28"/>
          <w:szCs w:val="28"/>
        </w:rPr>
        <w:t>(</w:t>
      </w:r>
      <w:proofErr w:type="gramEnd"/>
      <w:r w:rsidRPr="00623B37">
        <w:rPr>
          <w:sz w:val="28"/>
          <w:szCs w:val="28"/>
        </w:rPr>
        <w:t xml:space="preserve">X, Y), который проверяет, является ли X внучкой Y. Построить предикат </w:t>
      </w:r>
      <w:proofErr w:type="spellStart"/>
      <w:r w:rsidRPr="00623B37">
        <w:rPr>
          <w:sz w:val="28"/>
          <w:szCs w:val="28"/>
        </w:rPr>
        <w:t>grand_dats</w:t>
      </w:r>
      <w:proofErr w:type="spellEnd"/>
      <w:r w:rsidRPr="00623B37">
        <w:rPr>
          <w:sz w:val="28"/>
          <w:szCs w:val="28"/>
        </w:rPr>
        <w:t>(X), который выводит всех</w:t>
      </w:r>
      <w:r>
        <w:rPr>
          <w:sz w:val="28"/>
          <w:szCs w:val="28"/>
        </w:rPr>
        <w:br/>
      </w:r>
      <w:r w:rsidRPr="00623B37">
        <w:rPr>
          <w:sz w:val="28"/>
          <w:szCs w:val="28"/>
        </w:rPr>
        <w:t>внучек X.</w:t>
      </w:r>
    </w:p>
    <w:p w14:paraId="6B646364" w14:textId="142052A8" w:rsidR="00623B37" w:rsidRDefault="00623B37" w:rsidP="00195DCD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A2999C" wp14:editId="403A8B47">
            <wp:extent cx="2296160" cy="32797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F6" w14:textId="59541400" w:rsidR="00623B37" w:rsidRPr="00195DCD" w:rsidRDefault="00623B37" w:rsidP="00623B37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>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da</w:t>
      </w:r>
      <w:r w:rsidRPr="00623B37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623B37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r w:rsidRPr="00623B37">
        <w:rPr>
          <w:rStyle w:val="acopre"/>
          <w:rFonts w:eastAsiaTheme="majorEastAsia"/>
          <w:sz w:val="28"/>
          <w:szCs w:val="28"/>
        </w:rPr>
        <w:t xml:space="preserve">)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proofErr w:type="spellStart"/>
      <w:r>
        <w:rPr>
          <w:rStyle w:val="acopre"/>
          <w:rFonts w:eastAsiaTheme="majorEastAsia"/>
          <w:sz w:val="28"/>
          <w:szCs w:val="28"/>
          <w:lang w:val="en-US"/>
        </w:rPr>
        <w:t>dats</w:t>
      </w:r>
      <w:proofErr w:type="spellEnd"/>
      <w:r w:rsidR="00195DCD" w:rsidRPr="00195DCD">
        <w:rPr>
          <w:rStyle w:val="acopre"/>
          <w:rFonts w:eastAsiaTheme="majorEastAsia"/>
          <w:sz w:val="28"/>
          <w:szCs w:val="28"/>
        </w:rPr>
        <w:t>(</w:t>
      </w:r>
      <w:r w:rsidR="00195DCD">
        <w:rPr>
          <w:rStyle w:val="acopre"/>
          <w:rFonts w:eastAsiaTheme="majorEastAsia"/>
          <w:sz w:val="28"/>
          <w:szCs w:val="28"/>
          <w:lang w:val="en-US"/>
        </w:rPr>
        <w:t>X</w:t>
      </w:r>
      <w:r w:rsidR="00195DCD" w:rsidRPr="00195DCD">
        <w:rPr>
          <w:rStyle w:val="acopre"/>
          <w:rFonts w:eastAsiaTheme="majorEastAsia"/>
          <w:sz w:val="28"/>
          <w:szCs w:val="28"/>
        </w:rPr>
        <w:t>)</w:t>
      </w:r>
    </w:p>
    <w:p w14:paraId="370FB4B3" w14:textId="77777777" w:rsidR="00623B37" w:rsidRPr="00623B37" w:rsidRDefault="00623B37" w:rsidP="00623B37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</w:p>
    <w:sectPr w:rsidR="00623B37" w:rsidRPr="00623B37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34767"/>
    <w:rsid w:val="00174CAC"/>
    <w:rsid w:val="00195DCD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23B37"/>
    <w:rsid w:val="00675B8A"/>
    <w:rsid w:val="0069265D"/>
    <w:rsid w:val="00700EE0"/>
    <w:rsid w:val="0081109B"/>
    <w:rsid w:val="0083479B"/>
    <w:rsid w:val="008705D5"/>
    <w:rsid w:val="009226E3"/>
    <w:rsid w:val="00925C2C"/>
    <w:rsid w:val="00A10F89"/>
    <w:rsid w:val="00A12C8F"/>
    <w:rsid w:val="00A1418A"/>
    <w:rsid w:val="00A33BF7"/>
    <w:rsid w:val="00A559E3"/>
    <w:rsid w:val="00A86ACA"/>
    <w:rsid w:val="00AC6D77"/>
    <w:rsid w:val="00B56E97"/>
    <w:rsid w:val="00B92D93"/>
    <w:rsid w:val="00B9425C"/>
    <w:rsid w:val="00BD55B4"/>
    <w:rsid w:val="00C138CC"/>
    <w:rsid w:val="00C3238A"/>
    <w:rsid w:val="00CE75F3"/>
    <w:rsid w:val="00CF13A4"/>
    <w:rsid w:val="00D105BE"/>
    <w:rsid w:val="00D11001"/>
    <w:rsid w:val="00D44068"/>
    <w:rsid w:val="00DA736F"/>
    <w:rsid w:val="00DC17F4"/>
    <w:rsid w:val="00DF1D2C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18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25</cp:revision>
  <dcterms:created xsi:type="dcterms:W3CDTF">2020-09-12T03:31:00Z</dcterms:created>
  <dcterms:modified xsi:type="dcterms:W3CDTF">2021-02-15T05:12:00Z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