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A5E" w:rsidRDefault="009E2A5E" w:rsidP="009E2A5E">
      <w:pPr>
        <w:spacing w:before="100" w:beforeAutospacing="1" w:after="100" w:afterAutospacing="1"/>
        <w:jc w:val="center"/>
        <w:rPr>
          <w:i/>
          <w:sz w:val="28"/>
          <w:szCs w:val="32"/>
        </w:rPr>
      </w:pPr>
      <w:r>
        <w:rPr>
          <w:i/>
          <w:sz w:val="28"/>
          <w:szCs w:val="32"/>
        </w:rPr>
        <w:t>Лабораторная работа №6</w:t>
      </w:r>
    </w:p>
    <w:p w:rsidR="009E2A5E" w:rsidRPr="00DE0C6B" w:rsidRDefault="009E2A5E" w:rsidP="009E2A5E">
      <w:pPr>
        <w:spacing w:before="100" w:beforeAutospacing="1" w:after="100" w:afterAutospacing="1"/>
        <w:jc w:val="center"/>
        <w:rPr>
          <w:i/>
          <w:sz w:val="28"/>
          <w:szCs w:val="32"/>
        </w:rPr>
      </w:pPr>
      <w:r>
        <w:rPr>
          <w:i/>
          <w:sz w:val="28"/>
          <w:szCs w:val="32"/>
        </w:rPr>
        <w:t>(часть 1)</w:t>
      </w:r>
    </w:p>
    <w:p w:rsidR="009E2A5E" w:rsidRPr="009E2A5E" w:rsidRDefault="009E2A5E" w:rsidP="009E2A5E">
      <w:pPr>
        <w:kinsoku w:val="0"/>
        <w:overflowPunct w:val="0"/>
        <w:spacing w:before="39"/>
        <w:ind w:right="40"/>
        <w:jc w:val="center"/>
        <w:rPr>
          <w:rFonts w:ascii="Arial" w:hAnsi="Arial" w:cs="Arial"/>
          <w:b/>
          <w:color w:val="000000" w:themeColor="text1"/>
          <w:spacing w:val="-2"/>
          <w:w w:val="95"/>
          <w:sz w:val="32"/>
          <w:szCs w:val="34"/>
        </w:rPr>
      </w:pPr>
      <w:r w:rsidRPr="009E2A5E">
        <w:rPr>
          <w:b/>
          <w:noProof/>
          <w:color w:val="000000" w:themeColor="text1"/>
          <w:sz w:val="32"/>
          <w:szCs w:val="32"/>
        </w:rPr>
        <w:t>Задачи классификации и кластеризации</w:t>
      </w:r>
    </w:p>
    <w:p w:rsidR="009E2A5E" w:rsidRPr="00721589" w:rsidRDefault="009E2A5E" w:rsidP="009E2A5E">
      <w:pPr>
        <w:pStyle w:val="2"/>
        <w:keepNext/>
        <w:numPr>
          <w:ilvl w:val="1"/>
          <w:numId w:val="3"/>
        </w:numPr>
        <w:adjustRightInd w:val="0"/>
        <w:spacing w:before="240" w:after="60"/>
        <w:ind w:right="0"/>
        <w:jc w:val="left"/>
        <w:rPr>
          <w:w w:val="95"/>
          <w:sz w:val="32"/>
        </w:rPr>
      </w:pPr>
      <w:r w:rsidRPr="00721589">
        <w:rPr>
          <w:w w:val="95"/>
          <w:sz w:val="32"/>
        </w:rPr>
        <w:t>Цель работы:</w:t>
      </w:r>
    </w:p>
    <w:p w:rsidR="009E2A5E" w:rsidRPr="009E2A5E" w:rsidRDefault="009E2A5E" w:rsidP="009E2A5E">
      <w:pPr>
        <w:kinsoku w:val="0"/>
        <w:overflowPunct w:val="0"/>
        <w:spacing w:before="39"/>
        <w:ind w:right="40" w:firstLine="708"/>
        <w:jc w:val="both"/>
        <w:rPr>
          <w:sz w:val="24"/>
        </w:rPr>
      </w:pPr>
      <w:r w:rsidRPr="009E2A5E">
        <w:rPr>
          <w:sz w:val="24"/>
        </w:rPr>
        <w:t xml:space="preserve">Закрепить знания, об алгоритмах классификации и кластеризации данных, ознакомиться с некоторыми функциями языка </w:t>
      </w:r>
      <w:r w:rsidRPr="009E2A5E">
        <w:rPr>
          <w:sz w:val="24"/>
          <w:lang w:val="en-US"/>
        </w:rPr>
        <w:t>R</w:t>
      </w:r>
      <w:r w:rsidRPr="009E2A5E">
        <w:rPr>
          <w:sz w:val="24"/>
        </w:rPr>
        <w:t>, осуществляющими этот вид анализа, принципами их работы. Научиться визуализировать результаты работы функций кластерного анализа и классификаторов, интерпретировать полученные результаты.</w:t>
      </w:r>
    </w:p>
    <w:p w:rsidR="009E2A5E" w:rsidRDefault="009E2A5E" w:rsidP="009E2A5E"/>
    <w:p w:rsidR="009E2A5E" w:rsidRPr="00721589" w:rsidRDefault="009E2A5E" w:rsidP="009E2A5E">
      <w:pPr>
        <w:pStyle w:val="2"/>
        <w:keepNext/>
        <w:numPr>
          <w:ilvl w:val="1"/>
          <w:numId w:val="3"/>
        </w:numPr>
        <w:adjustRightInd w:val="0"/>
        <w:spacing w:before="240" w:after="60"/>
        <w:ind w:right="0"/>
        <w:jc w:val="left"/>
        <w:rPr>
          <w:w w:val="95"/>
          <w:sz w:val="32"/>
        </w:rPr>
      </w:pPr>
      <w:r w:rsidRPr="00721589">
        <w:rPr>
          <w:w w:val="95"/>
          <w:sz w:val="32"/>
        </w:rPr>
        <w:t>Общие сведения</w:t>
      </w:r>
    </w:p>
    <w:p w:rsidR="009E2A5E" w:rsidRDefault="009E2A5E" w:rsidP="009E2A5E">
      <w:pPr>
        <w:pStyle w:val="a5"/>
        <w:spacing w:before="0" w:beforeAutospacing="0" w:after="0" w:afterAutospacing="0"/>
        <w:ind w:firstLine="567"/>
        <w:jc w:val="both"/>
      </w:pPr>
    </w:p>
    <w:p w:rsidR="009E2A5E" w:rsidRPr="009E2A5E" w:rsidRDefault="009E2A5E" w:rsidP="009E2A5E">
      <w:pPr>
        <w:pStyle w:val="a5"/>
        <w:spacing w:before="0" w:beforeAutospacing="0" w:after="0" w:afterAutospacing="0"/>
        <w:ind w:firstLine="567"/>
        <w:jc w:val="both"/>
        <w:rPr>
          <w:sz w:val="28"/>
        </w:rPr>
      </w:pPr>
      <w:r w:rsidRPr="009E2A5E">
        <w:rPr>
          <w:sz w:val="28"/>
        </w:rPr>
        <w:t>6.2.1. Классификация</w:t>
      </w:r>
    </w:p>
    <w:p w:rsidR="009E2A5E" w:rsidRDefault="009E2A5E" w:rsidP="009E2A5E">
      <w:pPr>
        <w:pStyle w:val="a5"/>
        <w:spacing w:before="0" w:beforeAutospacing="0" w:after="0" w:afterAutospacing="0"/>
        <w:ind w:firstLine="567"/>
        <w:jc w:val="both"/>
      </w:pPr>
    </w:p>
    <w:p w:rsidR="009E2A5E" w:rsidRDefault="009E2A5E" w:rsidP="009E2A5E">
      <w:pPr>
        <w:pStyle w:val="a5"/>
        <w:spacing w:before="0" w:beforeAutospacing="0" w:after="0" w:afterAutospacing="0"/>
        <w:ind w:firstLine="567"/>
        <w:jc w:val="both"/>
      </w:pPr>
      <w:r>
        <w:t>Под</w:t>
      </w:r>
      <w:r w:rsidRPr="00967A7A">
        <w:rPr>
          <w:b/>
          <w:i/>
        </w:rPr>
        <w:t xml:space="preserve"> </w:t>
      </w:r>
      <w:bookmarkStart w:id="0" w:name="keyword13"/>
      <w:bookmarkEnd w:id="0"/>
      <w:r w:rsidRPr="005B1CCE">
        <w:rPr>
          <w:rStyle w:val="keyword"/>
          <w:b/>
          <w:i/>
          <w:color w:val="FF0000"/>
        </w:rPr>
        <w:t>классификацией</w:t>
      </w:r>
      <w:r>
        <w:t xml:space="preserve"> будем понимать отнесение объектов (наблюдений, событий) к одному из </w:t>
      </w:r>
      <w:r w:rsidRPr="00967A7A">
        <w:rPr>
          <w:b/>
          <w:i/>
        </w:rPr>
        <w:t>заранее известных классов</w:t>
      </w:r>
      <w:r>
        <w:t>.</w:t>
      </w:r>
    </w:p>
    <w:p w:rsidR="009E2A5E" w:rsidRDefault="009E2A5E" w:rsidP="009E2A5E">
      <w:pPr>
        <w:pStyle w:val="a5"/>
        <w:spacing w:before="0" w:beforeAutospacing="0" w:after="0" w:afterAutospacing="0"/>
        <w:ind w:firstLine="567"/>
        <w:jc w:val="both"/>
      </w:pPr>
      <w:bookmarkStart w:id="1" w:name="keyword14"/>
      <w:bookmarkEnd w:id="1"/>
      <w:r>
        <w:rPr>
          <w:rStyle w:val="keyword"/>
        </w:rPr>
        <w:t>Классификация</w:t>
      </w:r>
      <w:r>
        <w:t xml:space="preserve"> - это закономерность, позволяющая делать вывод относительно определения характеристик конкретной группы. Таким образом, для проведения </w:t>
      </w:r>
      <w:bookmarkStart w:id="2" w:name="keyword15"/>
      <w:bookmarkEnd w:id="2"/>
      <w:r>
        <w:rPr>
          <w:rStyle w:val="keyword"/>
        </w:rPr>
        <w:t>классификации</w:t>
      </w:r>
      <w:r>
        <w:t xml:space="preserve"> должны присутствовать признаки, характеризующие группу, к которой принадлежит то или иное событие или объект (обычно при этом на основании анализа уже классифицированных событий формулируются правила причисление объекта к группе).</w:t>
      </w:r>
    </w:p>
    <w:p w:rsidR="009E2A5E" w:rsidRDefault="009E2A5E" w:rsidP="009E2A5E">
      <w:pPr>
        <w:pStyle w:val="a5"/>
        <w:spacing w:before="0" w:beforeAutospacing="0" w:after="0" w:afterAutospacing="0"/>
        <w:ind w:firstLine="567"/>
        <w:jc w:val="both"/>
      </w:pPr>
      <w:bookmarkStart w:id="3" w:name="keyword16"/>
      <w:bookmarkEnd w:id="3"/>
      <w:r>
        <w:rPr>
          <w:rStyle w:val="keyword"/>
        </w:rPr>
        <w:t>Классификация</w:t>
      </w:r>
      <w:r>
        <w:t xml:space="preserve"> относится </w:t>
      </w:r>
      <w:r w:rsidRPr="00967A7A">
        <w:rPr>
          <w:b/>
          <w:i/>
        </w:rPr>
        <w:t xml:space="preserve">к стратегии </w:t>
      </w:r>
      <w:bookmarkStart w:id="4" w:name="keyword17"/>
      <w:bookmarkEnd w:id="4"/>
      <w:r w:rsidRPr="00967A7A">
        <w:rPr>
          <w:rStyle w:val="keyword"/>
          <w:b/>
          <w:i/>
        </w:rPr>
        <w:t>обучения с учителем</w:t>
      </w:r>
      <w:r>
        <w:t xml:space="preserve"> (</w:t>
      </w:r>
      <w:bookmarkStart w:id="5" w:name="keyword18"/>
      <w:bookmarkEnd w:id="5"/>
      <w:proofErr w:type="spellStart"/>
      <w:r>
        <w:rPr>
          <w:rStyle w:val="keyword"/>
        </w:rPr>
        <w:t>supervised</w:t>
      </w:r>
      <w:proofErr w:type="spellEnd"/>
      <w:r>
        <w:rPr>
          <w:rStyle w:val="keyword"/>
        </w:rPr>
        <w:t xml:space="preserve"> </w:t>
      </w:r>
      <w:proofErr w:type="spellStart"/>
      <w:r>
        <w:rPr>
          <w:rStyle w:val="keyword"/>
        </w:rPr>
        <w:t>learning</w:t>
      </w:r>
      <w:proofErr w:type="spellEnd"/>
      <w:r>
        <w:t>), которое также именуют контролируемым или управляемым обучением.</w:t>
      </w:r>
    </w:p>
    <w:p w:rsidR="009E2A5E" w:rsidRDefault="009E2A5E" w:rsidP="009E2A5E">
      <w:pPr>
        <w:pStyle w:val="a5"/>
        <w:spacing w:before="0" w:beforeAutospacing="0" w:after="0" w:afterAutospacing="0"/>
        <w:ind w:firstLine="567"/>
        <w:jc w:val="both"/>
      </w:pPr>
      <w:r>
        <w:rPr>
          <w:rStyle w:val="keyword"/>
        </w:rPr>
        <w:t>Классификация</w:t>
      </w:r>
      <w:r>
        <w:t xml:space="preserve"> может быть </w:t>
      </w:r>
      <w:bookmarkStart w:id="6" w:name="keyword23"/>
      <w:bookmarkEnd w:id="6"/>
      <w:r w:rsidRPr="00967A7A">
        <w:rPr>
          <w:rStyle w:val="keyword"/>
          <w:b/>
          <w:i/>
        </w:rPr>
        <w:t>одномерной</w:t>
      </w:r>
      <w:r>
        <w:t xml:space="preserve"> (по одному признаку) и </w:t>
      </w:r>
      <w:bookmarkStart w:id="7" w:name="keyword24"/>
      <w:bookmarkEnd w:id="7"/>
      <w:r w:rsidRPr="00967A7A">
        <w:rPr>
          <w:rStyle w:val="keyword"/>
          <w:b/>
          <w:i/>
        </w:rPr>
        <w:t>многомерной</w:t>
      </w:r>
      <w:r>
        <w:t xml:space="preserve"> (по двум и более признакам).</w:t>
      </w:r>
    </w:p>
    <w:p w:rsidR="009E2A5E" w:rsidRDefault="009E2A5E" w:rsidP="009E2A5E">
      <w:pPr>
        <w:pStyle w:val="a5"/>
        <w:spacing w:before="0" w:beforeAutospacing="0" w:after="0" w:afterAutospacing="0"/>
        <w:ind w:firstLine="567"/>
        <w:jc w:val="both"/>
      </w:pPr>
    </w:p>
    <w:p w:rsidR="009E2A5E" w:rsidRPr="009E2A5E" w:rsidRDefault="009E2A5E" w:rsidP="009E2A5E">
      <w:pPr>
        <w:pStyle w:val="a5"/>
        <w:spacing w:before="0" w:beforeAutospacing="0" w:after="0" w:afterAutospacing="0"/>
        <w:ind w:firstLine="567"/>
        <w:jc w:val="both"/>
        <w:rPr>
          <w:sz w:val="28"/>
        </w:rPr>
      </w:pPr>
      <w:r w:rsidRPr="009E2A5E">
        <w:rPr>
          <w:sz w:val="28"/>
        </w:rPr>
        <w:t>6.2.2. Кластеризация</w:t>
      </w:r>
    </w:p>
    <w:p w:rsidR="009E2A5E" w:rsidRDefault="009E2A5E" w:rsidP="009E2A5E">
      <w:pPr>
        <w:pStyle w:val="a5"/>
        <w:spacing w:before="0" w:beforeAutospacing="0" w:after="0" w:afterAutospacing="0"/>
        <w:ind w:firstLine="567"/>
        <w:jc w:val="both"/>
      </w:pPr>
    </w:p>
    <w:p w:rsidR="009E2A5E" w:rsidRDefault="009E2A5E" w:rsidP="009E2A5E">
      <w:pPr>
        <w:pStyle w:val="a5"/>
        <w:spacing w:before="0" w:beforeAutospacing="0" w:after="0" w:afterAutospacing="0"/>
        <w:ind w:firstLine="567"/>
        <w:jc w:val="both"/>
      </w:pPr>
      <w:r>
        <w:t xml:space="preserve">Задача </w:t>
      </w:r>
      <w:bookmarkStart w:id="8" w:name="keyword68"/>
      <w:bookmarkEnd w:id="8"/>
      <w:r w:rsidRPr="005B1CCE">
        <w:rPr>
          <w:rStyle w:val="keyword"/>
          <w:b/>
          <w:i/>
          <w:color w:val="FF0000"/>
        </w:rPr>
        <w:t>кластеризации</w:t>
      </w:r>
      <w:r>
        <w:t xml:space="preserve"> сходна с задачей </w:t>
      </w:r>
      <w:bookmarkStart w:id="9" w:name="keyword69"/>
      <w:bookmarkEnd w:id="9"/>
      <w:r>
        <w:rPr>
          <w:rStyle w:val="keyword"/>
        </w:rPr>
        <w:t>классификации</w:t>
      </w:r>
      <w:r>
        <w:t xml:space="preserve">, но ее отличие в том, что классы изучаемого набора данных заранее не предопределены и формируются </w:t>
      </w:r>
      <w:r w:rsidRPr="00DD6886">
        <w:rPr>
          <w:color w:val="FF0000"/>
        </w:rPr>
        <w:t>автоматически</w:t>
      </w:r>
      <w:r>
        <w:t>, поэтому синонимами термина "</w:t>
      </w:r>
      <w:bookmarkStart w:id="10" w:name="keyword70"/>
      <w:bookmarkEnd w:id="10"/>
      <w:r>
        <w:rPr>
          <w:rStyle w:val="keyword"/>
        </w:rPr>
        <w:t>кластеризация</w:t>
      </w:r>
      <w:r>
        <w:t xml:space="preserve">" являются "автоматическая </w:t>
      </w:r>
      <w:bookmarkStart w:id="11" w:name="keyword71"/>
      <w:bookmarkEnd w:id="11"/>
      <w:r>
        <w:rPr>
          <w:rStyle w:val="keyword"/>
        </w:rPr>
        <w:t>классификация</w:t>
      </w:r>
      <w:r>
        <w:t>", "</w:t>
      </w:r>
      <w:bookmarkStart w:id="12" w:name="keyword72"/>
      <w:bookmarkEnd w:id="12"/>
      <w:r w:rsidRPr="005B1CCE">
        <w:rPr>
          <w:rStyle w:val="keyword"/>
          <w:b/>
          <w:i/>
        </w:rPr>
        <w:t>обучение без учителя</w:t>
      </w:r>
      <w:r>
        <w:t>" и "таксономия".</w:t>
      </w:r>
    </w:p>
    <w:p w:rsidR="009E2A5E" w:rsidRDefault="009E2A5E" w:rsidP="009E2A5E">
      <w:pPr>
        <w:pStyle w:val="a5"/>
        <w:spacing w:before="0" w:beforeAutospacing="0" w:after="0" w:afterAutospacing="0"/>
        <w:ind w:firstLine="567"/>
        <w:jc w:val="both"/>
      </w:pPr>
      <w:bookmarkStart w:id="13" w:name="keyword73"/>
      <w:bookmarkEnd w:id="13"/>
      <w:r>
        <w:rPr>
          <w:rStyle w:val="keyword"/>
        </w:rPr>
        <w:t>Кластеризация</w:t>
      </w:r>
      <w:r>
        <w:t xml:space="preserve"> предназначена для разбиения совокупности объектов на однородные группы (</w:t>
      </w:r>
      <w:bookmarkStart w:id="14" w:name="keyword74"/>
      <w:bookmarkEnd w:id="14"/>
      <w:r>
        <w:rPr>
          <w:rStyle w:val="keyword"/>
        </w:rPr>
        <w:t>кластеры</w:t>
      </w:r>
      <w:r>
        <w:t xml:space="preserve"> или классы). Если данные выборки представить, как точки в признаковом пространстве, то задача </w:t>
      </w:r>
      <w:bookmarkStart w:id="15" w:name="keyword75"/>
      <w:bookmarkEnd w:id="15"/>
      <w:r>
        <w:rPr>
          <w:rStyle w:val="keyword"/>
        </w:rPr>
        <w:t>кластеризации</w:t>
      </w:r>
      <w:r>
        <w:t xml:space="preserve"> сводится к определению "сгустков точек".</w:t>
      </w:r>
    </w:p>
    <w:p w:rsidR="009E2A5E" w:rsidRDefault="009E2A5E" w:rsidP="009E2A5E">
      <w:pPr>
        <w:pStyle w:val="a5"/>
        <w:spacing w:before="0" w:beforeAutospacing="0" w:after="0" w:afterAutospacing="0"/>
        <w:ind w:firstLine="567"/>
        <w:jc w:val="both"/>
      </w:pPr>
      <w:r>
        <w:t xml:space="preserve">Цель </w:t>
      </w:r>
      <w:bookmarkStart w:id="16" w:name="keyword76"/>
      <w:bookmarkEnd w:id="16"/>
      <w:r>
        <w:rPr>
          <w:rStyle w:val="keyword"/>
        </w:rPr>
        <w:t>кластеризации</w:t>
      </w:r>
      <w:r>
        <w:t xml:space="preserve"> - поиск таких сгустков.</w:t>
      </w:r>
    </w:p>
    <w:p w:rsidR="009E2A5E" w:rsidRDefault="009E2A5E" w:rsidP="009E2A5E">
      <w:pPr>
        <w:pStyle w:val="a5"/>
        <w:spacing w:before="0" w:beforeAutospacing="0" w:after="0" w:afterAutospacing="0"/>
        <w:ind w:firstLine="567"/>
        <w:jc w:val="both"/>
      </w:pPr>
      <w:bookmarkStart w:id="17" w:name="keyword77"/>
      <w:bookmarkEnd w:id="17"/>
      <w:r>
        <w:rPr>
          <w:rStyle w:val="keyword"/>
        </w:rPr>
        <w:t>Кластеризация</w:t>
      </w:r>
      <w:r>
        <w:t xml:space="preserve"> является описательной процедурой, она не делает никаких статистических выводов, но дает возможность провести </w:t>
      </w:r>
      <w:r w:rsidRPr="00DD6886">
        <w:rPr>
          <w:b/>
        </w:rPr>
        <w:t>разведочный анализ</w:t>
      </w:r>
      <w:r>
        <w:t xml:space="preserve"> и изучить "структуру данных".</w:t>
      </w:r>
    </w:p>
    <w:p w:rsidR="009E2A5E" w:rsidRDefault="009E2A5E" w:rsidP="009E2A5E">
      <w:pPr>
        <w:pStyle w:val="a5"/>
        <w:spacing w:before="0" w:beforeAutospacing="0" w:after="0" w:afterAutospacing="0"/>
        <w:ind w:firstLine="567"/>
        <w:jc w:val="both"/>
      </w:pPr>
      <w:r>
        <w:t>Само понятие "</w:t>
      </w:r>
      <w:bookmarkStart w:id="18" w:name="keyword78"/>
      <w:bookmarkEnd w:id="18"/>
      <w:r>
        <w:rPr>
          <w:rStyle w:val="keyword"/>
        </w:rPr>
        <w:t>кластер</w:t>
      </w:r>
      <w:r>
        <w:t>" определено неоднозначно: каждый алгоритм (или даже каждое исследование одного и того же алгоритма) формирует свои "</w:t>
      </w:r>
      <w:bookmarkStart w:id="19" w:name="keyword79"/>
      <w:bookmarkEnd w:id="19"/>
      <w:r>
        <w:rPr>
          <w:rStyle w:val="keyword"/>
        </w:rPr>
        <w:t>кластеры</w:t>
      </w:r>
      <w:r>
        <w:t xml:space="preserve">". Переводится понятие </w:t>
      </w:r>
      <w:bookmarkStart w:id="20" w:name="keyword80"/>
      <w:bookmarkEnd w:id="20"/>
      <w:r>
        <w:rPr>
          <w:rStyle w:val="keyword"/>
        </w:rPr>
        <w:t>кластер</w:t>
      </w:r>
      <w:r>
        <w:t xml:space="preserve"> (</w:t>
      </w:r>
      <w:proofErr w:type="spellStart"/>
      <w:r>
        <w:t>cluster</w:t>
      </w:r>
      <w:proofErr w:type="spellEnd"/>
      <w:r>
        <w:t>) как "скопление", "гроздь".</w:t>
      </w:r>
    </w:p>
    <w:p w:rsidR="009E2A5E" w:rsidRDefault="009E2A5E" w:rsidP="009E2A5E">
      <w:pPr>
        <w:pStyle w:val="a5"/>
        <w:spacing w:before="0" w:beforeAutospacing="0" w:after="0" w:afterAutospacing="0"/>
        <w:ind w:firstLine="567"/>
        <w:jc w:val="both"/>
      </w:pP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50"/>
        <w:gridCol w:w="3826"/>
        <w:gridCol w:w="3594"/>
      </w:tblGrid>
      <w:tr w:rsidR="009E2A5E" w:rsidRPr="005B1CCE" w:rsidTr="00E00E5C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9E2A5E" w:rsidRPr="005B1CCE" w:rsidRDefault="009E2A5E" w:rsidP="00E00E5C">
            <w:pPr>
              <w:widowControl/>
              <w:autoSpaceDE/>
              <w:autoSpaceDN/>
              <w:jc w:val="center"/>
            </w:pPr>
            <w:r>
              <w:t>Таблица 6.1</w:t>
            </w:r>
            <w:r w:rsidRPr="005B1CCE">
              <w:t>. Сравнение классификации и кластеризации</w:t>
            </w:r>
          </w:p>
        </w:tc>
      </w:tr>
      <w:tr w:rsidR="009E2A5E" w:rsidRPr="005B1CCE" w:rsidTr="00E00E5C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9E2A5E" w:rsidRPr="005B1CCE" w:rsidRDefault="009E2A5E" w:rsidP="00E00E5C">
            <w:pPr>
              <w:widowControl/>
              <w:autoSpaceDE/>
              <w:autoSpaceDN/>
              <w:jc w:val="center"/>
              <w:rPr>
                <w:b/>
                <w:bCs/>
              </w:rPr>
            </w:pPr>
            <w:r w:rsidRPr="005B1CCE">
              <w:rPr>
                <w:b/>
                <w:bCs/>
              </w:rPr>
              <w:t>Характеристика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9E2A5E" w:rsidRPr="005B1CCE" w:rsidRDefault="009E2A5E" w:rsidP="00E00E5C">
            <w:pPr>
              <w:widowControl/>
              <w:autoSpaceDE/>
              <w:autoSpaceDN/>
              <w:jc w:val="center"/>
              <w:rPr>
                <w:b/>
                <w:bCs/>
              </w:rPr>
            </w:pPr>
            <w:r w:rsidRPr="005B1CCE">
              <w:rPr>
                <w:b/>
                <w:bCs/>
              </w:rPr>
              <w:t>Классификация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9E2A5E" w:rsidRPr="005B1CCE" w:rsidRDefault="009E2A5E" w:rsidP="00E00E5C">
            <w:pPr>
              <w:widowControl/>
              <w:autoSpaceDE/>
              <w:autoSpaceDN/>
              <w:jc w:val="center"/>
              <w:rPr>
                <w:b/>
                <w:bCs/>
              </w:rPr>
            </w:pPr>
            <w:r w:rsidRPr="005B1CCE">
              <w:rPr>
                <w:b/>
                <w:bCs/>
              </w:rPr>
              <w:t>Кластеризация</w:t>
            </w:r>
          </w:p>
        </w:tc>
      </w:tr>
      <w:tr w:rsidR="009E2A5E" w:rsidRPr="005B1CCE" w:rsidTr="00E00E5C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9E2A5E" w:rsidRPr="005B1CCE" w:rsidRDefault="009E2A5E" w:rsidP="00E00E5C">
            <w:pPr>
              <w:widowControl/>
              <w:autoSpaceDE/>
              <w:autoSpaceDN/>
            </w:pPr>
            <w:r w:rsidRPr="005B1CCE">
              <w:t>Контролируемость обучения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9E2A5E" w:rsidRPr="005B1CCE" w:rsidRDefault="009E2A5E" w:rsidP="00E00E5C">
            <w:pPr>
              <w:widowControl/>
              <w:autoSpaceDE/>
              <w:autoSpaceDN/>
            </w:pPr>
            <w:r w:rsidRPr="005B1CCE">
              <w:t>Контролируемое обучение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9E2A5E" w:rsidRPr="005B1CCE" w:rsidRDefault="009E2A5E" w:rsidP="00E00E5C">
            <w:pPr>
              <w:widowControl/>
              <w:autoSpaceDE/>
              <w:autoSpaceDN/>
            </w:pPr>
            <w:r w:rsidRPr="005B1CCE">
              <w:t>Неконтролируемое обучение</w:t>
            </w:r>
          </w:p>
        </w:tc>
      </w:tr>
      <w:tr w:rsidR="009E2A5E" w:rsidRPr="005B1CCE" w:rsidTr="00E00E5C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9E2A5E" w:rsidRPr="005B1CCE" w:rsidRDefault="009E2A5E" w:rsidP="00E00E5C">
            <w:pPr>
              <w:widowControl/>
              <w:autoSpaceDE/>
              <w:autoSpaceDN/>
            </w:pPr>
            <w:r w:rsidRPr="005B1CCE">
              <w:t>Стратегия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9E2A5E" w:rsidRPr="005B1CCE" w:rsidRDefault="009E2A5E" w:rsidP="00E00E5C">
            <w:pPr>
              <w:widowControl/>
              <w:autoSpaceDE/>
              <w:autoSpaceDN/>
            </w:pPr>
            <w:bookmarkStart w:id="21" w:name="keyword84"/>
            <w:bookmarkEnd w:id="21"/>
            <w:r w:rsidRPr="005B1CCE">
              <w:t xml:space="preserve">Обучение с учителем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9E2A5E" w:rsidRPr="005B1CCE" w:rsidRDefault="009E2A5E" w:rsidP="00E00E5C">
            <w:pPr>
              <w:widowControl/>
              <w:autoSpaceDE/>
              <w:autoSpaceDN/>
            </w:pPr>
            <w:bookmarkStart w:id="22" w:name="keyword85"/>
            <w:bookmarkEnd w:id="22"/>
            <w:r w:rsidRPr="005B1CCE">
              <w:t xml:space="preserve">Обучение без учителя </w:t>
            </w:r>
          </w:p>
        </w:tc>
      </w:tr>
      <w:tr w:rsidR="009E2A5E" w:rsidRPr="005B1CCE" w:rsidTr="00E00E5C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9E2A5E" w:rsidRPr="005B1CCE" w:rsidRDefault="009E2A5E" w:rsidP="00E00E5C">
            <w:pPr>
              <w:widowControl/>
              <w:autoSpaceDE/>
              <w:autoSpaceDN/>
            </w:pPr>
            <w:r w:rsidRPr="005B1CCE">
              <w:lastRenderedPageBreak/>
              <w:t>Наличие метки класса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9E2A5E" w:rsidRPr="005B1CCE" w:rsidRDefault="009E2A5E" w:rsidP="00E00E5C">
            <w:pPr>
              <w:widowControl/>
              <w:autoSpaceDE/>
              <w:autoSpaceDN/>
            </w:pPr>
            <w:r w:rsidRPr="005B1CCE">
              <w:t>Обучающее множество сопровождается меткой, указывающей класс, к которому относится наблюдение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9E2A5E" w:rsidRPr="005B1CCE" w:rsidRDefault="009E2A5E" w:rsidP="00E00E5C">
            <w:pPr>
              <w:widowControl/>
              <w:autoSpaceDE/>
              <w:autoSpaceDN/>
            </w:pPr>
            <w:r w:rsidRPr="005B1CCE">
              <w:t>Метки класса обучающего множества неизвестны</w:t>
            </w:r>
          </w:p>
        </w:tc>
      </w:tr>
      <w:tr w:rsidR="009E2A5E" w:rsidRPr="005B1CCE" w:rsidTr="00E00E5C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9E2A5E" w:rsidRPr="005B1CCE" w:rsidRDefault="009E2A5E" w:rsidP="00E00E5C">
            <w:pPr>
              <w:widowControl/>
              <w:autoSpaceDE/>
              <w:autoSpaceDN/>
            </w:pPr>
            <w:r w:rsidRPr="005B1CCE">
              <w:t>Основание для классификации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9E2A5E" w:rsidRPr="005B1CCE" w:rsidRDefault="009E2A5E" w:rsidP="00E00E5C">
            <w:pPr>
              <w:widowControl/>
              <w:autoSpaceDE/>
              <w:autoSpaceDN/>
            </w:pPr>
            <w:r w:rsidRPr="005B1CCE">
              <w:t>Новые данные классифицируются на основании обучающего множества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:rsidR="009E2A5E" w:rsidRPr="005B1CCE" w:rsidRDefault="009E2A5E" w:rsidP="00E00E5C">
            <w:pPr>
              <w:widowControl/>
              <w:autoSpaceDE/>
              <w:autoSpaceDN/>
            </w:pPr>
            <w:r w:rsidRPr="005B1CCE">
              <w:t>Дано множество данных с целью установления существования классов или кластеров данных</w:t>
            </w:r>
          </w:p>
        </w:tc>
      </w:tr>
    </w:tbl>
    <w:p w:rsidR="009E2A5E" w:rsidRDefault="009E2A5E" w:rsidP="009E2A5E">
      <w:pPr>
        <w:pStyle w:val="a5"/>
        <w:spacing w:before="0" w:beforeAutospacing="0" w:after="0" w:afterAutospacing="0"/>
        <w:ind w:firstLine="567"/>
        <w:jc w:val="both"/>
      </w:pPr>
    </w:p>
    <w:p w:rsidR="009E2A5E" w:rsidRPr="009E2A5E" w:rsidRDefault="009E2A5E" w:rsidP="009E2A5E">
      <w:pPr>
        <w:pStyle w:val="2"/>
        <w:keepNext/>
        <w:numPr>
          <w:ilvl w:val="1"/>
          <w:numId w:val="3"/>
        </w:numPr>
        <w:adjustRightInd w:val="0"/>
        <w:spacing w:before="240" w:after="60"/>
        <w:ind w:right="0" w:hanging="731"/>
        <w:jc w:val="left"/>
        <w:rPr>
          <w:w w:val="95"/>
          <w:sz w:val="32"/>
        </w:rPr>
      </w:pPr>
      <w:bookmarkStart w:id="23" w:name="bookmark1"/>
      <w:r w:rsidRPr="009E2A5E">
        <w:rPr>
          <w:w w:val="95"/>
          <w:sz w:val="32"/>
        </w:rPr>
        <w:t xml:space="preserve"> Некоторые функции для </w:t>
      </w:r>
      <w:bookmarkEnd w:id="23"/>
      <w:r w:rsidRPr="009E2A5E">
        <w:rPr>
          <w:w w:val="95"/>
          <w:sz w:val="32"/>
        </w:rPr>
        <w:t>классификации в R</w:t>
      </w:r>
    </w:p>
    <w:p w:rsidR="009E2A5E" w:rsidRDefault="009E2A5E" w:rsidP="009E2A5E">
      <w:pPr>
        <w:pStyle w:val="a5"/>
        <w:jc w:val="both"/>
        <w:rPr>
          <w:rStyle w:val="notranslate"/>
          <w:b/>
        </w:rPr>
      </w:pPr>
      <w:r w:rsidRPr="003813C6">
        <w:rPr>
          <w:rStyle w:val="notranslate"/>
          <w:b/>
        </w:rPr>
        <w:t xml:space="preserve">Шаг 1. </w:t>
      </w:r>
    </w:p>
    <w:p w:rsidR="009E2A5E" w:rsidRDefault="009E2A5E" w:rsidP="009E2A5E">
      <w:pPr>
        <w:pStyle w:val="a5"/>
        <w:jc w:val="both"/>
        <w:rPr>
          <w:rStyle w:val="notranslate"/>
          <w:b/>
          <w:color w:val="FF0000"/>
        </w:rPr>
      </w:pPr>
      <w:r w:rsidRPr="001B75C0">
        <w:rPr>
          <w:rStyle w:val="notranslate"/>
          <w:b/>
          <w:color w:val="FF0000"/>
        </w:rPr>
        <w:t xml:space="preserve">(Сначала проведите дескриптивный анализ и анализ распределения </w:t>
      </w:r>
      <w:r>
        <w:rPr>
          <w:rStyle w:val="notranslate"/>
          <w:b/>
          <w:color w:val="FF0000"/>
        </w:rPr>
        <w:t xml:space="preserve">независимых </w:t>
      </w:r>
      <w:r w:rsidRPr="001B75C0">
        <w:rPr>
          <w:rStyle w:val="notranslate"/>
          <w:b/>
          <w:color w:val="FF0000"/>
        </w:rPr>
        <w:t>параметров)</w:t>
      </w:r>
    </w:p>
    <w:p w:rsidR="009E2A5E" w:rsidRPr="00DD6886" w:rsidRDefault="009E2A5E" w:rsidP="009E2A5E">
      <w:pPr>
        <w:pStyle w:val="a5"/>
        <w:jc w:val="both"/>
        <w:rPr>
          <w:rStyle w:val="notranslate"/>
          <w:b/>
        </w:rPr>
      </w:pPr>
      <w:r w:rsidRPr="00DD6886">
        <w:rPr>
          <w:rStyle w:val="notranslate"/>
          <w:b/>
        </w:rPr>
        <w:t xml:space="preserve">Шаг 2. </w:t>
      </w:r>
    </w:p>
    <w:p w:rsidR="009E2A5E" w:rsidRDefault="009E2A5E" w:rsidP="009E2A5E">
      <w:pPr>
        <w:pStyle w:val="a5"/>
        <w:ind w:firstLine="567"/>
        <w:jc w:val="both"/>
        <w:rPr>
          <w:rStyle w:val="notranslate"/>
        </w:rPr>
      </w:pPr>
      <w:r w:rsidRPr="00172E6A">
        <w:rPr>
          <w:rStyle w:val="notranslate"/>
        </w:rPr>
        <w:t xml:space="preserve">Поскольку в большинстве задач количество классов заранее неизвестно, </w:t>
      </w:r>
      <w:r>
        <w:rPr>
          <w:rStyle w:val="notranslate"/>
        </w:rPr>
        <w:t>то для выделения предполагаемого количества групп (классов), проведем иерархический кластерный анализ, результатом которого является дендрограмма (рис.6.1), позволяющая сформировать представление исследователя о возможном разделении выборки на классы.</w:t>
      </w:r>
    </w:p>
    <w:p w:rsidR="009E2A5E" w:rsidRDefault="009E2A5E" w:rsidP="009E2A5E">
      <w:pPr>
        <w:pStyle w:val="a5"/>
        <w:ind w:firstLine="567"/>
        <w:jc w:val="both"/>
        <w:rPr>
          <w:rStyle w:val="notranslate"/>
          <w:i/>
        </w:rPr>
      </w:pPr>
      <w:r w:rsidRPr="00E953F1">
        <w:rPr>
          <w:rStyle w:val="notranslate"/>
          <w:i/>
        </w:rPr>
        <w:t>Шаг 2.</w:t>
      </w:r>
      <w:r>
        <w:rPr>
          <w:rStyle w:val="notranslate"/>
          <w:i/>
        </w:rPr>
        <w:t>1.  Чтение данных, отбросить столбец, классифицирующий ирисы</w:t>
      </w:r>
      <w:r w:rsidRPr="00E953F1">
        <w:rPr>
          <w:rStyle w:val="notranslate"/>
          <w:i/>
        </w:rPr>
        <w:t xml:space="preserve"> </w:t>
      </w:r>
    </w:p>
    <w:p w:rsidR="009E2A5E" w:rsidRPr="00E953F1" w:rsidRDefault="009E2A5E" w:rsidP="009E2A5E">
      <w:pPr>
        <w:pStyle w:val="a5"/>
        <w:spacing w:before="0" w:beforeAutospacing="0" w:after="0" w:afterAutospacing="0"/>
        <w:ind w:firstLine="567"/>
        <w:jc w:val="both"/>
        <w:rPr>
          <w:rStyle w:val="notranslate"/>
        </w:rPr>
      </w:pPr>
      <w:proofErr w:type="spellStart"/>
      <w:r w:rsidRPr="00E953F1">
        <w:rPr>
          <w:rStyle w:val="notranslate"/>
        </w:rPr>
        <w:t>data</w:t>
      </w:r>
      <w:proofErr w:type="spellEnd"/>
      <w:r w:rsidRPr="00E953F1">
        <w:rPr>
          <w:rStyle w:val="notranslate"/>
        </w:rPr>
        <w:t>(</w:t>
      </w:r>
      <w:proofErr w:type="spellStart"/>
      <w:r w:rsidRPr="00E953F1">
        <w:rPr>
          <w:rStyle w:val="notranslate"/>
        </w:rPr>
        <w:t>iris</w:t>
      </w:r>
      <w:proofErr w:type="spellEnd"/>
      <w:r w:rsidRPr="00E953F1">
        <w:rPr>
          <w:rStyle w:val="notranslate"/>
        </w:rPr>
        <w:t>)</w:t>
      </w:r>
    </w:p>
    <w:p w:rsidR="009E2A5E" w:rsidRPr="000B1FAB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0B1FAB">
        <w:rPr>
          <w:rStyle w:val="gd15mcfcktb"/>
          <w:rFonts w:ascii="Lucida Console" w:hAnsi="Lucida Console"/>
          <w:color w:val="0000FF"/>
        </w:rPr>
        <w:t>fix</w:t>
      </w:r>
      <w:proofErr w:type="spellEnd"/>
      <w:r w:rsidRPr="000B1FAB">
        <w:rPr>
          <w:rStyle w:val="gd15mcfcktb"/>
          <w:rFonts w:ascii="Lucida Console" w:hAnsi="Lucida Console"/>
          <w:color w:val="0000FF"/>
        </w:rPr>
        <w:t>(</w:t>
      </w:r>
      <w:proofErr w:type="spellStart"/>
      <w:r w:rsidRPr="000B1FAB">
        <w:rPr>
          <w:rStyle w:val="gd15mcfcktb"/>
          <w:rFonts w:ascii="Lucida Console" w:hAnsi="Lucida Console"/>
          <w:color w:val="0000FF"/>
        </w:rPr>
        <w:t>iris</w:t>
      </w:r>
      <w:proofErr w:type="spellEnd"/>
      <w:r w:rsidRPr="000B1FAB">
        <w:rPr>
          <w:rStyle w:val="gd15mcfcktb"/>
          <w:rFonts w:ascii="Lucida Console" w:hAnsi="Lucida Console"/>
          <w:color w:val="0000FF"/>
        </w:rPr>
        <w:t>)</w:t>
      </w:r>
    </w:p>
    <w:p w:rsidR="009E2A5E" w:rsidRPr="000B1FAB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0B1FAB">
        <w:rPr>
          <w:rStyle w:val="gd15mcfcktb"/>
          <w:rFonts w:ascii="Lucida Console" w:hAnsi="Lucida Console"/>
          <w:color w:val="0000FF"/>
        </w:rPr>
        <w:t>labels_iris</w:t>
      </w:r>
      <w:proofErr w:type="spellEnd"/>
      <w:r w:rsidRPr="000B1FAB">
        <w:rPr>
          <w:rStyle w:val="gd15mcfcktb"/>
          <w:rFonts w:ascii="Lucida Console" w:hAnsi="Lucida Console"/>
          <w:color w:val="0000FF"/>
        </w:rPr>
        <w:t>&lt;-</w:t>
      </w:r>
      <w:proofErr w:type="spellStart"/>
      <w:proofErr w:type="gramStart"/>
      <w:r w:rsidRPr="000B1FAB">
        <w:rPr>
          <w:rStyle w:val="gd15mcfcktb"/>
          <w:rFonts w:ascii="Lucida Console" w:hAnsi="Lucida Console"/>
          <w:color w:val="0000FF"/>
        </w:rPr>
        <w:t>iris</w:t>
      </w:r>
      <w:proofErr w:type="spellEnd"/>
      <w:r w:rsidRPr="000B1FAB">
        <w:rPr>
          <w:rStyle w:val="gd15mcfcktb"/>
          <w:rFonts w:ascii="Lucida Console" w:hAnsi="Lucida Console"/>
          <w:color w:val="0000FF"/>
        </w:rPr>
        <w:t>[</w:t>
      </w:r>
      <w:proofErr w:type="gramEnd"/>
      <w:r w:rsidRPr="000B1FAB">
        <w:rPr>
          <w:rStyle w:val="gd15mcfcktb"/>
          <w:rFonts w:ascii="Lucida Console" w:hAnsi="Lucida Console"/>
          <w:color w:val="0000FF"/>
        </w:rPr>
        <w:t xml:space="preserve">,5]  #  Этот столбец позже используем для подписей на дендрограмме </w:t>
      </w:r>
    </w:p>
    <w:p w:rsidR="009E2A5E" w:rsidRPr="000B1FAB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 w:rsidRPr="000B1FAB">
        <w:rPr>
          <w:rStyle w:val="gd15mcfcktb"/>
          <w:rFonts w:ascii="Lucida Console" w:hAnsi="Lucida Console"/>
          <w:color w:val="0000FF"/>
        </w:rPr>
        <w:t>iris_C</w:t>
      </w:r>
      <w:proofErr w:type="spellEnd"/>
      <w:r w:rsidRPr="000B1FAB">
        <w:rPr>
          <w:rStyle w:val="gd15mcfcktb"/>
          <w:rFonts w:ascii="Lucida Console" w:hAnsi="Lucida Console"/>
          <w:color w:val="0000FF"/>
        </w:rPr>
        <w:t>&lt;-</w:t>
      </w:r>
      <w:proofErr w:type="spellStart"/>
      <w:r w:rsidRPr="000B1FAB">
        <w:rPr>
          <w:rStyle w:val="gd15mcfcktb"/>
          <w:rFonts w:ascii="Lucida Console" w:hAnsi="Lucida Console"/>
          <w:color w:val="0000FF"/>
        </w:rPr>
        <w:t>iris</w:t>
      </w:r>
      <w:proofErr w:type="spellEnd"/>
      <w:r w:rsidRPr="000B1FAB">
        <w:rPr>
          <w:rStyle w:val="gd15mcfcktb"/>
          <w:rFonts w:ascii="Lucida Console" w:hAnsi="Lucida Console"/>
          <w:color w:val="0000FF"/>
        </w:rPr>
        <w:t>[,-5]</w:t>
      </w:r>
    </w:p>
    <w:p w:rsidR="009E2A5E" w:rsidRPr="00E953F1" w:rsidRDefault="009E2A5E" w:rsidP="009E2A5E">
      <w:pPr>
        <w:pStyle w:val="a5"/>
        <w:spacing w:before="0" w:beforeAutospacing="0" w:after="0" w:afterAutospacing="0"/>
        <w:ind w:firstLine="567"/>
        <w:jc w:val="both"/>
        <w:rPr>
          <w:rStyle w:val="notranslate"/>
        </w:rPr>
      </w:pPr>
    </w:p>
    <w:p w:rsidR="009E2A5E" w:rsidRPr="00E953F1" w:rsidRDefault="009E2A5E" w:rsidP="009E2A5E">
      <w:pPr>
        <w:pStyle w:val="a5"/>
        <w:spacing w:before="0" w:beforeAutospacing="0" w:after="0" w:afterAutospacing="0"/>
        <w:ind w:firstLine="567"/>
        <w:jc w:val="both"/>
        <w:rPr>
          <w:rStyle w:val="notranslate"/>
          <w:i/>
        </w:rPr>
      </w:pPr>
      <w:r w:rsidRPr="00E953F1">
        <w:rPr>
          <w:rStyle w:val="notranslate"/>
          <w:i/>
        </w:rPr>
        <w:t>Шаг 2.2.  Удаление пропущенных значений</w:t>
      </w:r>
    </w:p>
    <w:p w:rsidR="009E2A5E" w:rsidRPr="00E953F1" w:rsidRDefault="009E2A5E" w:rsidP="009E2A5E">
      <w:pPr>
        <w:pStyle w:val="a5"/>
        <w:spacing w:before="0" w:beforeAutospacing="0" w:after="0" w:afterAutospacing="0"/>
        <w:ind w:firstLine="567"/>
        <w:jc w:val="both"/>
        <w:rPr>
          <w:rStyle w:val="notranslate"/>
        </w:rPr>
      </w:pPr>
      <w:r w:rsidRPr="00E953F1">
        <w:rPr>
          <w:rStyle w:val="notranslate"/>
        </w:rPr>
        <w:t>#   В данной задаче пропущенных значений нет.</w:t>
      </w:r>
    </w:p>
    <w:p w:rsidR="009E2A5E" w:rsidRPr="00E953F1" w:rsidRDefault="009E2A5E" w:rsidP="009E2A5E">
      <w:pPr>
        <w:pStyle w:val="a5"/>
        <w:spacing w:before="0" w:beforeAutospacing="0" w:after="0" w:afterAutospacing="0"/>
        <w:ind w:firstLine="567"/>
        <w:jc w:val="both"/>
        <w:rPr>
          <w:rStyle w:val="notranslate"/>
        </w:rPr>
      </w:pPr>
      <w:r w:rsidRPr="00E953F1">
        <w:rPr>
          <w:rStyle w:val="notranslate"/>
        </w:rPr>
        <w:t>#   Удалять нечего.</w:t>
      </w:r>
    </w:p>
    <w:p w:rsidR="009E2A5E" w:rsidRPr="00E953F1" w:rsidRDefault="009E2A5E" w:rsidP="009E2A5E">
      <w:pPr>
        <w:pStyle w:val="a5"/>
        <w:spacing w:before="0" w:beforeAutospacing="0" w:after="0" w:afterAutospacing="0"/>
        <w:ind w:firstLine="567"/>
        <w:jc w:val="both"/>
        <w:rPr>
          <w:rStyle w:val="notranslate"/>
        </w:rPr>
      </w:pPr>
    </w:p>
    <w:p w:rsidR="009E2A5E" w:rsidRPr="00E953F1" w:rsidRDefault="009E2A5E" w:rsidP="009E2A5E">
      <w:pPr>
        <w:pStyle w:val="a5"/>
        <w:spacing w:before="0" w:beforeAutospacing="0" w:after="0" w:afterAutospacing="0"/>
        <w:ind w:firstLine="567"/>
        <w:jc w:val="both"/>
        <w:rPr>
          <w:rStyle w:val="notranslate"/>
          <w:i/>
        </w:rPr>
      </w:pPr>
      <w:r w:rsidRPr="00E953F1">
        <w:rPr>
          <w:rStyle w:val="notranslate"/>
          <w:i/>
        </w:rPr>
        <w:t>Шаг 2.3.  Стандартизация переменных.</w:t>
      </w:r>
    </w:p>
    <w:p w:rsidR="009E2A5E" w:rsidRPr="00E953F1" w:rsidRDefault="009E2A5E" w:rsidP="009E2A5E">
      <w:pPr>
        <w:pStyle w:val="a5"/>
        <w:spacing w:before="0" w:beforeAutospacing="0" w:after="0" w:afterAutospacing="0"/>
        <w:ind w:firstLine="567"/>
        <w:jc w:val="both"/>
        <w:rPr>
          <w:rStyle w:val="notranslate"/>
        </w:rPr>
      </w:pPr>
      <w:r w:rsidRPr="00E953F1">
        <w:rPr>
          <w:rStyle w:val="notranslate"/>
        </w:rPr>
        <w:t xml:space="preserve">#   В данной задаче переменные существенно </w:t>
      </w:r>
      <w:proofErr w:type="gramStart"/>
      <w:r w:rsidRPr="00E953F1">
        <w:rPr>
          <w:rStyle w:val="notranslate"/>
        </w:rPr>
        <w:t>различны</w:t>
      </w:r>
      <w:r>
        <w:rPr>
          <w:rStyle w:val="notranslate"/>
        </w:rPr>
        <w:t xml:space="preserve">  (</w:t>
      </w:r>
      <w:proofErr w:type="spellStart"/>
      <w:proofErr w:type="gramEnd"/>
      <w:r>
        <w:rPr>
          <w:rStyle w:val="notranslate"/>
        </w:rPr>
        <w:t>риc</w:t>
      </w:r>
      <w:proofErr w:type="spellEnd"/>
      <w:r>
        <w:rPr>
          <w:rStyle w:val="notranslate"/>
        </w:rPr>
        <w:t xml:space="preserve"> 6.1.)</w:t>
      </w:r>
      <w:r w:rsidRPr="00E953F1">
        <w:rPr>
          <w:rStyle w:val="notranslate"/>
        </w:rPr>
        <w:t>.</w:t>
      </w:r>
    </w:p>
    <w:p w:rsidR="009E2A5E" w:rsidRDefault="009E2A5E" w:rsidP="009E2A5E">
      <w:pPr>
        <w:pStyle w:val="a5"/>
        <w:spacing w:before="0" w:beforeAutospacing="0" w:after="0" w:afterAutospacing="0"/>
        <w:ind w:firstLine="567"/>
        <w:jc w:val="both"/>
        <w:rPr>
          <w:rStyle w:val="notranslate"/>
        </w:rPr>
      </w:pPr>
      <w:r w:rsidRPr="00E953F1">
        <w:rPr>
          <w:rStyle w:val="notranslate"/>
        </w:rPr>
        <w:t>#   Стандартизировать надо.</w:t>
      </w:r>
    </w:p>
    <w:p w:rsidR="009E2A5E" w:rsidRDefault="009E2A5E" w:rsidP="009E2A5E">
      <w:pPr>
        <w:pStyle w:val="a5"/>
        <w:spacing w:before="0" w:beforeAutospacing="0" w:after="0" w:afterAutospacing="0"/>
        <w:ind w:firstLine="567"/>
        <w:jc w:val="both"/>
        <w:rPr>
          <w:noProof/>
        </w:rPr>
      </w:pPr>
      <w:r>
        <w:rPr>
          <w:noProof/>
        </w:rPr>
        <w:t xml:space="preserve"> </w:t>
      </w:r>
    </w:p>
    <w:p w:rsidR="009E2A5E" w:rsidRPr="00E953F1" w:rsidRDefault="009E2A5E" w:rsidP="009E2A5E">
      <w:pPr>
        <w:pStyle w:val="a5"/>
        <w:spacing w:before="0" w:beforeAutospacing="0" w:after="0" w:afterAutospacing="0"/>
        <w:ind w:firstLine="567"/>
        <w:jc w:val="both"/>
        <w:rPr>
          <w:rStyle w:val="notranslate"/>
        </w:rPr>
      </w:pPr>
      <w:r w:rsidRPr="00B77AA8">
        <w:rPr>
          <w:noProof/>
        </w:rPr>
        <w:drawing>
          <wp:inline distT="0" distB="0" distL="0" distR="0">
            <wp:extent cx="4067175" cy="15144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A5E" w:rsidRDefault="009E2A5E" w:rsidP="009E2A5E">
      <w:pPr>
        <w:pStyle w:val="a5"/>
        <w:spacing w:before="0" w:beforeAutospacing="0" w:after="0" w:afterAutospacing="0"/>
        <w:ind w:firstLine="567"/>
        <w:jc w:val="both"/>
        <w:rPr>
          <w:noProof/>
        </w:rPr>
      </w:pPr>
      <w:r>
        <w:rPr>
          <w:noProof/>
        </w:rPr>
        <w:t xml:space="preserve">Рис. 6.1. Фрагмен таблицы </w:t>
      </w:r>
      <w:r>
        <w:rPr>
          <w:noProof/>
          <w:lang w:val="en-US"/>
        </w:rPr>
        <w:t>iris</w:t>
      </w:r>
      <w:r>
        <w:rPr>
          <w:noProof/>
        </w:rPr>
        <w:t>.</w:t>
      </w:r>
    </w:p>
    <w:p w:rsidR="009E2A5E" w:rsidRPr="00E953F1" w:rsidRDefault="009E2A5E" w:rsidP="009E2A5E">
      <w:pPr>
        <w:pStyle w:val="a5"/>
        <w:spacing w:before="0" w:beforeAutospacing="0" w:after="0" w:afterAutospacing="0"/>
        <w:ind w:firstLine="567"/>
        <w:jc w:val="both"/>
        <w:rPr>
          <w:rStyle w:val="notranslate"/>
        </w:rPr>
      </w:pPr>
    </w:p>
    <w:p w:rsidR="009E2A5E" w:rsidRPr="005F13BE" w:rsidRDefault="009E2A5E" w:rsidP="004F6082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maxs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 &lt;- </w:t>
      </w:r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apply(</w:t>
      </w:r>
      <w:proofErr w:type="spellStart"/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>iris_C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, 2, max)</w:t>
      </w:r>
    </w:p>
    <w:p w:rsidR="009E2A5E" w:rsidRPr="005F13BE" w:rsidRDefault="009E2A5E" w:rsidP="004F6082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mins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 &lt;- </w:t>
      </w:r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apply(</w:t>
      </w:r>
      <w:proofErr w:type="spellStart"/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>iris_C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, 2, min)</w:t>
      </w:r>
    </w:p>
    <w:p w:rsidR="009E2A5E" w:rsidRPr="005F13BE" w:rsidRDefault="009E2A5E" w:rsidP="004F6082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iris_C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 &lt;- </w:t>
      </w:r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scale(</w:t>
      </w:r>
      <w:proofErr w:type="spellStart"/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>iris_C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, center = 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mins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, scale = 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maxs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 - 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mins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)</w:t>
      </w:r>
    </w:p>
    <w:p w:rsidR="009E2A5E" w:rsidRPr="005F13BE" w:rsidRDefault="009E2A5E" w:rsidP="004F6082">
      <w:pPr>
        <w:pStyle w:val="a5"/>
        <w:spacing w:before="0" w:beforeAutospacing="0" w:after="0" w:afterAutospacing="0"/>
        <w:ind w:firstLine="567"/>
        <w:jc w:val="both"/>
        <w:rPr>
          <w:rStyle w:val="notranslate"/>
          <w:lang w:val="en-US"/>
        </w:rPr>
      </w:pPr>
    </w:p>
    <w:p w:rsidR="009E2A5E" w:rsidRPr="00E953F1" w:rsidRDefault="009E2A5E" w:rsidP="004F6082">
      <w:pPr>
        <w:pStyle w:val="a5"/>
        <w:spacing w:before="0" w:beforeAutospacing="0" w:after="0" w:afterAutospacing="0"/>
        <w:ind w:firstLine="567"/>
        <w:jc w:val="both"/>
        <w:rPr>
          <w:rStyle w:val="notranslate"/>
        </w:rPr>
      </w:pPr>
      <w:r w:rsidRPr="00E953F1">
        <w:rPr>
          <w:rStyle w:val="notranslate"/>
          <w:i/>
        </w:rPr>
        <w:lastRenderedPageBreak/>
        <w:t>Шаг 2.</w:t>
      </w:r>
      <w:r>
        <w:rPr>
          <w:rStyle w:val="notranslate"/>
          <w:i/>
        </w:rPr>
        <w:t>3</w:t>
      </w:r>
      <w:r w:rsidRPr="00E953F1">
        <w:rPr>
          <w:rStyle w:val="notranslate"/>
          <w:i/>
        </w:rPr>
        <w:t xml:space="preserve">.  </w:t>
      </w:r>
      <w:r w:rsidRPr="00E953F1">
        <w:rPr>
          <w:rStyle w:val="notranslate"/>
        </w:rPr>
        <w:t xml:space="preserve"> Создаем матрицу попарных расстояний (по умолчанию - Евклидово расстояние)</w:t>
      </w:r>
    </w:p>
    <w:p w:rsidR="009E2A5E" w:rsidRPr="005F13BE" w:rsidRDefault="009E2A5E" w:rsidP="004F6082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dist.iris</w:t>
      </w:r>
      <w:proofErr w:type="spellEnd"/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dist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iris_C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)</w:t>
      </w:r>
    </w:p>
    <w:p w:rsidR="009E2A5E" w:rsidRPr="005F13BE" w:rsidRDefault="009E2A5E" w:rsidP="004F6082">
      <w:pPr>
        <w:pStyle w:val="a5"/>
        <w:spacing w:before="0" w:beforeAutospacing="0" w:after="0" w:afterAutospacing="0"/>
        <w:ind w:firstLine="567"/>
        <w:jc w:val="both"/>
        <w:rPr>
          <w:rStyle w:val="notranslate"/>
          <w:lang w:val="en-US"/>
        </w:rPr>
      </w:pPr>
    </w:p>
    <w:p w:rsidR="009E2A5E" w:rsidRPr="00E953F1" w:rsidRDefault="009E2A5E" w:rsidP="004F6082">
      <w:pPr>
        <w:pStyle w:val="a5"/>
        <w:spacing w:before="0" w:beforeAutospacing="0" w:after="0" w:afterAutospacing="0"/>
        <w:ind w:firstLine="567"/>
        <w:jc w:val="both"/>
        <w:rPr>
          <w:rStyle w:val="notranslate"/>
        </w:rPr>
      </w:pPr>
      <w:r w:rsidRPr="00E953F1">
        <w:rPr>
          <w:rStyle w:val="notranslate"/>
          <w:i/>
        </w:rPr>
        <w:t>Шаг 2.</w:t>
      </w:r>
      <w:r>
        <w:rPr>
          <w:rStyle w:val="notranslate"/>
          <w:i/>
        </w:rPr>
        <w:t>4</w:t>
      </w:r>
      <w:r w:rsidRPr="00E953F1">
        <w:rPr>
          <w:rStyle w:val="notranslate"/>
          <w:i/>
        </w:rPr>
        <w:t xml:space="preserve">.  </w:t>
      </w:r>
      <w:r w:rsidRPr="00E953F1">
        <w:rPr>
          <w:rStyle w:val="notranslate"/>
        </w:rPr>
        <w:t xml:space="preserve">  Проводим кластерный анализ, результаты записываем в список </w:t>
      </w:r>
      <w:proofErr w:type="spellStart"/>
      <w:r w:rsidRPr="00E953F1">
        <w:rPr>
          <w:rStyle w:val="notranslate"/>
        </w:rPr>
        <w:t>clust.iris</w:t>
      </w:r>
      <w:proofErr w:type="spellEnd"/>
    </w:p>
    <w:p w:rsidR="009E2A5E" w:rsidRPr="00E953F1" w:rsidRDefault="009E2A5E" w:rsidP="004F6082">
      <w:pPr>
        <w:pStyle w:val="a5"/>
        <w:spacing w:before="0" w:beforeAutospacing="0" w:after="0" w:afterAutospacing="0"/>
        <w:ind w:firstLine="567"/>
        <w:jc w:val="both"/>
        <w:rPr>
          <w:rStyle w:val="notranslate"/>
        </w:rPr>
      </w:pPr>
      <w:r w:rsidRPr="00E953F1">
        <w:rPr>
          <w:rStyle w:val="notranslate"/>
        </w:rPr>
        <w:t xml:space="preserve"># </w:t>
      </w:r>
      <w:proofErr w:type="spellStart"/>
      <w:r w:rsidRPr="00E953F1">
        <w:rPr>
          <w:rStyle w:val="notranslate"/>
        </w:rPr>
        <w:t>hclust</w:t>
      </w:r>
      <w:proofErr w:type="spellEnd"/>
      <w:r w:rsidRPr="00E953F1">
        <w:rPr>
          <w:rStyle w:val="notranslate"/>
        </w:rPr>
        <w:t xml:space="preserve"> ожидает матрицу расстояния, а не исходные данные.</w:t>
      </w:r>
    </w:p>
    <w:p w:rsidR="009E2A5E" w:rsidRPr="005F13BE" w:rsidRDefault="009E2A5E" w:rsidP="004F6082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clust.iris</w:t>
      </w:r>
      <w:proofErr w:type="spellEnd"/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hclust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dist.iris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, "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ward.D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")</w:t>
      </w:r>
    </w:p>
    <w:p w:rsidR="009E2A5E" w:rsidRPr="005F13BE" w:rsidRDefault="009E2A5E" w:rsidP="004F6082">
      <w:pPr>
        <w:pStyle w:val="a5"/>
        <w:spacing w:before="0" w:beforeAutospacing="0" w:after="0" w:afterAutospacing="0"/>
        <w:ind w:firstLine="567"/>
        <w:jc w:val="both"/>
        <w:rPr>
          <w:rStyle w:val="notranslate"/>
          <w:lang w:val="en-US"/>
        </w:rPr>
      </w:pPr>
    </w:p>
    <w:p w:rsidR="009E2A5E" w:rsidRPr="000457DA" w:rsidRDefault="009E2A5E" w:rsidP="004F6082">
      <w:pPr>
        <w:pStyle w:val="a5"/>
        <w:spacing w:before="0" w:beforeAutospacing="0" w:after="0" w:afterAutospacing="0"/>
        <w:ind w:firstLine="567"/>
        <w:jc w:val="both"/>
        <w:rPr>
          <w:rStyle w:val="notranslate"/>
          <w:i/>
        </w:rPr>
      </w:pPr>
      <w:r w:rsidRPr="000457DA">
        <w:rPr>
          <w:rStyle w:val="notranslate"/>
          <w:i/>
        </w:rPr>
        <w:t>Шаг 2.5.  Построение дендрограммы</w:t>
      </w:r>
    </w:p>
    <w:p w:rsidR="009E2A5E" w:rsidRPr="000B1FAB" w:rsidRDefault="009E2A5E" w:rsidP="004F6082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gd15mcfcktb"/>
          <w:rFonts w:ascii="Lucida Console" w:hAnsi="Lucida Console"/>
          <w:color w:val="0000FF"/>
        </w:rPr>
      </w:pPr>
      <w:proofErr w:type="spellStart"/>
      <w:r w:rsidRPr="000B1FAB">
        <w:rPr>
          <w:rStyle w:val="gd15mcfcktb"/>
          <w:rFonts w:ascii="Lucida Console" w:hAnsi="Lucida Console"/>
          <w:color w:val="0000FF"/>
        </w:rPr>
        <w:t>plot</w:t>
      </w:r>
      <w:proofErr w:type="spellEnd"/>
      <w:r w:rsidRPr="000B1FAB">
        <w:rPr>
          <w:rStyle w:val="gd15mcfcktb"/>
          <w:rFonts w:ascii="Lucida Console" w:hAnsi="Lucida Console"/>
          <w:color w:val="0000FF"/>
        </w:rPr>
        <w:t>(</w:t>
      </w:r>
      <w:proofErr w:type="spellStart"/>
      <w:r w:rsidRPr="000B1FAB">
        <w:rPr>
          <w:rStyle w:val="gd15mcfcktb"/>
          <w:rFonts w:ascii="Lucida Console" w:hAnsi="Lucida Console"/>
          <w:color w:val="0000FF"/>
        </w:rPr>
        <w:t>clust.iris</w:t>
      </w:r>
      <w:proofErr w:type="spellEnd"/>
      <w:r w:rsidRPr="000B1FAB">
        <w:rPr>
          <w:rStyle w:val="gd15mcfcktb"/>
          <w:rFonts w:ascii="Lucida Console" w:hAnsi="Lucida Console"/>
          <w:color w:val="0000FF"/>
        </w:rPr>
        <w:t>)</w:t>
      </w:r>
    </w:p>
    <w:p w:rsidR="009E2A5E" w:rsidRDefault="009E2A5E" w:rsidP="009E2A5E">
      <w:pPr>
        <w:pStyle w:val="a5"/>
        <w:spacing w:before="0" w:beforeAutospacing="0" w:after="0" w:afterAutospacing="0"/>
        <w:ind w:firstLine="567"/>
        <w:jc w:val="both"/>
        <w:rPr>
          <w:rStyle w:val="notranslate"/>
        </w:rPr>
      </w:pPr>
    </w:p>
    <w:p w:rsidR="009E2A5E" w:rsidRDefault="009E2A5E" w:rsidP="009E2A5E">
      <w:pPr>
        <w:pStyle w:val="a5"/>
        <w:spacing w:before="0" w:beforeAutospacing="0" w:after="0" w:afterAutospacing="0"/>
        <w:ind w:firstLine="567"/>
        <w:jc w:val="both"/>
        <w:rPr>
          <w:rStyle w:val="notranslate"/>
        </w:rPr>
      </w:pPr>
      <w:r>
        <w:rPr>
          <w:rStyle w:val="notranslate"/>
        </w:rPr>
        <w:t>Увидев дендрограмму (рис.6.2), понимаем, что наиболее целесообразно разделить ее на 3 либо на 4 кластера. Попробуем разделить на 4 кластера.</w:t>
      </w:r>
    </w:p>
    <w:p w:rsidR="009E2A5E" w:rsidRPr="000457DA" w:rsidRDefault="009E2A5E" w:rsidP="009E2A5E">
      <w:pPr>
        <w:pStyle w:val="a5"/>
        <w:spacing w:before="0" w:beforeAutospacing="0" w:after="0" w:afterAutospacing="0"/>
        <w:ind w:firstLine="567"/>
        <w:jc w:val="both"/>
        <w:rPr>
          <w:rStyle w:val="notranslate"/>
        </w:rPr>
      </w:pPr>
    </w:p>
    <w:p w:rsidR="009E2A5E" w:rsidRPr="005F13BE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plot(</w:t>
      </w:r>
      <w:proofErr w:type="spellStart"/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>clust.iris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labels_iris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cex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=0.5)</w:t>
      </w:r>
    </w:p>
    <w:p w:rsidR="009E2A5E" w:rsidRPr="005F13BE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rect.hclust</w:t>
      </w:r>
      <w:proofErr w:type="spellEnd"/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clust.iris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, k=4, border="red")</w:t>
      </w:r>
    </w:p>
    <w:p w:rsidR="009E2A5E" w:rsidRPr="003832ED" w:rsidRDefault="005F13BE" w:rsidP="009E2A5E">
      <w:pPr>
        <w:pStyle w:val="a5"/>
        <w:jc w:val="both"/>
        <w:rPr>
          <w:rStyle w:val="notranslat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3296228</wp:posOffset>
                </wp:positionH>
                <wp:positionV relativeFrom="paragraph">
                  <wp:posOffset>380259</wp:posOffset>
                </wp:positionV>
                <wp:extent cx="1680673" cy="1077181"/>
                <wp:effectExtent l="0" t="0" r="15240" b="2794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673" cy="1077181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AF24B0D" id="Овал 3" o:spid="_x0000_s1026" style="position:absolute;margin-left:259.55pt;margin-top:29.95pt;width:132.35pt;height:8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" filled="f" strokecolor="#0070c0" strokeweight=".25pt"/>
            </w:pict>
          </mc:Fallback>
        </mc:AlternateContent>
      </w:r>
      <w:r w:rsidR="009E2A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1240155</wp:posOffset>
                </wp:positionV>
                <wp:extent cx="196850" cy="511810"/>
                <wp:effectExtent l="0" t="84455" r="10795" b="61595"/>
                <wp:wrapNone/>
                <wp:docPr id="22" name="Стрелка вниз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675692">
                          <a:off x="0" y="0"/>
                          <a:ext cx="196850" cy="511810"/>
                        </a:xfrm>
                        <a:prstGeom prst="downArrow">
                          <a:avLst>
                            <a:gd name="adj1" fmla="val 50000"/>
                            <a:gd name="adj2" fmla="val 6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A7F527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2" o:spid="_x0000_s1026" type="#_x0000_t67" style="position:absolute;margin-left:281.7pt;margin-top:97.65pt;width:15.5pt;height:40.3pt;rotation:401483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">
                <v:textbox style="layout-flow:vertical-ideographic"/>
              </v:shape>
            </w:pict>
          </mc:Fallback>
        </mc:AlternateContent>
      </w:r>
      <w:r w:rsidR="009E2A5E" w:rsidRPr="00B77AA8">
        <w:rPr>
          <w:noProof/>
        </w:rPr>
        <w:drawing>
          <wp:inline distT="0" distB="0" distL="0" distR="0">
            <wp:extent cx="6438900" cy="1104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A5E" w:rsidRDefault="009E2A5E" w:rsidP="009E2A5E">
      <w:pPr>
        <w:pStyle w:val="a5"/>
        <w:jc w:val="center"/>
        <w:rPr>
          <w:noProof/>
        </w:rPr>
      </w:pPr>
      <w:r w:rsidRPr="00B77AA8">
        <w:rPr>
          <w:noProof/>
        </w:rPr>
        <w:drawing>
          <wp:inline distT="0" distB="0" distL="0" distR="0">
            <wp:extent cx="3257550" cy="1981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A5E" w:rsidRDefault="009E2A5E" w:rsidP="009E2A5E">
      <w:pPr>
        <w:pStyle w:val="a5"/>
        <w:jc w:val="center"/>
        <w:rPr>
          <w:rStyle w:val="notranslate"/>
        </w:rPr>
      </w:pPr>
      <w:r>
        <w:rPr>
          <w:rStyle w:val="notranslate"/>
        </w:rPr>
        <w:t>Рис. 6.2.  Дендрограмма ирисов, деление на 4 кластера</w:t>
      </w:r>
    </w:p>
    <w:p w:rsidR="009E2A5E" w:rsidRDefault="009E2A5E" w:rsidP="009E2A5E">
      <w:pPr>
        <w:pStyle w:val="a5"/>
        <w:jc w:val="both"/>
        <w:rPr>
          <w:rStyle w:val="notranslate"/>
        </w:rPr>
      </w:pPr>
      <w:r>
        <w:rPr>
          <w:rStyle w:val="notranslate"/>
        </w:rPr>
        <w:t xml:space="preserve">Присмотревшись внимательнее ко второму справа кластеру, обнаруживаем, что он состоит из смеси двух сортов ирисов – </w:t>
      </w:r>
      <w:proofErr w:type="gramStart"/>
      <w:r>
        <w:rPr>
          <w:rStyle w:val="notranslate"/>
          <w:lang w:val="en-US"/>
        </w:rPr>
        <w:t>versicolor</w:t>
      </w:r>
      <w:r w:rsidRPr="005F13BE">
        <w:rPr>
          <w:rStyle w:val="notranslate"/>
        </w:rPr>
        <w:t xml:space="preserve"> </w:t>
      </w:r>
      <w:r>
        <w:rPr>
          <w:rStyle w:val="notranslate"/>
        </w:rPr>
        <w:t xml:space="preserve"> и</w:t>
      </w:r>
      <w:proofErr w:type="gramEnd"/>
      <w:r>
        <w:rPr>
          <w:rStyle w:val="notranslate"/>
        </w:rPr>
        <w:t xml:space="preserve"> </w:t>
      </w:r>
      <w:proofErr w:type="spellStart"/>
      <w:r>
        <w:rPr>
          <w:rStyle w:val="notranslate"/>
          <w:lang w:val="en-US"/>
        </w:rPr>
        <w:t>verginica</w:t>
      </w:r>
      <w:proofErr w:type="spellEnd"/>
      <w:r>
        <w:rPr>
          <w:rStyle w:val="notranslate"/>
        </w:rPr>
        <w:t xml:space="preserve">, и, согласно </w:t>
      </w:r>
      <w:proofErr w:type="spellStart"/>
      <w:r>
        <w:rPr>
          <w:rStyle w:val="notranslate"/>
        </w:rPr>
        <w:t>дендрограмме</w:t>
      </w:r>
      <w:proofErr w:type="spellEnd"/>
      <w:r>
        <w:rPr>
          <w:rStyle w:val="notranslate"/>
        </w:rPr>
        <w:t>, его лучше присоединить к первому справа кластеру. Поэтому дальнейший анализ проводим для 3-х кластеров.</w:t>
      </w:r>
    </w:p>
    <w:p w:rsidR="009E2A5E" w:rsidRPr="00B30023" w:rsidRDefault="009E2A5E" w:rsidP="009E2A5E">
      <w:pPr>
        <w:pStyle w:val="a5"/>
        <w:spacing w:before="0" w:beforeAutospacing="0" w:after="0" w:afterAutospacing="0"/>
        <w:jc w:val="both"/>
        <w:rPr>
          <w:rStyle w:val="notranslate"/>
        </w:rPr>
      </w:pPr>
      <w:r w:rsidRPr="000457DA">
        <w:rPr>
          <w:rStyle w:val="notranslate"/>
          <w:i/>
        </w:rPr>
        <w:t>Шаг 2.</w:t>
      </w:r>
      <w:r>
        <w:rPr>
          <w:rStyle w:val="notranslate"/>
          <w:i/>
        </w:rPr>
        <w:t>6</w:t>
      </w:r>
      <w:r w:rsidRPr="000457DA">
        <w:rPr>
          <w:rStyle w:val="notranslate"/>
          <w:i/>
        </w:rPr>
        <w:t xml:space="preserve">.  </w:t>
      </w:r>
      <w:r>
        <w:rPr>
          <w:rStyle w:val="notranslate"/>
        </w:rPr>
        <w:t xml:space="preserve"> Разделим выборку на 3</w:t>
      </w:r>
      <w:r w:rsidRPr="00B30023">
        <w:rPr>
          <w:rStyle w:val="notranslate"/>
        </w:rPr>
        <w:t xml:space="preserve"> кластера</w:t>
      </w:r>
    </w:p>
    <w:p w:rsidR="009E2A5E" w:rsidRPr="00B30023" w:rsidRDefault="009E2A5E" w:rsidP="009E2A5E">
      <w:pPr>
        <w:pStyle w:val="a5"/>
        <w:spacing w:before="0" w:beforeAutospacing="0" w:after="0" w:afterAutospacing="0"/>
        <w:jc w:val="both"/>
        <w:rPr>
          <w:rStyle w:val="notranslate"/>
        </w:rPr>
      </w:pPr>
      <w:r w:rsidRPr="00B30023">
        <w:rPr>
          <w:rStyle w:val="notranslate"/>
        </w:rPr>
        <w:t xml:space="preserve">#  Вектор </w:t>
      </w:r>
      <w:proofErr w:type="spellStart"/>
      <w:r w:rsidRPr="00B30023">
        <w:rPr>
          <w:rStyle w:val="notranslate"/>
        </w:rPr>
        <w:t>groups</w:t>
      </w:r>
      <w:proofErr w:type="spellEnd"/>
      <w:r w:rsidRPr="00B30023">
        <w:rPr>
          <w:rStyle w:val="notranslate"/>
        </w:rPr>
        <w:t xml:space="preserve"> содержит номер кластера, в который попал классифицируемый объект </w:t>
      </w:r>
    </w:p>
    <w:p w:rsidR="009E2A5E" w:rsidRPr="005F13BE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groups &lt;- </w:t>
      </w:r>
      <w:proofErr w:type="spellStart"/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cutree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>clust.iris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, k=3) </w:t>
      </w:r>
    </w:p>
    <w:p w:rsidR="009E2A5E" w:rsidRPr="005F13BE" w:rsidRDefault="009E2A5E" w:rsidP="009E2A5E">
      <w:pPr>
        <w:pStyle w:val="a5"/>
        <w:spacing w:before="0" w:beforeAutospacing="0" w:after="0" w:afterAutospacing="0"/>
        <w:jc w:val="both"/>
        <w:rPr>
          <w:rStyle w:val="notranslate"/>
          <w:lang w:val="en-US"/>
        </w:rPr>
      </w:pPr>
    </w:p>
    <w:p w:rsidR="009E2A5E" w:rsidRPr="00B30023" w:rsidRDefault="009E2A5E" w:rsidP="009E2A5E">
      <w:pPr>
        <w:pStyle w:val="a5"/>
        <w:spacing w:before="0" w:beforeAutospacing="0" w:after="0" w:afterAutospacing="0"/>
        <w:jc w:val="both"/>
        <w:rPr>
          <w:rStyle w:val="notranslate"/>
        </w:rPr>
      </w:pPr>
      <w:r w:rsidRPr="00B30023">
        <w:rPr>
          <w:rStyle w:val="notranslate"/>
        </w:rPr>
        <w:t xml:space="preserve">#  Для каждой </w:t>
      </w:r>
      <w:r w:rsidR="005F13BE" w:rsidRPr="00B30023">
        <w:rPr>
          <w:rStyle w:val="notranslate"/>
        </w:rPr>
        <w:t>группы определяем</w:t>
      </w:r>
      <w:r w:rsidRPr="00B30023">
        <w:rPr>
          <w:rStyle w:val="notranslate"/>
        </w:rPr>
        <w:t xml:space="preserve"> средние значения характеристик</w:t>
      </w:r>
      <w:r>
        <w:rPr>
          <w:rStyle w:val="notranslate"/>
        </w:rPr>
        <w:t xml:space="preserve"> и строим </w:t>
      </w:r>
      <w:proofErr w:type="spellStart"/>
      <w:r>
        <w:rPr>
          <w:rStyle w:val="notranslate"/>
        </w:rPr>
        <w:t>датафрейм</w:t>
      </w:r>
      <w:proofErr w:type="spellEnd"/>
      <w:r>
        <w:rPr>
          <w:rStyle w:val="notranslate"/>
        </w:rPr>
        <w:t>.</w:t>
      </w:r>
    </w:p>
    <w:p w:rsidR="009E2A5E" w:rsidRPr="00B30023" w:rsidRDefault="009E2A5E" w:rsidP="009E2A5E">
      <w:pPr>
        <w:pStyle w:val="a5"/>
        <w:spacing w:before="0" w:beforeAutospacing="0" w:after="0" w:afterAutospacing="0"/>
        <w:jc w:val="both"/>
        <w:rPr>
          <w:rStyle w:val="notranslate"/>
        </w:rPr>
      </w:pPr>
    </w:p>
    <w:p w:rsidR="009E2A5E" w:rsidRPr="002C4B80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2C4B80">
        <w:rPr>
          <w:rStyle w:val="gd15mcfcktb"/>
          <w:rFonts w:ascii="Lucida Console" w:hAnsi="Lucida Console"/>
          <w:color w:val="0000FF"/>
        </w:rPr>
        <w:t xml:space="preserve">#  </w:t>
      </w:r>
      <w:r w:rsidRPr="000B1FAB">
        <w:rPr>
          <w:rStyle w:val="gd15mcfcktb"/>
          <w:rFonts w:ascii="Lucida Console" w:hAnsi="Lucida Console"/>
          <w:color w:val="0000FF"/>
        </w:rPr>
        <w:t>в</w:t>
      </w:r>
      <w:r w:rsidRPr="002C4B80">
        <w:rPr>
          <w:rStyle w:val="gd15mcfcktb"/>
          <w:rFonts w:ascii="Lucida Console" w:hAnsi="Lucida Console"/>
          <w:color w:val="0000FF"/>
        </w:rPr>
        <w:t xml:space="preserve"> 1-</w:t>
      </w:r>
      <w:r w:rsidRPr="000B1FAB">
        <w:rPr>
          <w:rStyle w:val="gd15mcfcktb"/>
          <w:rFonts w:ascii="Lucida Console" w:hAnsi="Lucida Console"/>
          <w:color w:val="0000FF"/>
        </w:rPr>
        <w:t>ом</w:t>
      </w:r>
      <w:r w:rsidRPr="002C4B80">
        <w:rPr>
          <w:rStyle w:val="gd15mcfcktb"/>
          <w:rFonts w:ascii="Lucida Console" w:hAnsi="Lucida Console"/>
          <w:color w:val="0000FF"/>
        </w:rPr>
        <w:t xml:space="preserve"> </w:t>
      </w:r>
      <w:r w:rsidRPr="000B1FAB">
        <w:rPr>
          <w:rStyle w:val="gd15mcfcktb"/>
          <w:rFonts w:ascii="Lucida Console" w:hAnsi="Lucida Console"/>
          <w:color w:val="0000FF"/>
        </w:rPr>
        <w:t>кластере</w:t>
      </w:r>
    </w:p>
    <w:p w:rsidR="009E2A5E" w:rsidRPr="002C4B80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5F13BE">
        <w:rPr>
          <w:rStyle w:val="gd15mcfcktb"/>
          <w:rFonts w:ascii="Lucida Console" w:hAnsi="Lucida Console"/>
          <w:color w:val="0000FF"/>
          <w:lang w:val="en-US"/>
        </w:rPr>
        <w:t>g</w:t>
      </w:r>
      <w:r w:rsidRPr="002C4B80">
        <w:rPr>
          <w:rStyle w:val="gd15mcfcktb"/>
          <w:rFonts w:ascii="Lucida Console" w:hAnsi="Lucida Console"/>
          <w:color w:val="0000FF"/>
        </w:rPr>
        <w:t>1&lt;-</w:t>
      </w:r>
      <w:proofErr w:type="spellStart"/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colMeans</w:t>
      </w:r>
      <w:proofErr w:type="spellEnd"/>
      <w:r w:rsidRPr="002C4B80">
        <w:rPr>
          <w:rStyle w:val="gd15mcfcktb"/>
          <w:rFonts w:ascii="Lucida Console" w:hAnsi="Lucida Console"/>
          <w:color w:val="0000FF"/>
        </w:rPr>
        <w:t>(</w:t>
      </w:r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>iris</w:t>
      </w:r>
      <w:r w:rsidRPr="002C4B80">
        <w:rPr>
          <w:rStyle w:val="gd15mcfcktb"/>
          <w:rFonts w:ascii="Lucida Console" w:hAnsi="Lucida Console"/>
          <w:color w:val="0000FF"/>
        </w:rPr>
        <w:t>[</w:t>
      </w:r>
      <w:r w:rsidRPr="005F13BE">
        <w:rPr>
          <w:rStyle w:val="gd15mcfcktb"/>
          <w:rFonts w:ascii="Lucida Console" w:hAnsi="Lucida Console"/>
          <w:color w:val="0000FF"/>
          <w:lang w:val="en-US"/>
        </w:rPr>
        <w:t>groups</w:t>
      </w:r>
      <w:r w:rsidRPr="002C4B80">
        <w:rPr>
          <w:rStyle w:val="gd15mcfcktb"/>
          <w:rFonts w:ascii="Lucida Console" w:hAnsi="Lucida Console"/>
          <w:color w:val="0000FF"/>
        </w:rPr>
        <w:t>==1, 1:4])</w:t>
      </w:r>
    </w:p>
    <w:p w:rsidR="009E2A5E" w:rsidRPr="002C4B80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2C4B80">
        <w:rPr>
          <w:rStyle w:val="gd15mcfcktb"/>
          <w:rFonts w:ascii="Lucida Console" w:hAnsi="Lucida Console"/>
          <w:color w:val="0000FF"/>
        </w:rPr>
        <w:t xml:space="preserve">#  </w:t>
      </w:r>
      <w:r w:rsidRPr="000B1FAB">
        <w:rPr>
          <w:rStyle w:val="gd15mcfcktb"/>
          <w:rFonts w:ascii="Lucida Console" w:hAnsi="Lucida Console"/>
          <w:color w:val="0000FF"/>
        </w:rPr>
        <w:t>во</w:t>
      </w:r>
      <w:r w:rsidRPr="002C4B80">
        <w:rPr>
          <w:rStyle w:val="gd15mcfcktb"/>
          <w:rFonts w:ascii="Lucida Console" w:hAnsi="Lucida Console"/>
          <w:color w:val="0000FF"/>
        </w:rPr>
        <w:t xml:space="preserve"> 2-</w:t>
      </w:r>
      <w:r w:rsidRPr="000B1FAB">
        <w:rPr>
          <w:rStyle w:val="gd15mcfcktb"/>
          <w:rFonts w:ascii="Lucida Console" w:hAnsi="Lucida Console"/>
          <w:color w:val="0000FF"/>
        </w:rPr>
        <w:t>ом</w:t>
      </w:r>
      <w:r w:rsidRPr="002C4B80">
        <w:rPr>
          <w:rStyle w:val="gd15mcfcktb"/>
          <w:rFonts w:ascii="Lucida Console" w:hAnsi="Lucida Console"/>
          <w:color w:val="0000FF"/>
        </w:rPr>
        <w:t xml:space="preserve"> </w:t>
      </w:r>
      <w:r w:rsidRPr="000B1FAB">
        <w:rPr>
          <w:rStyle w:val="gd15mcfcktb"/>
          <w:rFonts w:ascii="Lucida Console" w:hAnsi="Lucida Console"/>
          <w:color w:val="0000FF"/>
        </w:rPr>
        <w:t>кластере</w:t>
      </w:r>
    </w:p>
    <w:p w:rsidR="009E2A5E" w:rsidRPr="005F13BE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5F13BE">
        <w:rPr>
          <w:rStyle w:val="gd15mcfcktb"/>
          <w:rFonts w:ascii="Lucida Console" w:hAnsi="Lucida Console"/>
          <w:color w:val="0000FF"/>
          <w:lang w:val="en-US"/>
        </w:rPr>
        <w:t>g2&lt;-</w:t>
      </w:r>
      <w:proofErr w:type="spellStart"/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colMeans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>iris[groups==2, 1:4])</w:t>
      </w:r>
    </w:p>
    <w:p w:rsidR="009E2A5E" w:rsidRPr="005F13BE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#  </w:t>
      </w:r>
      <w:r w:rsidRPr="000B1FAB">
        <w:rPr>
          <w:rStyle w:val="gd15mcfcktb"/>
          <w:rFonts w:ascii="Lucida Console" w:hAnsi="Lucida Console"/>
          <w:color w:val="0000FF"/>
        </w:rPr>
        <w:t>в</w:t>
      </w:r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 3-</w:t>
      </w:r>
      <w:r w:rsidRPr="000B1FAB">
        <w:rPr>
          <w:rStyle w:val="gd15mcfcktb"/>
          <w:rFonts w:ascii="Lucida Console" w:hAnsi="Lucida Console"/>
          <w:color w:val="0000FF"/>
        </w:rPr>
        <w:t>ем</w:t>
      </w:r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 </w:t>
      </w:r>
      <w:r w:rsidRPr="000B1FAB">
        <w:rPr>
          <w:rStyle w:val="gd15mcfcktb"/>
          <w:rFonts w:ascii="Lucida Console" w:hAnsi="Lucida Console"/>
          <w:color w:val="0000FF"/>
        </w:rPr>
        <w:t>кластере</w:t>
      </w:r>
    </w:p>
    <w:p w:rsidR="009E2A5E" w:rsidRPr="005F13BE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5F13BE">
        <w:rPr>
          <w:rStyle w:val="gd15mcfcktb"/>
          <w:rFonts w:ascii="Lucida Console" w:hAnsi="Lucida Console"/>
          <w:color w:val="0000FF"/>
          <w:lang w:val="en-US"/>
        </w:rPr>
        <w:t>g3&lt;-</w:t>
      </w:r>
      <w:proofErr w:type="spellStart"/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colMeans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>iris[groups==3, 1:4])</w:t>
      </w:r>
    </w:p>
    <w:p w:rsidR="009E2A5E" w:rsidRPr="005F13BE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</w:p>
    <w:p w:rsidR="009E2A5E" w:rsidRPr="005F13BE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df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&lt;-</w:t>
      </w:r>
      <w:proofErr w:type="spellStart"/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data.frame</w:t>
      </w:r>
      <w:proofErr w:type="spellEnd"/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>(g1,g2,g3)</w:t>
      </w:r>
    </w:p>
    <w:p w:rsidR="009E2A5E" w:rsidRPr="005F13BE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5F13BE">
        <w:rPr>
          <w:rStyle w:val="gd15mcfcktb"/>
          <w:rFonts w:ascii="Lucida Console" w:hAnsi="Lucida Console"/>
          <w:color w:val="0000FF"/>
          <w:lang w:val="en-US"/>
        </w:rPr>
        <w:lastRenderedPageBreak/>
        <w:t>df1&lt;-t(df)</w:t>
      </w:r>
    </w:p>
    <w:p w:rsidR="009E2A5E" w:rsidRPr="005F13BE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5F13BE">
        <w:rPr>
          <w:rStyle w:val="gd15mcfcktb"/>
          <w:rFonts w:ascii="Lucida Console" w:hAnsi="Lucida Console"/>
          <w:color w:val="0000FF"/>
          <w:lang w:val="en-US"/>
        </w:rPr>
        <w:t>df&lt;-t(df1)</w:t>
      </w:r>
    </w:p>
    <w:p w:rsidR="009E2A5E" w:rsidRPr="005F13BE" w:rsidRDefault="009E2A5E" w:rsidP="009E2A5E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barplot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>df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, col=c("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red","green","blue","yellow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")) #  </w:t>
      </w:r>
      <w:r w:rsidRPr="000B1FAB">
        <w:rPr>
          <w:rStyle w:val="gd15mcfcktb"/>
          <w:rFonts w:ascii="Lucida Console" w:hAnsi="Lucida Console"/>
          <w:color w:val="0000FF"/>
        </w:rPr>
        <w:t>построим</w:t>
      </w:r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 </w:t>
      </w:r>
      <w:r w:rsidRPr="000B1FAB">
        <w:rPr>
          <w:rStyle w:val="gd15mcfcktb"/>
          <w:rFonts w:ascii="Lucida Console" w:hAnsi="Lucida Console"/>
          <w:color w:val="0000FF"/>
        </w:rPr>
        <w:t>график</w:t>
      </w:r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 </w:t>
      </w:r>
    </w:p>
    <w:p w:rsidR="009E2A5E" w:rsidRPr="00EA2105" w:rsidRDefault="009E2A5E" w:rsidP="009E2A5E">
      <w:pPr>
        <w:pStyle w:val="a5"/>
        <w:spacing w:before="0" w:beforeAutospacing="0" w:after="0" w:afterAutospacing="0"/>
        <w:jc w:val="both"/>
        <w:rPr>
          <w:rStyle w:val="notranslate"/>
          <w:lang w:val="en-US"/>
        </w:rPr>
      </w:pPr>
    </w:p>
    <w:p w:rsidR="009E2A5E" w:rsidRPr="00B30023" w:rsidRDefault="009E2A5E" w:rsidP="009E2A5E">
      <w:pPr>
        <w:pStyle w:val="a5"/>
        <w:spacing w:before="0" w:beforeAutospacing="0" w:after="0" w:afterAutospacing="0"/>
        <w:jc w:val="center"/>
        <w:rPr>
          <w:rStyle w:val="notranslate"/>
        </w:rPr>
      </w:pPr>
      <w:r w:rsidRPr="00B77AA8">
        <w:rPr>
          <w:noProof/>
        </w:rPr>
        <w:drawing>
          <wp:inline distT="0" distB="0" distL="0" distR="0">
            <wp:extent cx="3543300" cy="1847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A5E" w:rsidRDefault="009E2A5E" w:rsidP="009E2A5E">
      <w:pPr>
        <w:pStyle w:val="a5"/>
        <w:spacing w:before="0" w:beforeAutospacing="0" w:after="0" w:afterAutospacing="0"/>
        <w:jc w:val="both"/>
        <w:rPr>
          <w:rStyle w:val="notranslate"/>
        </w:rPr>
      </w:pPr>
    </w:p>
    <w:p w:rsidR="009E2A5E" w:rsidRDefault="009E2A5E" w:rsidP="009E2A5E">
      <w:pPr>
        <w:pStyle w:val="a5"/>
        <w:spacing w:before="0" w:beforeAutospacing="0" w:after="0" w:afterAutospacing="0"/>
        <w:jc w:val="center"/>
        <w:rPr>
          <w:rStyle w:val="notranslate"/>
        </w:rPr>
      </w:pPr>
      <w:r>
        <w:rPr>
          <w:rStyle w:val="notranslate"/>
        </w:rPr>
        <w:t>Рис. 6.3.Группы ирисов</w:t>
      </w:r>
    </w:p>
    <w:p w:rsidR="009E2A5E" w:rsidRDefault="009E2A5E" w:rsidP="009E2A5E">
      <w:pPr>
        <w:pStyle w:val="a5"/>
        <w:spacing w:before="0" w:beforeAutospacing="0" w:after="0" w:afterAutospacing="0"/>
        <w:jc w:val="center"/>
        <w:rPr>
          <w:rStyle w:val="notranslate"/>
        </w:rPr>
      </w:pPr>
    </w:p>
    <w:p w:rsidR="009E2A5E" w:rsidRDefault="009E2A5E" w:rsidP="009E2A5E">
      <w:pPr>
        <w:pStyle w:val="a5"/>
        <w:spacing w:before="0" w:beforeAutospacing="0" w:after="0" w:afterAutospacing="0"/>
        <w:jc w:val="both"/>
        <w:rPr>
          <w:rStyle w:val="notranslate"/>
        </w:rPr>
      </w:pPr>
      <w:r>
        <w:rPr>
          <w:rStyle w:val="notranslate"/>
        </w:rPr>
        <w:t>Поработав немного над графиком, получим те же данные, несколько в другом виде (рис.6.4.)</w:t>
      </w:r>
    </w:p>
    <w:p w:rsidR="009E2A5E" w:rsidRPr="005F13BE" w:rsidRDefault="009E2A5E" w:rsidP="00753381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proofErr w:type="spellStart"/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barplot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>df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ylim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=c(0,12),  </w:t>
      </w:r>
    </w:p>
    <w:p w:rsidR="009E2A5E" w:rsidRPr="005F13BE" w:rsidRDefault="009E2A5E" w:rsidP="00753381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        main = "Groups of iris", axes = FALSE, col=c("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red","green","blue","yellow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"), </w:t>
      </w:r>
    </w:p>
    <w:p w:rsidR="009E2A5E" w:rsidRPr="00753381" w:rsidRDefault="009E2A5E" w:rsidP="00753381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        </w:t>
      </w:r>
      <w:proofErr w:type="spellStart"/>
      <w:r w:rsidRPr="00753381">
        <w:rPr>
          <w:rStyle w:val="gd15mcfcktb"/>
          <w:rFonts w:ascii="Lucida Console" w:hAnsi="Lucida Console"/>
          <w:color w:val="0000FF"/>
        </w:rPr>
        <w:t>beside</w:t>
      </w:r>
      <w:proofErr w:type="spellEnd"/>
      <w:r w:rsidRPr="00753381">
        <w:rPr>
          <w:rStyle w:val="gd15mcfcktb"/>
          <w:rFonts w:ascii="Lucida Console" w:hAnsi="Lucida Console"/>
          <w:color w:val="0000FF"/>
        </w:rPr>
        <w:t>=TRUE)</w:t>
      </w:r>
    </w:p>
    <w:p w:rsidR="009E2A5E" w:rsidRPr="005F13BE" w:rsidRDefault="009E2A5E" w:rsidP="00753381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axis(</w:t>
      </w:r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>2, at = 0:5, labels = 0:5)</w:t>
      </w:r>
    </w:p>
    <w:p w:rsidR="009E2A5E" w:rsidRPr="005F13BE" w:rsidRDefault="009E2A5E" w:rsidP="00753381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legend(</w:t>
      </w:r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"top", legend = 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rownames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(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df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), col=c("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red","green","blue","yellow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"), 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lwd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=10, 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bty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 = "n")</w:t>
      </w:r>
    </w:p>
    <w:p w:rsidR="009E2A5E" w:rsidRPr="005F13BE" w:rsidRDefault="009E2A5E" w:rsidP="009E2A5E">
      <w:pPr>
        <w:pStyle w:val="a5"/>
        <w:spacing w:before="0" w:beforeAutospacing="0" w:after="0" w:afterAutospacing="0"/>
        <w:jc w:val="both"/>
        <w:rPr>
          <w:rStyle w:val="notranslate"/>
          <w:lang w:val="en-US"/>
        </w:rPr>
      </w:pPr>
    </w:p>
    <w:p w:rsidR="009E2A5E" w:rsidRDefault="009E2A5E" w:rsidP="009E2A5E">
      <w:pPr>
        <w:pStyle w:val="a5"/>
        <w:spacing w:before="0" w:beforeAutospacing="0" w:after="0" w:afterAutospacing="0"/>
        <w:jc w:val="both"/>
        <w:rPr>
          <w:rStyle w:val="notranslate"/>
        </w:rPr>
      </w:pPr>
      <w:r w:rsidRPr="00B77AA8">
        <w:rPr>
          <w:noProof/>
        </w:rPr>
        <w:drawing>
          <wp:inline distT="0" distB="0" distL="0" distR="0">
            <wp:extent cx="5296619" cy="2092008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309" cy="20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A5E" w:rsidRDefault="009E2A5E" w:rsidP="009E2A5E">
      <w:pPr>
        <w:pStyle w:val="a5"/>
        <w:spacing w:before="0" w:beforeAutospacing="0" w:after="0" w:afterAutospacing="0"/>
        <w:jc w:val="center"/>
        <w:rPr>
          <w:rStyle w:val="notranslate"/>
        </w:rPr>
      </w:pPr>
      <w:r>
        <w:rPr>
          <w:rStyle w:val="notranslate"/>
        </w:rPr>
        <w:t xml:space="preserve">Рис. 6.4. Группы ирисов с </w:t>
      </w:r>
      <w:r w:rsidR="00753381">
        <w:rPr>
          <w:rStyle w:val="notranslate"/>
        </w:rPr>
        <w:t>легендой</w:t>
      </w:r>
    </w:p>
    <w:p w:rsidR="009E2A5E" w:rsidRDefault="009E2A5E" w:rsidP="009E2A5E">
      <w:pPr>
        <w:pStyle w:val="a5"/>
        <w:spacing w:before="0" w:beforeAutospacing="0" w:after="0" w:afterAutospacing="0"/>
        <w:jc w:val="both"/>
        <w:rPr>
          <w:rStyle w:val="notranslate"/>
        </w:rPr>
      </w:pPr>
    </w:p>
    <w:p w:rsidR="00753381" w:rsidRPr="00753381" w:rsidRDefault="00753381" w:rsidP="00753381">
      <w:pPr>
        <w:pStyle w:val="a5"/>
        <w:spacing w:before="0" w:beforeAutospacing="0" w:after="0" w:afterAutospacing="0"/>
        <w:jc w:val="both"/>
        <w:rPr>
          <w:rStyle w:val="notranslate"/>
        </w:rPr>
      </w:pPr>
      <w:r w:rsidRPr="00753381">
        <w:rPr>
          <w:rStyle w:val="notranslate"/>
        </w:rPr>
        <w:t>Строим диаграмму каменная осыпь:</w:t>
      </w:r>
    </w:p>
    <w:p w:rsidR="00753381" w:rsidRPr="005F13BE" w:rsidRDefault="00753381" w:rsidP="00753381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proofErr w:type="gramStart"/>
      <w:r w:rsidRPr="005F13BE">
        <w:rPr>
          <w:rStyle w:val="gd15mcfcktb"/>
          <w:rFonts w:ascii="Lucida Console" w:hAnsi="Lucida Console"/>
          <w:color w:val="0000FF"/>
          <w:lang w:val="en-US"/>
        </w:rPr>
        <w:t>plot(</w:t>
      </w:r>
      <w:proofErr w:type="gramEnd"/>
      <w:r w:rsidRPr="005F13BE">
        <w:rPr>
          <w:rStyle w:val="gd15mcfcktb"/>
          <w:rFonts w:ascii="Lucida Console" w:hAnsi="Lucida Console"/>
          <w:color w:val="0000FF"/>
          <w:lang w:val="en-US"/>
        </w:rPr>
        <w:t xml:space="preserve">1:149, </w:t>
      </w:r>
      <w:proofErr w:type="spellStart"/>
      <w:r w:rsidRPr="005F13BE">
        <w:rPr>
          <w:rStyle w:val="gd15mcfcktb"/>
          <w:rFonts w:ascii="Lucida Console" w:hAnsi="Lucida Console"/>
          <w:color w:val="0000FF"/>
          <w:lang w:val="en-US"/>
        </w:rPr>
        <w:t>clust.iris$height</w:t>
      </w:r>
      <w:proofErr w:type="spellEnd"/>
      <w:r w:rsidRPr="005F13BE">
        <w:rPr>
          <w:rStyle w:val="gd15mcfcktb"/>
          <w:rFonts w:ascii="Lucida Console" w:hAnsi="Lucida Console"/>
          <w:color w:val="0000FF"/>
          <w:lang w:val="en-US"/>
        </w:rPr>
        <w:t>, type='b')</w:t>
      </w:r>
    </w:p>
    <w:p w:rsidR="00753381" w:rsidRPr="005F13BE" w:rsidRDefault="00753381" w:rsidP="00753381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</w:p>
    <w:p w:rsidR="00753381" w:rsidRDefault="00753381" w:rsidP="00753381">
      <w:pPr>
        <w:pStyle w:val="HTML"/>
        <w:shd w:val="clear" w:color="auto" w:fill="FFFFFF"/>
        <w:wordWrap w:val="0"/>
        <w:jc w:val="center"/>
        <w:rPr>
          <w:rStyle w:val="gd15mcfcktb"/>
          <w:rFonts w:ascii="Lucida Console" w:hAnsi="Lucida Console"/>
          <w:color w:val="0000FF"/>
        </w:rPr>
      </w:pPr>
      <w:r>
        <w:rPr>
          <w:noProof/>
        </w:rPr>
        <w:drawing>
          <wp:inline distT="0" distB="0" distL="0" distR="0" wp14:anchorId="23D0179A" wp14:editId="262ED690">
            <wp:extent cx="3571336" cy="1818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521" cy="182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81" w:rsidRPr="00753381" w:rsidRDefault="00753381" w:rsidP="00753381">
      <w:pPr>
        <w:pStyle w:val="HTML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:rsidR="00753381" w:rsidRDefault="00753381" w:rsidP="00753381">
      <w:pPr>
        <w:pStyle w:val="a5"/>
        <w:spacing w:before="0" w:beforeAutospacing="0" w:after="0" w:afterAutospacing="0"/>
        <w:jc w:val="center"/>
        <w:rPr>
          <w:rStyle w:val="notranslate"/>
        </w:rPr>
      </w:pPr>
      <w:r>
        <w:rPr>
          <w:rStyle w:val="notranslate"/>
        </w:rPr>
        <w:t>Рис. 6.5. Диаграмма "К</w:t>
      </w:r>
      <w:r w:rsidRPr="00753381">
        <w:rPr>
          <w:rStyle w:val="notranslate"/>
        </w:rPr>
        <w:t>аменная осыпь</w:t>
      </w:r>
      <w:r>
        <w:rPr>
          <w:rStyle w:val="notranslate"/>
        </w:rPr>
        <w:t>"</w:t>
      </w:r>
    </w:p>
    <w:p w:rsidR="00753381" w:rsidRDefault="00753381" w:rsidP="00753381">
      <w:pPr>
        <w:pStyle w:val="a5"/>
        <w:spacing w:before="0" w:beforeAutospacing="0" w:after="0" w:afterAutospacing="0"/>
        <w:jc w:val="both"/>
        <w:rPr>
          <w:rStyle w:val="notranslate"/>
        </w:rPr>
      </w:pPr>
    </w:p>
    <w:p w:rsidR="009E2A5E" w:rsidRDefault="009E2A5E" w:rsidP="009E2A5E">
      <w:pPr>
        <w:pStyle w:val="a5"/>
        <w:jc w:val="both"/>
        <w:rPr>
          <w:rStyle w:val="notranslate"/>
        </w:rPr>
      </w:pPr>
      <w:r>
        <w:rPr>
          <w:rStyle w:val="notranslate"/>
        </w:rPr>
        <w:lastRenderedPageBreak/>
        <w:t xml:space="preserve">Первичное представление о многомерной классификации можно также получить с помощью библиотеки </w:t>
      </w:r>
      <w:r>
        <w:rPr>
          <w:rStyle w:val="notranslate"/>
          <w:lang w:val="en-US"/>
        </w:rPr>
        <w:t>lattice</w:t>
      </w:r>
      <w:r w:rsidRPr="003227A2">
        <w:rPr>
          <w:rStyle w:val="notranslate"/>
        </w:rPr>
        <w:t xml:space="preserve"> (</w:t>
      </w:r>
      <w:r>
        <w:rPr>
          <w:rStyle w:val="notranslate"/>
        </w:rPr>
        <w:t>решетка</w:t>
      </w:r>
      <w:r w:rsidRPr="003227A2">
        <w:rPr>
          <w:rStyle w:val="notranslate"/>
        </w:rPr>
        <w:t>)</w:t>
      </w:r>
      <w:r>
        <w:rPr>
          <w:rStyle w:val="notranslate"/>
        </w:rPr>
        <w:t>.</w:t>
      </w:r>
    </w:p>
    <w:p w:rsidR="009E2A5E" w:rsidRDefault="009E2A5E" w:rsidP="009E2A5E">
      <w:pPr>
        <w:widowControl/>
        <w:autoSpaceDE/>
        <w:autoSpaceDN/>
        <w:spacing w:before="100" w:beforeAutospacing="1" w:after="100" w:afterAutospacing="1"/>
        <w:ind w:firstLine="360"/>
      </w:pPr>
      <w:r w:rsidRPr="003227A2">
        <w:t xml:space="preserve">Функция R </w:t>
      </w:r>
      <w:proofErr w:type="spellStart"/>
      <w:r w:rsidRPr="003227A2">
        <w:rPr>
          <w:b/>
          <w:bCs/>
        </w:rPr>
        <w:t>xyplot</w:t>
      </w:r>
      <w:proofErr w:type="spellEnd"/>
      <w:r w:rsidRPr="003227A2">
        <w:t xml:space="preserve"> </w:t>
      </w:r>
      <w:proofErr w:type="gramStart"/>
      <w:r w:rsidRPr="003227A2">
        <w:t xml:space="preserve">() </w:t>
      </w:r>
      <w:r>
        <w:t xml:space="preserve"> этой</w:t>
      </w:r>
      <w:proofErr w:type="gramEnd"/>
      <w:r>
        <w:t xml:space="preserve"> библиотеки </w:t>
      </w:r>
      <w:r w:rsidRPr="003227A2">
        <w:t xml:space="preserve">используется для создания двумерных диаграмм рассеяния или графиков временных рядов. Упрощенный формат выглядит следующим образом: </w:t>
      </w:r>
    </w:p>
    <w:p w:rsidR="009E2A5E" w:rsidRDefault="009E2A5E" w:rsidP="009E2A5E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library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(</w:t>
      </w:r>
      <w:proofErr w:type="spellStart"/>
      <w:r>
        <w:rPr>
          <w:rStyle w:val="gd15mcfcktb"/>
          <w:rFonts w:ascii="Lucida Console" w:hAnsi="Lucida Console"/>
          <w:color w:val="0000FF"/>
        </w:rPr>
        <w:t>lattice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9E2A5E" w:rsidRPr="005F13BE" w:rsidRDefault="009E2A5E" w:rsidP="009E2A5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 w:rsidRPr="003227A2">
        <w:rPr>
          <w:rStyle w:val="gghfmyibcob"/>
          <w:rFonts w:ascii="Lucida Console" w:hAnsi="Lucida Console"/>
          <w:color w:val="0000FF"/>
          <w:lang w:val="en-US"/>
        </w:rPr>
        <w:t>xyplot</w:t>
      </w:r>
      <w:proofErr w:type="spellEnd"/>
      <w:r w:rsidRPr="005F13BE">
        <w:rPr>
          <w:rStyle w:val="gghfmyibcob"/>
          <w:rFonts w:ascii="Lucida Console" w:hAnsi="Lucida Console"/>
          <w:color w:val="0000FF"/>
        </w:rPr>
        <w:t>(</w:t>
      </w:r>
      <w:proofErr w:type="gramEnd"/>
      <w:r w:rsidRPr="003227A2">
        <w:rPr>
          <w:rStyle w:val="gghfmyibcob"/>
          <w:rFonts w:ascii="Lucida Console" w:hAnsi="Lucida Console"/>
          <w:color w:val="0000FF"/>
          <w:lang w:val="en-US"/>
        </w:rPr>
        <w:t>y</w:t>
      </w:r>
      <w:r w:rsidRPr="005F13BE">
        <w:rPr>
          <w:rStyle w:val="gghfmyibcob"/>
          <w:rFonts w:ascii="Lucida Console" w:hAnsi="Lucida Console"/>
          <w:color w:val="0000FF"/>
        </w:rPr>
        <w:t xml:space="preserve"> ~ </w:t>
      </w:r>
      <w:r w:rsidRPr="003227A2">
        <w:rPr>
          <w:rStyle w:val="gghfmyibcob"/>
          <w:rFonts w:ascii="Lucida Console" w:hAnsi="Lucida Console"/>
          <w:color w:val="0000FF"/>
          <w:lang w:val="en-US"/>
        </w:rPr>
        <w:t>x</w:t>
      </w:r>
      <w:r w:rsidRPr="005F13BE">
        <w:rPr>
          <w:rStyle w:val="gghfmyibcob"/>
          <w:rFonts w:ascii="Lucida Console" w:hAnsi="Lucida Console"/>
          <w:color w:val="0000FF"/>
        </w:rPr>
        <w:t xml:space="preserve">, </w:t>
      </w:r>
      <w:r w:rsidRPr="003227A2">
        <w:rPr>
          <w:rStyle w:val="gghfmyibcob"/>
          <w:rFonts w:ascii="Lucida Console" w:hAnsi="Lucida Console"/>
          <w:color w:val="0000FF"/>
          <w:lang w:val="en-US"/>
        </w:rPr>
        <w:t>data</w:t>
      </w:r>
      <w:r w:rsidRPr="005F13BE">
        <w:rPr>
          <w:rStyle w:val="gghfmyibcob"/>
          <w:rFonts w:ascii="Lucida Console" w:hAnsi="Lucida Console"/>
          <w:color w:val="0000FF"/>
        </w:rPr>
        <w:t xml:space="preserve">) </w:t>
      </w:r>
    </w:p>
    <w:p w:rsidR="009E2A5E" w:rsidRDefault="009E2A5E" w:rsidP="009E2A5E">
      <w:pPr>
        <w:pStyle w:val="a5"/>
      </w:pPr>
      <w:r>
        <w:rPr>
          <w:rStyle w:val="notranslate"/>
        </w:rPr>
        <w:t xml:space="preserve">Итак, чтобы создать диаграмму рассеяния, используем </w:t>
      </w:r>
      <w:r>
        <w:rPr>
          <w:rStyle w:val="code"/>
        </w:rPr>
        <w:t xml:space="preserve">функцию </w:t>
      </w:r>
      <w:proofErr w:type="spellStart"/>
      <w:r>
        <w:rPr>
          <w:rStyle w:val="code"/>
        </w:rPr>
        <w:t>xyplot</w:t>
      </w:r>
      <w:proofErr w:type="spellEnd"/>
      <w:r>
        <w:rPr>
          <w:rStyle w:val="code"/>
        </w:rPr>
        <w:t xml:space="preserve"> (формула, данные)</w:t>
      </w:r>
      <w:r>
        <w:rPr>
          <w:rStyle w:val="notranslate"/>
        </w:rPr>
        <w:t>.</w:t>
      </w:r>
      <w:r>
        <w:t xml:space="preserve"> </w:t>
      </w:r>
      <w:r>
        <w:rPr>
          <w:rStyle w:val="notranslate"/>
        </w:rPr>
        <w:t xml:space="preserve">Чтобы построить </w:t>
      </w:r>
      <w:r>
        <w:rPr>
          <w:rStyle w:val="code"/>
        </w:rPr>
        <w:t>решетчатый</w:t>
      </w:r>
      <w:r>
        <w:rPr>
          <w:rStyle w:val="notranslate"/>
        </w:rPr>
        <w:t xml:space="preserve"> график, нужно указать как минимум два аргумента:</w:t>
      </w:r>
      <w:r>
        <w:t xml:space="preserve"> </w:t>
      </w:r>
    </w:p>
    <w:p w:rsidR="009E2A5E" w:rsidRDefault="009E2A5E" w:rsidP="009E2A5E">
      <w:pPr>
        <w:pStyle w:val="first-para"/>
        <w:numPr>
          <w:ilvl w:val="0"/>
          <w:numId w:val="2"/>
        </w:numPr>
      </w:pPr>
      <w:r>
        <w:rPr>
          <w:rStyle w:val="code"/>
          <w:b/>
          <w:bCs/>
        </w:rPr>
        <w:t>формула</w:t>
      </w:r>
      <w:r>
        <w:rPr>
          <w:rStyle w:val="notranslate"/>
          <w:b/>
          <w:bCs/>
        </w:rPr>
        <w:t>:</w:t>
      </w:r>
      <w:r>
        <w:rPr>
          <w:rStyle w:val="notranslate"/>
        </w:rPr>
        <w:t xml:space="preserve"> как правило, представляется в виде </w:t>
      </w:r>
      <w:r>
        <w:rPr>
          <w:rStyle w:val="code"/>
        </w:rPr>
        <w:t>у ~ х |</w:t>
      </w:r>
      <w:r>
        <w:t xml:space="preserve"> </w:t>
      </w:r>
      <w:r>
        <w:rPr>
          <w:rStyle w:val="code"/>
        </w:rPr>
        <w:t>Z.</w:t>
      </w:r>
      <w:r>
        <w:t xml:space="preserve"> </w:t>
      </w:r>
      <w:r>
        <w:rPr>
          <w:rStyle w:val="notranslate"/>
        </w:rPr>
        <w:t xml:space="preserve">Это означает, что мы </w:t>
      </w:r>
      <w:proofErr w:type="gramStart"/>
      <w:r>
        <w:rPr>
          <w:rStyle w:val="notranslate"/>
        </w:rPr>
        <w:t>хотим  создать</w:t>
      </w:r>
      <w:proofErr w:type="gramEnd"/>
      <w:r>
        <w:rPr>
          <w:rStyle w:val="notranslate"/>
        </w:rPr>
        <w:t xml:space="preserve"> график зависимости </w:t>
      </w:r>
      <w:r w:rsidRPr="003227A2">
        <w:rPr>
          <w:rStyle w:val="code"/>
          <w:b/>
          <w:i/>
        </w:rPr>
        <w:t>y</w:t>
      </w:r>
      <w:r>
        <w:rPr>
          <w:rStyle w:val="notranslate"/>
        </w:rPr>
        <w:t xml:space="preserve"> от </w:t>
      </w:r>
      <w:r w:rsidRPr="003227A2">
        <w:rPr>
          <w:rStyle w:val="code"/>
          <w:b/>
          <w:i/>
        </w:rPr>
        <w:t xml:space="preserve">x </w:t>
      </w:r>
      <w:r>
        <w:rPr>
          <w:rStyle w:val="code"/>
        </w:rPr>
        <w:t>с</w:t>
      </w:r>
      <w:r>
        <w:rPr>
          <w:rStyle w:val="notranslate"/>
        </w:rPr>
        <w:t xml:space="preserve"> условием </w:t>
      </w:r>
      <w:r w:rsidRPr="003227A2">
        <w:rPr>
          <w:rStyle w:val="code"/>
          <w:b/>
          <w:i/>
        </w:rPr>
        <w:t>z</w:t>
      </w:r>
      <w:r>
        <w:rPr>
          <w:rStyle w:val="notranslate"/>
        </w:rPr>
        <w:t xml:space="preserve"> .</w:t>
      </w:r>
      <w:r>
        <w:t xml:space="preserve"> </w:t>
      </w:r>
      <w:r>
        <w:rPr>
          <w:rStyle w:val="notranslate"/>
        </w:rPr>
        <w:t xml:space="preserve">Другими словами, создаем график для каждого уникального значения </w:t>
      </w:r>
      <w:proofErr w:type="gramStart"/>
      <w:r w:rsidRPr="003227A2">
        <w:rPr>
          <w:rStyle w:val="code"/>
          <w:b/>
          <w:i/>
        </w:rPr>
        <w:t>z</w:t>
      </w:r>
      <w:r>
        <w:rPr>
          <w:rStyle w:val="notranslate"/>
        </w:rPr>
        <w:t xml:space="preserve"> .</w:t>
      </w:r>
      <w:proofErr w:type="gramEnd"/>
      <w:r>
        <w:t xml:space="preserve"> </w:t>
      </w:r>
      <w:r>
        <w:rPr>
          <w:rStyle w:val="notranslate"/>
        </w:rPr>
        <w:t xml:space="preserve">Каждая из переменных в </w:t>
      </w:r>
      <w:r>
        <w:rPr>
          <w:rStyle w:val="code"/>
        </w:rPr>
        <w:t>формуле</w:t>
      </w:r>
      <w:r>
        <w:rPr>
          <w:rStyle w:val="notranslate"/>
        </w:rPr>
        <w:t xml:space="preserve"> должна быть столбцом во фрейме данных, который мы указываем в аргументе </w:t>
      </w:r>
      <w:r>
        <w:rPr>
          <w:rStyle w:val="code"/>
        </w:rPr>
        <w:t>данных</w:t>
      </w:r>
      <w:r>
        <w:rPr>
          <w:rStyle w:val="notranslate"/>
        </w:rPr>
        <w:t>.</w:t>
      </w:r>
      <w:r>
        <w:t xml:space="preserve"> </w:t>
      </w:r>
    </w:p>
    <w:p w:rsidR="009E2A5E" w:rsidRDefault="009E2A5E" w:rsidP="009E2A5E">
      <w:pPr>
        <w:pStyle w:val="first-para"/>
        <w:numPr>
          <w:ilvl w:val="0"/>
          <w:numId w:val="2"/>
        </w:numPr>
      </w:pPr>
      <w:r>
        <w:rPr>
          <w:rStyle w:val="code"/>
          <w:b/>
          <w:bCs/>
        </w:rPr>
        <w:t>данные</w:t>
      </w:r>
      <w:r>
        <w:rPr>
          <w:rStyle w:val="notranslate"/>
          <w:b/>
          <w:bCs/>
        </w:rPr>
        <w:t>:</w:t>
      </w:r>
      <w:r>
        <w:rPr>
          <w:rStyle w:val="notranslate"/>
        </w:rPr>
        <w:t xml:space="preserve"> фрейм данных, который содержит все столбцы, указанные в аргументе </w:t>
      </w:r>
      <w:r>
        <w:rPr>
          <w:rStyle w:val="code"/>
        </w:rPr>
        <w:t>формулы</w:t>
      </w:r>
      <w:r>
        <w:rPr>
          <w:rStyle w:val="notranslate"/>
        </w:rPr>
        <w:t>.</w:t>
      </w:r>
      <w:r>
        <w:t xml:space="preserve"> </w:t>
      </w:r>
    </w:p>
    <w:p w:rsidR="009E2A5E" w:rsidRDefault="009E2A5E" w:rsidP="009E2A5E">
      <w:pPr>
        <w:pStyle w:val="first-para"/>
        <w:spacing w:after="0" w:afterAutospacing="0"/>
      </w:pPr>
      <w:r>
        <w:t xml:space="preserve">Снова возьмем для экспериментов </w:t>
      </w:r>
      <w:proofErr w:type="spellStart"/>
      <w:r>
        <w:t>датасет</w:t>
      </w:r>
      <w:proofErr w:type="spellEnd"/>
      <w:r>
        <w:t xml:space="preserve"> ИРИСЫ:</w:t>
      </w:r>
    </w:p>
    <w:p w:rsidR="009E2A5E" w:rsidRPr="003227A2" w:rsidRDefault="009E2A5E" w:rsidP="009E2A5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4571365</wp:posOffset>
                </wp:positionH>
                <wp:positionV relativeFrom="paragraph">
                  <wp:posOffset>8255</wp:posOffset>
                </wp:positionV>
                <wp:extent cx="1610995" cy="977265"/>
                <wp:effectExtent l="8890" t="9525" r="8890" b="13335"/>
                <wp:wrapSquare wrapText="bothSides"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E5C" w:rsidRDefault="00E00E5C" w:rsidP="009E2A5E">
                            <w:r>
                              <w:t xml:space="preserve">Наша классификация будет содержать 3 </w:t>
                            </w:r>
                            <w:proofErr w:type="gramStart"/>
                            <w:r>
                              <w:t>вида  (</w:t>
                            </w:r>
                            <w:proofErr w:type="spellStart"/>
                            <w:proofErr w:type="gramEnd"/>
                            <w:r>
                              <w:t>кдасса</w:t>
                            </w:r>
                            <w:proofErr w:type="spellEnd"/>
                            <w:r>
                              <w:t>) цветов:</w:t>
                            </w:r>
                          </w:p>
                          <w:p w:rsidR="00E00E5C" w:rsidRDefault="00E00E5C" w:rsidP="009E2A5E">
                            <w:r w:rsidRPr="003227A2">
                              <w:t>"</w:t>
                            </w:r>
                            <w:proofErr w:type="spellStart"/>
                            <w:r w:rsidRPr="003227A2">
                              <w:t>setosa</w:t>
                            </w:r>
                            <w:proofErr w:type="spellEnd"/>
                            <w:r w:rsidRPr="003227A2">
                              <w:t>" "</w:t>
                            </w:r>
                            <w:proofErr w:type="spellStart"/>
                            <w:r w:rsidRPr="003227A2">
                              <w:t>versicolor</w:t>
                            </w:r>
                            <w:proofErr w:type="spellEnd"/>
                            <w:r w:rsidRPr="003227A2">
                              <w:t>" "</w:t>
                            </w:r>
                            <w:proofErr w:type="spellStart"/>
                            <w:r w:rsidRPr="003227A2">
                              <w:t>virginica</w:t>
                            </w:r>
                            <w:proofErr w:type="spellEnd"/>
                            <w:r w:rsidRPr="003227A2"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6" type="#_x0000_t202" style="position:absolute;margin-left:359.95pt;margin-top:.65pt;width:126.85pt;height:76.9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">
                <v:textbox style="mso-fit-shape-to-text:t">
                  <w:txbxContent>
                    <w:p w:rsidR="00E00E5C" w:rsidRDefault="00E00E5C" w:rsidP="009E2A5E">
                      <w:r>
                        <w:t xml:space="preserve">Наша классификация будет содержать 3 </w:t>
                      </w:r>
                      <w:proofErr w:type="gramStart"/>
                      <w:r>
                        <w:t>вида  (</w:t>
                      </w:r>
                      <w:proofErr w:type="spellStart"/>
                      <w:proofErr w:type="gramEnd"/>
                      <w:r>
                        <w:t>кдасса</w:t>
                      </w:r>
                      <w:proofErr w:type="spellEnd"/>
                      <w:r>
                        <w:t>) цветов:</w:t>
                      </w:r>
                    </w:p>
                    <w:p w:rsidR="00E00E5C" w:rsidRDefault="00E00E5C" w:rsidP="009E2A5E">
                      <w:r w:rsidRPr="003227A2">
                        <w:t>"</w:t>
                      </w:r>
                      <w:proofErr w:type="spellStart"/>
                      <w:r w:rsidRPr="003227A2">
                        <w:t>setosa</w:t>
                      </w:r>
                      <w:proofErr w:type="spellEnd"/>
                      <w:r w:rsidRPr="003227A2">
                        <w:t>" "</w:t>
                      </w:r>
                      <w:proofErr w:type="spellStart"/>
                      <w:r w:rsidRPr="003227A2">
                        <w:t>versicolor</w:t>
                      </w:r>
                      <w:proofErr w:type="spellEnd"/>
                      <w:r w:rsidRPr="003227A2">
                        <w:t>" "</w:t>
                      </w:r>
                      <w:proofErr w:type="spellStart"/>
                      <w:r w:rsidRPr="003227A2">
                        <w:t>virginica</w:t>
                      </w:r>
                      <w:proofErr w:type="spellEnd"/>
                      <w:r w:rsidRPr="003227A2"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3227A2">
        <w:rPr>
          <w:rStyle w:val="gghfmyibcob"/>
          <w:rFonts w:ascii="Lucida Console" w:hAnsi="Lucida Console"/>
          <w:color w:val="0000FF"/>
          <w:lang w:val="en-US"/>
        </w:rPr>
        <w:t>my_data</w:t>
      </w:r>
      <w:proofErr w:type="spellEnd"/>
      <w:r w:rsidRPr="003227A2">
        <w:rPr>
          <w:rStyle w:val="gghfmyibcob"/>
          <w:rFonts w:ascii="Lucida Console" w:hAnsi="Lucida Console"/>
          <w:color w:val="0000FF"/>
          <w:lang w:val="en-US"/>
        </w:rPr>
        <w:t xml:space="preserve"> &lt;- iris</w:t>
      </w:r>
    </w:p>
    <w:p w:rsidR="009E2A5E" w:rsidRPr="003227A2" w:rsidRDefault="009E2A5E" w:rsidP="009E2A5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3227A2">
        <w:rPr>
          <w:rStyle w:val="gghfmyibcob"/>
          <w:rFonts w:ascii="Lucida Console" w:hAnsi="Lucida Console"/>
          <w:color w:val="0000FF"/>
          <w:lang w:val="en-US"/>
        </w:rPr>
        <w:t>head(</w:t>
      </w:r>
      <w:proofErr w:type="spellStart"/>
      <w:r w:rsidRPr="003227A2">
        <w:rPr>
          <w:rStyle w:val="gghfmyibcob"/>
          <w:rFonts w:ascii="Lucida Console" w:hAnsi="Lucida Console"/>
          <w:color w:val="0000FF"/>
          <w:lang w:val="en-US"/>
        </w:rPr>
        <w:t>my_data</w:t>
      </w:r>
      <w:proofErr w:type="spellEnd"/>
      <w:r w:rsidRPr="003227A2">
        <w:rPr>
          <w:rStyle w:val="gghfmyibcob"/>
          <w:rFonts w:ascii="Lucida Console" w:hAnsi="Lucida Console"/>
          <w:color w:val="0000FF"/>
          <w:lang w:val="en-US"/>
        </w:rPr>
        <w:t>)</w:t>
      </w:r>
    </w:p>
    <w:p w:rsidR="009E2A5E" w:rsidRPr="003227A2" w:rsidRDefault="009E2A5E" w:rsidP="009E2A5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66AEC">
        <w:rPr>
          <w:noProof/>
        </w:rPr>
        <w:drawing>
          <wp:inline distT="0" distB="0" distL="0" distR="0">
            <wp:extent cx="4419600" cy="914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A5E" w:rsidRDefault="009E2A5E" w:rsidP="009E2A5E">
      <w:pPr>
        <w:pStyle w:val="first-para"/>
        <w:spacing w:before="0" w:beforeAutospacing="0"/>
      </w:pPr>
      <w:r>
        <w:t>и выведем график рассеяния с минимальным количеством параметров:</w:t>
      </w:r>
    </w:p>
    <w:p w:rsidR="009E2A5E" w:rsidRPr="003227A2" w:rsidRDefault="009E2A5E" w:rsidP="009E2A5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3227A2">
        <w:rPr>
          <w:rStyle w:val="gghfmyibcob"/>
          <w:rFonts w:ascii="Lucida Console" w:hAnsi="Lucida Console"/>
          <w:color w:val="0000FF"/>
          <w:lang w:val="en-US"/>
        </w:rPr>
        <w:t>xyplot</w:t>
      </w:r>
      <w:proofErr w:type="spellEnd"/>
      <w:r w:rsidRPr="003227A2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3227A2">
        <w:rPr>
          <w:rStyle w:val="gghfmyibcob"/>
          <w:rFonts w:ascii="Lucida Console" w:hAnsi="Lucida Console"/>
          <w:color w:val="0000FF"/>
          <w:lang w:val="en-US"/>
        </w:rPr>
        <w:t>Sepal.Length</w:t>
      </w:r>
      <w:proofErr w:type="spellEnd"/>
      <w:r w:rsidRPr="003227A2">
        <w:rPr>
          <w:rStyle w:val="gghfmyibcob"/>
          <w:rFonts w:ascii="Lucida Console" w:hAnsi="Lucida Console"/>
          <w:color w:val="0000FF"/>
          <w:lang w:val="en-US"/>
        </w:rPr>
        <w:t xml:space="preserve"> ~ </w:t>
      </w:r>
      <w:proofErr w:type="spellStart"/>
      <w:r w:rsidRPr="003227A2">
        <w:rPr>
          <w:rStyle w:val="gghfmyibcob"/>
          <w:rFonts w:ascii="Lucida Console" w:hAnsi="Lucida Console"/>
          <w:color w:val="0000FF"/>
          <w:lang w:val="en-US"/>
        </w:rPr>
        <w:t>Petal.Length</w:t>
      </w:r>
      <w:proofErr w:type="spellEnd"/>
      <w:r w:rsidRPr="003227A2">
        <w:rPr>
          <w:rStyle w:val="gghfmyibcob"/>
          <w:rFonts w:ascii="Lucida Console" w:hAnsi="Lucida Console"/>
          <w:color w:val="0000FF"/>
          <w:lang w:val="en-US"/>
        </w:rPr>
        <w:t xml:space="preserve">, data = </w:t>
      </w:r>
      <w:proofErr w:type="spellStart"/>
      <w:r w:rsidRPr="003227A2">
        <w:rPr>
          <w:rStyle w:val="gghfmyibcob"/>
          <w:rFonts w:ascii="Lucida Console" w:hAnsi="Lucida Console"/>
          <w:color w:val="0000FF"/>
          <w:lang w:val="en-US"/>
        </w:rPr>
        <w:t>my_data</w:t>
      </w:r>
      <w:proofErr w:type="spellEnd"/>
      <w:r w:rsidRPr="003227A2">
        <w:rPr>
          <w:rStyle w:val="gghfmyibcob"/>
          <w:rFonts w:ascii="Lucida Console" w:hAnsi="Lucida Console"/>
          <w:color w:val="0000FF"/>
          <w:lang w:val="en-US"/>
        </w:rPr>
        <w:t>)</w:t>
      </w:r>
    </w:p>
    <w:p w:rsidR="009E2A5E" w:rsidRDefault="009E2A5E" w:rsidP="009E2A5E">
      <w:pPr>
        <w:pStyle w:val="first-para"/>
        <w:spacing w:before="0" w:beforeAutospacing="0" w:after="0" w:afterAutospacing="0"/>
      </w:pPr>
      <w:r>
        <w:t>получим распределение элементов нашей выборки в зависимости</w:t>
      </w:r>
      <w:r w:rsidR="00E00E5C">
        <w:t>:</w:t>
      </w:r>
      <w:r>
        <w:t xml:space="preserve"> длина чашелистика от длины лепестка (рис. 6.5 (а))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0"/>
        <w:gridCol w:w="4680"/>
      </w:tblGrid>
      <w:tr w:rsidR="009E2A5E" w:rsidTr="00E00E5C">
        <w:tc>
          <w:tcPr>
            <w:tcW w:w="5177" w:type="dxa"/>
            <w:shd w:val="clear" w:color="auto" w:fill="auto"/>
          </w:tcPr>
          <w:p w:rsidR="009E2A5E" w:rsidRDefault="009E2A5E" w:rsidP="00E00E5C">
            <w:pPr>
              <w:pStyle w:val="first-para"/>
              <w:spacing w:before="0" w:beforeAutospacing="0" w:after="0" w:afterAutospacing="0"/>
            </w:pPr>
            <w:r w:rsidRPr="00266AEC">
              <w:rPr>
                <w:noProof/>
              </w:rPr>
              <w:drawing>
                <wp:inline distT="0" distB="0" distL="0" distR="0">
                  <wp:extent cx="2895600" cy="18097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8" w:type="dxa"/>
            <w:shd w:val="clear" w:color="auto" w:fill="auto"/>
          </w:tcPr>
          <w:p w:rsidR="009E2A5E" w:rsidRDefault="009E2A5E" w:rsidP="00E00E5C">
            <w:pPr>
              <w:pStyle w:val="first-para"/>
              <w:spacing w:before="0" w:beforeAutospacing="0" w:after="0" w:afterAutospacing="0"/>
            </w:pPr>
            <w:r w:rsidRPr="00266AEC">
              <w:rPr>
                <w:noProof/>
              </w:rPr>
              <w:drawing>
                <wp:inline distT="0" distB="0" distL="0" distR="0">
                  <wp:extent cx="2714625" cy="183832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A5E" w:rsidTr="00E00E5C">
        <w:tc>
          <w:tcPr>
            <w:tcW w:w="5177" w:type="dxa"/>
            <w:shd w:val="clear" w:color="auto" w:fill="auto"/>
          </w:tcPr>
          <w:p w:rsidR="009E2A5E" w:rsidRDefault="009E2A5E" w:rsidP="00E00E5C">
            <w:pPr>
              <w:pStyle w:val="first-para"/>
              <w:spacing w:before="0" w:beforeAutospacing="0" w:after="0" w:afterAutospacing="0"/>
            </w:pPr>
            <w:r>
              <w:t>а) без выделения сортов</w:t>
            </w:r>
          </w:p>
        </w:tc>
        <w:tc>
          <w:tcPr>
            <w:tcW w:w="5178" w:type="dxa"/>
            <w:shd w:val="clear" w:color="auto" w:fill="auto"/>
          </w:tcPr>
          <w:p w:rsidR="009E2A5E" w:rsidRDefault="009E2A5E" w:rsidP="00E00E5C">
            <w:pPr>
              <w:pStyle w:val="first-para"/>
              <w:spacing w:before="0" w:beforeAutospacing="0" w:after="0" w:afterAutospacing="0"/>
            </w:pPr>
            <w:r>
              <w:t>б) с выделением сортов</w:t>
            </w:r>
          </w:p>
        </w:tc>
      </w:tr>
      <w:tr w:rsidR="009E2A5E" w:rsidTr="00E00E5C">
        <w:tc>
          <w:tcPr>
            <w:tcW w:w="10355" w:type="dxa"/>
            <w:gridSpan w:val="2"/>
            <w:shd w:val="clear" w:color="auto" w:fill="auto"/>
          </w:tcPr>
          <w:p w:rsidR="009E2A5E" w:rsidRDefault="009E2A5E" w:rsidP="00E00E5C">
            <w:pPr>
              <w:pStyle w:val="first-para"/>
              <w:jc w:val="center"/>
            </w:pPr>
            <w:r>
              <w:t xml:space="preserve">Рис. 6.5. Зависимость длины чашелистика от длины лепестка в наборе данных "Ирисы" </w:t>
            </w:r>
          </w:p>
        </w:tc>
      </w:tr>
    </w:tbl>
    <w:p w:rsidR="009E2A5E" w:rsidRDefault="009E2A5E" w:rsidP="009E2A5E">
      <w:pPr>
        <w:pStyle w:val="first-para"/>
        <w:ind w:firstLine="567"/>
        <w:jc w:val="both"/>
      </w:pPr>
      <w:r>
        <w:t xml:space="preserve">Для варианта б) нужно добавить параметр </w:t>
      </w:r>
      <w:r w:rsidRPr="003813C6">
        <w:rPr>
          <w:rStyle w:val="gghfmyibcob"/>
          <w:rFonts w:ascii="Lucida Console" w:hAnsi="Lucida Console"/>
          <w:color w:val="FF0000"/>
          <w:lang w:val="en-US"/>
        </w:rPr>
        <w:t>group</w:t>
      </w:r>
      <w:r w:rsidRPr="003813C6">
        <w:rPr>
          <w:rStyle w:val="gghfmyibcob"/>
          <w:rFonts w:ascii="Lucida Console" w:hAnsi="Lucida Console"/>
          <w:color w:val="FF0000"/>
        </w:rPr>
        <w:t xml:space="preserve"> = </w:t>
      </w:r>
      <w:r w:rsidRPr="003813C6">
        <w:rPr>
          <w:rStyle w:val="gghfmyibcob"/>
          <w:rFonts w:ascii="Lucida Console" w:hAnsi="Lucida Console"/>
          <w:color w:val="FF0000"/>
          <w:lang w:val="en-US"/>
        </w:rPr>
        <w:t>Species</w:t>
      </w:r>
      <w:r>
        <w:t>:</w:t>
      </w:r>
    </w:p>
    <w:p w:rsidR="009E2A5E" w:rsidRPr="003813C6" w:rsidRDefault="009E2A5E" w:rsidP="009E2A5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3813C6">
        <w:rPr>
          <w:rStyle w:val="gghfmyibcob"/>
          <w:rFonts w:ascii="Lucida Console" w:hAnsi="Lucida Console"/>
          <w:color w:val="0000FF"/>
          <w:lang w:val="en-US"/>
        </w:rPr>
        <w:t>xyplot</w:t>
      </w:r>
      <w:proofErr w:type="spellEnd"/>
      <w:r w:rsidRPr="003813C6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3813C6">
        <w:rPr>
          <w:rStyle w:val="gghfmyibcob"/>
          <w:rFonts w:ascii="Lucida Console" w:hAnsi="Lucida Console"/>
          <w:color w:val="0000FF"/>
          <w:lang w:val="en-US"/>
        </w:rPr>
        <w:t>Sepal.Length</w:t>
      </w:r>
      <w:proofErr w:type="spellEnd"/>
      <w:r w:rsidRPr="003813C6">
        <w:rPr>
          <w:rStyle w:val="gghfmyibcob"/>
          <w:rFonts w:ascii="Lucida Console" w:hAnsi="Lucida Console"/>
          <w:color w:val="0000FF"/>
          <w:lang w:val="en-US"/>
        </w:rPr>
        <w:t xml:space="preserve"> ~ </w:t>
      </w:r>
      <w:proofErr w:type="spellStart"/>
      <w:r w:rsidRPr="003813C6">
        <w:rPr>
          <w:rStyle w:val="gghfmyibcob"/>
          <w:rFonts w:ascii="Lucida Console" w:hAnsi="Lucida Console"/>
          <w:color w:val="0000FF"/>
          <w:lang w:val="en-US"/>
        </w:rPr>
        <w:t>Petal.Length</w:t>
      </w:r>
      <w:proofErr w:type="spellEnd"/>
      <w:r w:rsidRPr="003813C6">
        <w:rPr>
          <w:rStyle w:val="gghfmyibcob"/>
          <w:rFonts w:ascii="Lucida Console" w:hAnsi="Lucida Console"/>
          <w:color w:val="0000FF"/>
          <w:lang w:val="en-US"/>
        </w:rPr>
        <w:t xml:space="preserve">, </w:t>
      </w:r>
      <w:r w:rsidRPr="003813C6">
        <w:rPr>
          <w:rStyle w:val="gghfmyibcob"/>
          <w:rFonts w:ascii="Lucida Console" w:hAnsi="Lucida Console"/>
          <w:color w:val="FF0000"/>
          <w:lang w:val="en-US"/>
        </w:rPr>
        <w:t>group = Species</w:t>
      </w:r>
      <w:r w:rsidRPr="003813C6">
        <w:rPr>
          <w:rStyle w:val="gghfmyibcob"/>
          <w:rFonts w:ascii="Lucida Console" w:hAnsi="Lucida Console"/>
          <w:color w:val="0000FF"/>
          <w:lang w:val="en-US"/>
        </w:rPr>
        <w:t xml:space="preserve">, data = </w:t>
      </w:r>
      <w:proofErr w:type="spellStart"/>
      <w:r w:rsidRPr="003813C6">
        <w:rPr>
          <w:rStyle w:val="gghfmyibcob"/>
          <w:rFonts w:ascii="Lucida Console" w:hAnsi="Lucida Console"/>
          <w:color w:val="0000FF"/>
          <w:lang w:val="en-US"/>
        </w:rPr>
        <w:t>my_data</w:t>
      </w:r>
      <w:proofErr w:type="spellEnd"/>
      <w:r w:rsidRPr="003813C6">
        <w:rPr>
          <w:rStyle w:val="gghfmyibco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3813C6">
        <w:rPr>
          <w:rStyle w:val="gghfmyibcob"/>
          <w:rFonts w:ascii="Lucida Console" w:hAnsi="Lucida Console"/>
          <w:color w:val="0000FF"/>
          <w:lang w:val="en-US"/>
        </w:rPr>
        <w:t>auto.key</w:t>
      </w:r>
      <w:proofErr w:type="spellEnd"/>
      <w:r w:rsidRPr="003813C6">
        <w:rPr>
          <w:rStyle w:val="gghfmyibcob"/>
          <w:rFonts w:ascii="Lucida Console" w:hAnsi="Lucida Console"/>
          <w:color w:val="0000FF"/>
          <w:lang w:val="en-US"/>
        </w:rPr>
        <w:t xml:space="preserve"> = TRUE)</w:t>
      </w:r>
    </w:p>
    <w:p w:rsidR="009E2A5E" w:rsidRDefault="009E2A5E" w:rsidP="009E2A5E">
      <w:pPr>
        <w:pStyle w:val="first-para"/>
        <w:spacing w:before="0" w:beforeAutospacing="0"/>
        <w:ind w:firstLine="567"/>
        <w:jc w:val="both"/>
      </w:pPr>
      <w:r>
        <w:t xml:space="preserve">очевидно, что этот параметр поможет нам визуально отличить группы друг от друга (параметр </w:t>
      </w:r>
      <w:r w:rsidRPr="003813C6">
        <w:rPr>
          <w:rStyle w:val="gghfmyibcob"/>
          <w:rFonts w:ascii="Lucida Console" w:hAnsi="Lucida Console"/>
          <w:color w:val="0000FF"/>
          <w:lang w:val="en-US"/>
        </w:rPr>
        <w:t>auto</w:t>
      </w:r>
      <w:r w:rsidRPr="003813C6">
        <w:rPr>
          <w:rStyle w:val="gghfmyibcob"/>
          <w:rFonts w:ascii="Lucida Console" w:hAnsi="Lucida Console"/>
          <w:color w:val="0000FF"/>
        </w:rPr>
        <w:t>.</w:t>
      </w:r>
      <w:r w:rsidRPr="003813C6">
        <w:rPr>
          <w:rStyle w:val="gghfmyibcob"/>
          <w:rFonts w:ascii="Lucida Console" w:hAnsi="Lucida Console"/>
          <w:color w:val="0000FF"/>
          <w:lang w:val="en-US"/>
        </w:rPr>
        <w:t>key</w:t>
      </w:r>
      <w:r w:rsidRPr="003813C6">
        <w:rPr>
          <w:rStyle w:val="gghfmyibcob"/>
          <w:rFonts w:ascii="Lucida Console" w:hAnsi="Lucida Console"/>
          <w:color w:val="0000FF"/>
        </w:rPr>
        <w:t xml:space="preserve"> = </w:t>
      </w:r>
      <w:r w:rsidRPr="003813C6">
        <w:rPr>
          <w:rStyle w:val="gghfmyibcob"/>
          <w:rFonts w:ascii="Lucida Console" w:hAnsi="Lucida Console"/>
          <w:color w:val="0000FF"/>
          <w:lang w:val="en-US"/>
        </w:rPr>
        <w:t>TRUE</w:t>
      </w:r>
      <w:r>
        <w:rPr>
          <w:rStyle w:val="gghfmyibcob"/>
          <w:rFonts w:ascii="Lucida Console" w:hAnsi="Lucida Console"/>
          <w:color w:val="0000FF"/>
        </w:rPr>
        <w:t xml:space="preserve"> </w:t>
      </w:r>
      <w:r w:rsidRPr="003813C6">
        <w:t>добавит легенду цветов сверху от графика</w:t>
      </w:r>
      <w:r>
        <w:t>).</w:t>
      </w:r>
    </w:p>
    <w:p w:rsidR="009E2A5E" w:rsidRPr="005142B0" w:rsidRDefault="009E2A5E" w:rsidP="009E2A5E">
      <w:pPr>
        <w:pStyle w:val="first-para"/>
        <w:spacing w:before="0" w:beforeAutospacing="0"/>
        <w:ind w:firstLine="567"/>
        <w:jc w:val="both"/>
        <w:rPr>
          <w:b/>
        </w:rPr>
      </w:pPr>
      <w:r w:rsidRPr="005142B0">
        <w:rPr>
          <w:b/>
        </w:rPr>
        <w:t>Как видим, здесь уже понадобилось знание о возможных кластерах или классах.</w:t>
      </w:r>
    </w:p>
    <w:p w:rsidR="009E2A5E" w:rsidRDefault="009E2A5E" w:rsidP="009E2A5E">
      <w:pPr>
        <w:pStyle w:val="first-para"/>
        <w:ind w:firstLine="567"/>
        <w:jc w:val="both"/>
      </w:pPr>
      <w:r>
        <w:rPr>
          <w:b/>
        </w:rPr>
        <w:lastRenderedPageBreak/>
        <w:t>Шаг 3</w:t>
      </w:r>
      <w:r w:rsidRPr="003813C6">
        <w:rPr>
          <w:b/>
        </w:rPr>
        <w:t>.</w:t>
      </w:r>
      <w:r>
        <w:t xml:space="preserve"> </w:t>
      </w:r>
    </w:p>
    <w:p w:rsidR="009E2A5E" w:rsidRPr="003813C6" w:rsidRDefault="009E2A5E" w:rsidP="009E2A5E">
      <w:pPr>
        <w:pStyle w:val="first-para"/>
        <w:ind w:firstLine="567"/>
        <w:jc w:val="both"/>
      </w:pPr>
      <w:r>
        <w:t xml:space="preserve">Построим </w:t>
      </w:r>
      <w:proofErr w:type="spellStart"/>
      <w:r>
        <w:t>боксплот</w:t>
      </w:r>
      <w:proofErr w:type="spellEnd"/>
      <w:r>
        <w:t>, который поможет нам убедиться, что мы действительно имеем 3 класса существенно отличных друг от друга:</w:t>
      </w:r>
    </w:p>
    <w:p w:rsidR="009E2A5E" w:rsidRPr="003813C6" w:rsidRDefault="009E2A5E" w:rsidP="009E2A5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3813C6">
        <w:rPr>
          <w:rStyle w:val="gghfmyibcob"/>
          <w:rFonts w:ascii="Lucida Console" w:hAnsi="Lucida Console"/>
          <w:color w:val="0000FF"/>
          <w:lang w:val="en-US"/>
        </w:rPr>
        <w:t>boxplot(</w:t>
      </w:r>
      <w:proofErr w:type="spellStart"/>
      <w:proofErr w:type="gramEnd"/>
      <w:r w:rsidRPr="003813C6">
        <w:rPr>
          <w:rStyle w:val="gghfmyibcob"/>
          <w:rFonts w:ascii="Lucida Console" w:hAnsi="Lucida Console"/>
          <w:color w:val="0000FF"/>
          <w:lang w:val="en-US"/>
        </w:rPr>
        <w:t>Sepal.Length</w:t>
      </w:r>
      <w:proofErr w:type="spellEnd"/>
      <w:r w:rsidRPr="003813C6">
        <w:rPr>
          <w:rStyle w:val="gghfmyibcob"/>
          <w:rFonts w:ascii="Lucida Console" w:hAnsi="Lucida Console"/>
          <w:color w:val="0000FF"/>
          <w:lang w:val="en-US"/>
        </w:rPr>
        <w:t xml:space="preserve"> ~ Species, data = iris, </w:t>
      </w:r>
      <w:proofErr w:type="spellStart"/>
      <w:r w:rsidRPr="003813C6">
        <w:rPr>
          <w:rStyle w:val="gghfmyibcob"/>
          <w:rFonts w:ascii="Lucida Console" w:hAnsi="Lucida Console"/>
          <w:color w:val="0000FF"/>
          <w:lang w:val="en-US"/>
        </w:rPr>
        <w:t>ylab</w:t>
      </w:r>
      <w:proofErr w:type="spellEnd"/>
      <w:r w:rsidRPr="003813C6">
        <w:rPr>
          <w:rStyle w:val="gghfmyibcob"/>
          <w:rFonts w:ascii="Lucida Console" w:hAnsi="Lucida Console"/>
          <w:color w:val="0000FF"/>
          <w:lang w:val="en-US"/>
        </w:rPr>
        <w:t xml:space="preserve"> = "</w:t>
      </w:r>
      <w:proofErr w:type="spellStart"/>
      <w:r w:rsidRPr="003813C6">
        <w:rPr>
          <w:rStyle w:val="gghfmyibcob"/>
          <w:rFonts w:ascii="Lucida Console" w:hAnsi="Lucida Console"/>
          <w:color w:val="0000FF"/>
          <w:lang w:val="en-US"/>
        </w:rPr>
        <w:t>Sepal.Length</w:t>
      </w:r>
      <w:proofErr w:type="spellEnd"/>
      <w:r w:rsidRPr="003813C6">
        <w:rPr>
          <w:rStyle w:val="gghfmyibcob"/>
          <w:rFonts w:ascii="Lucida Console" w:hAnsi="Lucida Console"/>
          <w:color w:val="0000FF"/>
          <w:lang w:val="en-US"/>
        </w:rPr>
        <w:t xml:space="preserve">", </w:t>
      </w:r>
    </w:p>
    <w:p w:rsidR="009E2A5E" w:rsidRDefault="009E2A5E" w:rsidP="009E2A5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3813C6">
        <w:rPr>
          <w:rStyle w:val="gghfmyibcpb"/>
          <w:rFonts w:ascii="Lucida Console" w:hAnsi="Lucida Console"/>
          <w:color w:val="0000FF"/>
          <w:lang w:val="en-US"/>
        </w:rPr>
        <w:t xml:space="preserve">+ </w:t>
      </w:r>
      <w:r w:rsidRPr="003813C6">
        <w:rPr>
          <w:rStyle w:val="gghfmyibcob"/>
          <w:rFonts w:ascii="Lucida Console" w:hAnsi="Lucida Console"/>
          <w:color w:val="0000FF"/>
          <w:lang w:val="en-US"/>
        </w:rPr>
        <w:t xml:space="preserve">        frame = FALSE, col = "</w:t>
      </w:r>
      <w:proofErr w:type="spellStart"/>
      <w:r w:rsidRPr="003813C6">
        <w:rPr>
          <w:rStyle w:val="gghfmyibcob"/>
          <w:rFonts w:ascii="Lucida Console" w:hAnsi="Lucida Console"/>
          <w:color w:val="0000FF"/>
          <w:lang w:val="en-US"/>
        </w:rPr>
        <w:t>lightgray</w:t>
      </w:r>
      <w:proofErr w:type="spellEnd"/>
      <w:r w:rsidRPr="003813C6">
        <w:rPr>
          <w:rStyle w:val="gghfmyibcob"/>
          <w:rFonts w:ascii="Lucida Console" w:hAnsi="Lucida Console"/>
          <w:color w:val="0000FF"/>
          <w:lang w:val="en-US"/>
        </w:rPr>
        <w:t>")</w:t>
      </w:r>
    </w:p>
    <w:p w:rsidR="009E2A5E" w:rsidRDefault="009E2A5E" w:rsidP="009E2A5E">
      <w:pPr>
        <w:pStyle w:val="HTML"/>
        <w:shd w:val="clear" w:color="auto" w:fill="FFFFFF"/>
        <w:wordWrap w:val="0"/>
        <w:spacing w:line="225" w:lineRule="atLeast"/>
        <w:jc w:val="center"/>
        <w:rPr>
          <w:noProof/>
        </w:rPr>
      </w:pPr>
      <w:r w:rsidRPr="00266AEC">
        <w:rPr>
          <w:noProof/>
        </w:rPr>
        <w:drawing>
          <wp:inline distT="0" distB="0" distL="0" distR="0">
            <wp:extent cx="3562350" cy="1885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A5E" w:rsidRPr="003813C6" w:rsidRDefault="009E2A5E" w:rsidP="009E2A5E">
      <w:pPr>
        <w:pStyle w:val="first-para"/>
        <w:jc w:val="center"/>
      </w:pPr>
      <w:r>
        <w:t xml:space="preserve">Рис 6.6. </w:t>
      </w:r>
      <w:proofErr w:type="spellStart"/>
      <w:r>
        <w:t>Боксплот</w:t>
      </w:r>
      <w:proofErr w:type="spellEnd"/>
      <w:r>
        <w:t>, отражающи</w:t>
      </w:r>
      <w:r w:rsidR="009C19A2">
        <w:t>й</w:t>
      </w:r>
      <w:r>
        <w:t xml:space="preserve"> </w:t>
      </w:r>
      <w:r w:rsidR="009C19A2">
        <w:t>характеристики</w:t>
      </w:r>
      <w:r>
        <w:t xml:space="preserve"> классов цветов</w:t>
      </w:r>
    </w:p>
    <w:p w:rsidR="00327BF7" w:rsidRDefault="00327BF7" w:rsidP="00327BF7">
      <w:pPr>
        <w:pStyle w:val="first-para"/>
        <w:ind w:firstLine="567"/>
        <w:jc w:val="both"/>
      </w:pPr>
      <w:r>
        <w:rPr>
          <w:b/>
        </w:rPr>
        <w:t>Шаг 4</w:t>
      </w:r>
      <w:r w:rsidRPr="003813C6">
        <w:rPr>
          <w:b/>
        </w:rPr>
        <w:t>.</w:t>
      </w:r>
      <w:r>
        <w:t xml:space="preserve"> </w:t>
      </w:r>
    </w:p>
    <w:p w:rsidR="009E2A5E" w:rsidRPr="003227A2" w:rsidRDefault="009E2A5E" w:rsidP="009E2A5E">
      <w:pPr>
        <w:pStyle w:val="HTML"/>
        <w:wordWrap w:val="0"/>
        <w:ind w:left="360"/>
        <w:jc w:val="both"/>
        <w:rPr>
          <w:rFonts w:ascii="Times New Roman" w:hAnsi="Times New Roman" w:cs="Times New Roman"/>
          <w:b/>
          <w:i/>
          <w:sz w:val="24"/>
        </w:rPr>
      </w:pPr>
      <w:r w:rsidRPr="003227A2">
        <w:rPr>
          <w:rFonts w:ascii="Times New Roman" w:hAnsi="Times New Roman" w:cs="Times New Roman"/>
          <w:b/>
          <w:i/>
          <w:sz w:val="24"/>
        </w:rPr>
        <w:t>Задача:</w:t>
      </w:r>
    </w:p>
    <w:p w:rsidR="009E2A5E" w:rsidRDefault="009E2A5E" w:rsidP="009E2A5E">
      <w:pPr>
        <w:pStyle w:val="HTML"/>
        <w:wordWrap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227A2">
        <w:rPr>
          <w:rFonts w:ascii="Times New Roman" w:hAnsi="Times New Roman" w:cs="Times New Roman"/>
          <w:sz w:val="24"/>
          <w:szCs w:val="24"/>
        </w:rPr>
        <w:t>Определить принадлежность</w:t>
      </w:r>
      <w:r>
        <w:rPr>
          <w:rFonts w:ascii="Times New Roman" w:hAnsi="Times New Roman" w:cs="Times New Roman"/>
          <w:sz w:val="24"/>
          <w:szCs w:val="24"/>
        </w:rPr>
        <w:t xml:space="preserve"> цветка ирис</w:t>
      </w:r>
      <w:r w:rsidRPr="003227A2">
        <w:rPr>
          <w:rFonts w:ascii="Times New Roman" w:hAnsi="Times New Roman" w:cs="Times New Roman"/>
          <w:sz w:val="24"/>
          <w:szCs w:val="24"/>
        </w:rPr>
        <w:t xml:space="preserve"> к одному из трех видов</w:t>
      </w:r>
      <w:r>
        <w:rPr>
          <w:rFonts w:ascii="Times New Roman" w:hAnsi="Times New Roman" w:cs="Times New Roman"/>
          <w:sz w:val="24"/>
          <w:szCs w:val="24"/>
        </w:rPr>
        <w:t xml:space="preserve"> (классов)</w:t>
      </w:r>
      <w:r w:rsidRPr="003227A2">
        <w:rPr>
          <w:rFonts w:ascii="Times New Roman" w:hAnsi="Times New Roman" w:cs="Times New Roman"/>
          <w:sz w:val="24"/>
          <w:szCs w:val="24"/>
        </w:rPr>
        <w:t xml:space="preserve"> по геометрическим параметрам чашелистиков и лепестков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337"/>
      </w:tblGrid>
      <w:tr w:rsidR="009E2A5E" w:rsidTr="00E00E5C">
        <w:tc>
          <w:tcPr>
            <w:tcW w:w="3084" w:type="dxa"/>
            <w:shd w:val="clear" w:color="auto" w:fill="auto"/>
          </w:tcPr>
          <w:p w:rsidR="009E2A5E" w:rsidRPr="00071A9E" w:rsidRDefault="009E2A5E" w:rsidP="00E00E5C">
            <w:pPr>
              <w:pStyle w:val="a5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kern w:val="24"/>
                <w:szCs w:val="32"/>
              </w:rPr>
            </w:pPr>
            <w:proofErr w:type="spellStart"/>
            <w:r w:rsidRPr="00071A9E">
              <w:rPr>
                <w:rFonts w:ascii="Arial" w:hAnsi="Arial" w:cs="Arial"/>
                <w:color w:val="000000"/>
                <w:kern w:val="24"/>
                <w:szCs w:val="32"/>
              </w:rPr>
              <w:t>Sepal</w:t>
            </w:r>
            <w:proofErr w:type="spellEnd"/>
            <w:r w:rsidRPr="00071A9E">
              <w:rPr>
                <w:rFonts w:ascii="Arial" w:hAnsi="Arial" w:cs="Arial"/>
                <w:color w:val="000000"/>
                <w:kern w:val="24"/>
                <w:szCs w:val="32"/>
              </w:rPr>
              <w:t xml:space="preserve">—чашелистик, </w:t>
            </w:r>
            <w:proofErr w:type="spellStart"/>
            <w:r w:rsidRPr="00071A9E">
              <w:rPr>
                <w:rFonts w:ascii="Arial" w:hAnsi="Arial" w:cs="Arial"/>
                <w:color w:val="000000"/>
                <w:kern w:val="24"/>
                <w:szCs w:val="32"/>
              </w:rPr>
              <w:t>Petal</w:t>
            </w:r>
            <w:proofErr w:type="spellEnd"/>
            <w:r w:rsidRPr="00071A9E">
              <w:rPr>
                <w:rFonts w:ascii="Arial" w:hAnsi="Arial" w:cs="Arial"/>
                <w:color w:val="000000"/>
                <w:kern w:val="24"/>
                <w:szCs w:val="32"/>
              </w:rPr>
              <w:t xml:space="preserve">—лепесток, </w:t>
            </w:r>
            <w:proofErr w:type="spellStart"/>
            <w:r w:rsidRPr="00071A9E">
              <w:rPr>
                <w:rFonts w:ascii="Arial" w:hAnsi="Arial" w:cs="Arial"/>
                <w:color w:val="000000"/>
                <w:kern w:val="24"/>
                <w:szCs w:val="32"/>
              </w:rPr>
              <w:t>Species</w:t>
            </w:r>
            <w:proofErr w:type="spellEnd"/>
            <w:r w:rsidRPr="00071A9E">
              <w:rPr>
                <w:rFonts w:ascii="Arial" w:hAnsi="Arial" w:cs="Arial"/>
                <w:color w:val="000000"/>
                <w:kern w:val="24"/>
                <w:szCs w:val="32"/>
              </w:rPr>
              <w:t>—вид.</w:t>
            </w:r>
          </w:p>
          <w:p w:rsidR="009E2A5E" w:rsidRPr="00071A9E" w:rsidRDefault="009E2A5E" w:rsidP="00E00E5C">
            <w:pPr>
              <w:pStyle w:val="HTML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27A2">
              <w:rPr>
                <w:noProof/>
              </w:rPr>
              <w:drawing>
                <wp:inline distT="0" distB="0" distL="0" distR="0">
                  <wp:extent cx="1771650" cy="17526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1" w:type="dxa"/>
            <w:shd w:val="clear" w:color="auto" w:fill="auto"/>
          </w:tcPr>
          <w:p w:rsidR="009E2A5E" w:rsidRPr="00071A9E" w:rsidRDefault="009E2A5E" w:rsidP="00E00E5C">
            <w:pPr>
              <w:pStyle w:val="HTML"/>
              <w:wordWrap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AEC">
              <w:rPr>
                <w:noProof/>
              </w:rPr>
              <w:drawing>
                <wp:inline distT="0" distB="0" distL="0" distR="0">
                  <wp:extent cx="4086225" cy="274320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A5E" w:rsidTr="00E00E5C">
        <w:tc>
          <w:tcPr>
            <w:tcW w:w="9995" w:type="dxa"/>
            <w:gridSpan w:val="2"/>
            <w:shd w:val="clear" w:color="auto" w:fill="auto"/>
          </w:tcPr>
          <w:p w:rsidR="009E2A5E" w:rsidRPr="00121AFD" w:rsidRDefault="009E2A5E" w:rsidP="00E00E5C">
            <w:pPr>
              <w:pStyle w:val="first-para"/>
              <w:jc w:val="center"/>
            </w:pPr>
            <w:r>
              <w:t>Рис 6.7.  График, классифицирующий ирисы согласно их геометрическим параметрам.</w:t>
            </w:r>
          </w:p>
        </w:tc>
      </w:tr>
    </w:tbl>
    <w:p w:rsidR="009E2A5E" w:rsidRDefault="009E2A5E" w:rsidP="009E2A5E">
      <w:pPr>
        <w:pStyle w:val="HTML"/>
        <w:wordWrap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E2A5E" w:rsidRDefault="009E2A5E" w:rsidP="009E2A5E">
      <w:pPr>
        <w:keepNext/>
        <w:keepLines/>
        <w:widowControl/>
        <w:autoSpaceDE/>
        <w:autoSpaceDN/>
        <w:spacing w:before="360" w:after="240"/>
        <w:ind w:left="20"/>
        <w:outlineLvl w:val="1"/>
        <w:rPr>
          <w:szCs w:val="28"/>
        </w:rPr>
      </w:pPr>
      <w:r w:rsidRPr="00121AFD">
        <w:rPr>
          <w:szCs w:val="28"/>
        </w:rPr>
        <w:t>Для получения такой классификации модифицируем параметры функции еще раз:</w:t>
      </w:r>
    </w:p>
    <w:p w:rsidR="009E2A5E" w:rsidRPr="00086248" w:rsidRDefault="009E2A5E" w:rsidP="009E2A5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086248">
        <w:rPr>
          <w:rStyle w:val="gghfmyibcob"/>
          <w:rFonts w:ascii="Lucida Console" w:hAnsi="Lucida Console"/>
          <w:color w:val="0000FF"/>
          <w:lang w:val="en-US"/>
        </w:rPr>
        <w:t>xyplot</w:t>
      </w:r>
      <w:proofErr w:type="spellEnd"/>
      <w:r w:rsidRPr="00086248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086248">
        <w:rPr>
          <w:rStyle w:val="gghfmyibcob"/>
          <w:rFonts w:ascii="Lucida Console" w:hAnsi="Lucida Console"/>
          <w:color w:val="0000FF"/>
          <w:lang w:val="en-US"/>
        </w:rPr>
        <w:t>Sepal.Length~Petal.Length+Petal.Width|Species,data</w:t>
      </w:r>
      <w:proofErr w:type="spellEnd"/>
      <w:r w:rsidRPr="00086248">
        <w:rPr>
          <w:rStyle w:val="gghfmyibcob"/>
          <w:rFonts w:ascii="Lucida Console" w:hAnsi="Lucida Console"/>
          <w:color w:val="0000FF"/>
          <w:lang w:val="en-US"/>
        </w:rPr>
        <w:t xml:space="preserve">=iris, grid = T, </w:t>
      </w:r>
      <w:proofErr w:type="spellStart"/>
      <w:r w:rsidRPr="00086248">
        <w:rPr>
          <w:rStyle w:val="gghfmyibcob"/>
          <w:rFonts w:ascii="Lucida Console" w:hAnsi="Lucida Console"/>
          <w:color w:val="0000FF"/>
          <w:lang w:val="en-US"/>
        </w:rPr>
        <w:t>auto.key</w:t>
      </w:r>
      <w:proofErr w:type="spellEnd"/>
      <w:r w:rsidRPr="00086248">
        <w:rPr>
          <w:rStyle w:val="gghfmyibcob"/>
          <w:rFonts w:ascii="Lucida Console" w:hAnsi="Lucida Console"/>
          <w:color w:val="0000FF"/>
          <w:lang w:val="en-US"/>
        </w:rPr>
        <w:t>=TRUE)</w:t>
      </w:r>
    </w:p>
    <w:p w:rsidR="009E2A5E" w:rsidRDefault="009E2A5E" w:rsidP="009E2A5E">
      <w:pPr>
        <w:keepNext/>
        <w:keepLines/>
        <w:widowControl/>
        <w:autoSpaceDE/>
        <w:autoSpaceDN/>
        <w:spacing w:after="240"/>
        <w:ind w:left="20"/>
        <w:outlineLvl w:val="1"/>
        <w:rPr>
          <w:szCs w:val="28"/>
        </w:rPr>
      </w:pPr>
      <w:r>
        <w:rPr>
          <w:szCs w:val="28"/>
        </w:rPr>
        <w:lastRenderedPageBreak/>
        <w:t>Мы изменили формулу, указав, что длина лепестков, как мы считаем, зависит от длины и ширины чашелистиков и видов цветов.</w:t>
      </w:r>
    </w:p>
    <w:p w:rsidR="009E2A5E" w:rsidRDefault="009E2A5E" w:rsidP="009E2A5E">
      <w:pPr>
        <w:keepNext/>
        <w:keepLines/>
        <w:widowControl/>
        <w:autoSpaceDE/>
        <w:autoSpaceDN/>
        <w:spacing w:after="240"/>
        <w:ind w:left="20"/>
        <w:outlineLvl w:val="1"/>
        <w:rPr>
          <w:b/>
        </w:rPr>
      </w:pPr>
      <w:r w:rsidRPr="00B46EBD">
        <w:rPr>
          <w:rStyle w:val="a6"/>
        </w:rPr>
        <w:t xml:space="preserve">*) </w:t>
      </w:r>
      <w:r>
        <w:rPr>
          <w:rStyle w:val="a6"/>
        </w:rPr>
        <w:t>Синтаксис функции для группировки данных:</w:t>
      </w:r>
      <w:r w:rsidRPr="00E06CFA">
        <w:rPr>
          <w:rStyle w:val="a6"/>
        </w:rPr>
        <w:t xml:space="preserve"> </w:t>
      </w:r>
      <w:r w:rsidRPr="00E06CFA">
        <w:rPr>
          <w:rStyle w:val="a6"/>
          <w:b w:val="0"/>
          <w:sz w:val="24"/>
          <w:szCs w:val="24"/>
        </w:rPr>
        <w:t xml:space="preserve">y ~ x | </w:t>
      </w:r>
      <w:proofErr w:type="spellStart"/>
      <w:r w:rsidRPr="00E06CFA">
        <w:rPr>
          <w:rStyle w:val="a6"/>
          <w:b w:val="0"/>
          <w:sz w:val="24"/>
          <w:szCs w:val="24"/>
        </w:rPr>
        <w:t>group</w:t>
      </w:r>
      <w:proofErr w:type="spellEnd"/>
      <w:r w:rsidRPr="00E06CFA">
        <w:rPr>
          <w:rStyle w:val="a6"/>
          <w:b w:val="0"/>
        </w:rPr>
        <w:t>.</w:t>
      </w:r>
    </w:p>
    <w:p w:rsidR="009E2A5E" w:rsidRPr="00B46EBD" w:rsidRDefault="009E2A5E" w:rsidP="009E2A5E">
      <w:pPr>
        <w:keepNext/>
        <w:keepLines/>
        <w:widowControl/>
        <w:autoSpaceDE/>
        <w:autoSpaceDN/>
        <w:spacing w:after="240"/>
        <w:ind w:left="20"/>
        <w:outlineLvl w:val="1"/>
        <w:rPr>
          <w:b/>
          <w:szCs w:val="28"/>
        </w:rPr>
      </w:pPr>
      <w:r>
        <w:rPr>
          <w:b/>
        </w:rPr>
        <w:t>Добавим линию сглаживания:</w:t>
      </w:r>
    </w:p>
    <w:p w:rsidR="009E2A5E" w:rsidRPr="005F13BE" w:rsidRDefault="009E2A5E" w:rsidP="009E2A5E">
      <w:pPr>
        <w:pStyle w:val="HTML"/>
        <w:rPr>
          <w:rStyle w:val="HTML1"/>
        </w:rPr>
      </w:pPr>
      <w:proofErr w:type="spellStart"/>
      <w:proofErr w:type="gramStart"/>
      <w:r w:rsidRPr="00086248">
        <w:rPr>
          <w:rStyle w:val="identifier"/>
          <w:lang w:val="en-US"/>
        </w:rPr>
        <w:t>xyplot</w:t>
      </w:r>
      <w:proofErr w:type="spellEnd"/>
      <w:r w:rsidRPr="005F13BE">
        <w:rPr>
          <w:rStyle w:val="paren"/>
        </w:rPr>
        <w:t>(</w:t>
      </w:r>
      <w:proofErr w:type="gramEnd"/>
    </w:p>
    <w:p w:rsidR="009E2A5E" w:rsidRPr="005F13BE" w:rsidRDefault="009E2A5E" w:rsidP="009E2A5E">
      <w:pPr>
        <w:pStyle w:val="HTML"/>
        <w:rPr>
          <w:rStyle w:val="HTML1"/>
        </w:rPr>
      </w:pPr>
      <w:r w:rsidRPr="005F13BE">
        <w:rPr>
          <w:rStyle w:val="HTML1"/>
        </w:rPr>
        <w:t xml:space="preserve">  </w:t>
      </w:r>
      <w:r w:rsidRPr="00086248">
        <w:rPr>
          <w:rStyle w:val="identifier"/>
          <w:lang w:val="en-US"/>
        </w:rPr>
        <w:t>Sepal</w:t>
      </w:r>
      <w:r w:rsidRPr="005F13BE">
        <w:rPr>
          <w:rStyle w:val="identifier"/>
        </w:rPr>
        <w:t>.</w:t>
      </w:r>
      <w:r w:rsidRPr="00086248">
        <w:rPr>
          <w:rStyle w:val="identifier"/>
          <w:lang w:val="en-US"/>
        </w:rPr>
        <w:t>Length</w:t>
      </w:r>
      <w:r w:rsidRPr="005F13BE">
        <w:rPr>
          <w:rStyle w:val="HTML1"/>
        </w:rPr>
        <w:t xml:space="preserve"> </w:t>
      </w:r>
      <w:r w:rsidRPr="005F13BE">
        <w:rPr>
          <w:rStyle w:val="operator"/>
        </w:rPr>
        <w:t>~</w:t>
      </w:r>
      <w:r w:rsidRPr="005F13BE">
        <w:rPr>
          <w:rStyle w:val="HTML1"/>
        </w:rPr>
        <w:t xml:space="preserve"> </w:t>
      </w:r>
      <w:r w:rsidRPr="00086248">
        <w:rPr>
          <w:rStyle w:val="identifier"/>
          <w:lang w:val="en-US"/>
        </w:rPr>
        <w:t>Petal</w:t>
      </w:r>
      <w:r w:rsidRPr="005F13BE">
        <w:rPr>
          <w:rStyle w:val="identifier"/>
        </w:rPr>
        <w:t>.</w:t>
      </w:r>
      <w:r w:rsidRPr="00086248">
        <w:rPr>
          <w:rStyle w:val="identifier"/>
          <w:lang w:val="en-US"/>
        </w:rPr>
        <w:t>Length</w:t>
      </w:r>
      <w:r w:rsidRPr="005F13BE">
        <w:rPr>
          <w:rStyle w:val="HTML1"/>
        </w:rPr>
        <w:t xml:space="preserve"> </w:t>
      </w:r>
      <w:r w:rsidRPr="005F13BE">
        <w:rPr>
          <w:rStyle w:val="operator"/>
        </w:rPr>
        <w:t>|</w:t>
      </w:r>
      <w:r w:rsidRPr="005F13BE">
        <w:rPr>
          <w:rStyle w:val="HTML1"/>
        </w:rPr>
        <w:t xml:space="preserve"> </w:t>
      </w:r>
      <w:r w:rsidRPr="00086248">
        <w:rPr>
          <w:rStyle w:val="identifier"/>
          <w:lang w:val="en-US"/>
        </w:rPr>
        <w:t>Species</w:t>
      </w:r>
      <w:r w:rsidRPr="005F13BE">
        <w:rPr>
          <w:rStyle w:val="HTML1"/>
        </w:rPr>
        <w:t xml:space="preserve">, </w:t>
      </w:r>
    </w:p>
    <w:p w:rsidR="009E2A5E" w:rsidRPr="00086248" w:rsidRDefault="009E2A5E" w:rsidP="009E2A5E">
      <w:pPr>
        <w:pStyle w:val="HTML"/>
        <w:rPr>
          <w:rStyle w:val="HTML1"/>
          <w:lang w:val="en-US"/>
        </w:rPr>
      </w:pPr>
      <w:r w:rsidRPr="005F13BE">
        <w:rPr>
          <w:rStyle w:val="HTML1"/>
        </w:rPr>
        <w:t xml:space="preserve">  </w:t>
      </w:r>
      <w:r w:rsidRPr="00086248">
        <w:rPr>
          <w:rStyle w:val="identifier"/>
          <w:lang w:val="en-US"/>
        </w:rPr>
        <w:t>layout</w:t>
      </w:r>
      <w:r w:rsidRPr="00086248">
        <w:rPr>
          <w:rStyle w:val="HTML1"/>
          <w:lang w:val="en-US"/>
        </w:rPr>
        <w:t xml:space="preserve"> </w:t>
      </w:r>
      <w:r w:rsidRPr="00086248">
        <w:rPr>
          <w:rStyle w:val="operator"/>
          <w:lang w:val="en-US"/>
        </w:rPr>
        <w:t>=</w:t>
      </w:r>
      <w:r w:rsidRPr="00086248">
        <w:rPr>
          <w:rStyle w:val="HTML1"/>
          <w:lang w:val="en-US"/>
        </w:rPr>
        <w:t xml:space="preserve"> </w:t>
      </w:r>
      <w:proofErr w:type="gramStart"/>
      <w:r w:rsidRPr="00086248">
        <w:rPr>
          <w:rStyle w:val="identifier"/>
          <w:lang w:val="en-US"/>
        </w:rPr>
        <w:t>c</w:t>
      </w:r>
      <w:r w:rsidRPr="00086248">
        <w:rPr>
          <w:rStyle w:val="paren"/>
          <w:lang w:val="en-US"/>
        </w:rPr>
        <w:t>(</w:t>
      </w:r>
      <w:proofErr w:type="gramEnd"/>
      <w:r w:rsidRPr="00086248">
        <w:rPr>
          <w:rStyle w:val="number"/>
          <w:lang w:val="en-US"/>
        </w:rPr>
        <w:t>3</w:t>
      </w:r>
      <w:r w:rsidRPr="00086248">
        <w:rPr>
          <w:rStyle w:val="HTML1"/>
          <w:lang w:val="en-US"/>
        </w:rPr>
        <w:t xml:space="preserve">, </w:t>
      </w:r>
      <w:r w:rsidRPr="00086248">
        <w:rPr>
          <w:rStyle w:val="number"/>
          <w:lang w:val="en-US"/>
        </w:rPr>
        <w:t>1</w:t>
      </w:r>
      <w:r w:rsidRPr="00086248">
        <w:rPr>
          <w:rStyle w:val="paren"/>
          <w:lang w:val="en-US"/>
        </w:rPr>
        <w:t>)</w:t>
      </w:r>
      <w:r w:rsidRPr="00086248">
        <w:rPr>
          <w:rStyle w:val="HTML1"/>
          <w:lang w:val="en-US"/>
        </w:rPr>
        <w:t xml:space="preserve">,               </w:t>
      </w:r>
      <w:r w:rsidRPr="00086248">
        <w:rPr>
          <w:rStyle w:val="comment"/>
          <w:lang w:val="en-US"/>
        </w:rPr>
        <w:t xml:space="preserve"># panel with </w:t>
      </w:r>
      <w:proofErr w:type="spellStart"/>
      <w:r w:rsidRPr="00086248">
        <w:rPr>
          <w:rStyle w:val="comment"/>
          <w:lang w:val="en-US"/>
        </w:rPr>
        <w:t>ncol</w:t>
      </w:r>
      <w:proofErr w:type="spellEnd"/>
      <w:r w:rsidRPr="00086248">
        <w:rPr>
          <w:rStyle w:val="comment"/>
          <w:lang w:val="en-US"/>
        </w:rPr>
        <w:t xml:space="preserve"> = 3 and </w:t>
      </w:r>
      <w:proofErr w:type="spellStart"/>
      <w:r w:rsidRPr="00086248">
        <w:rPr>
          <w:rStyle w:val="comment"/>
          <w:lang w:val="en-US"/>
        </w:rPr>
        <w:t>nrow</w:t>
      </w:r>
      <w:proofErr w:type="spellEnd"/>
      <w:r w:rsidRPr="00086248">
        <w:rPr>
          <w:rStyle w:val="comment"/>
          <w:lang w:val="en-US"/>
        </w:rPr>
        <w:t xml:space="preserve"> = 1</w:t>
      </w:r>
    </w:p>
    <w:p w:rsidR="009E2A5E" w:rsidRPr="00086248" w:rsidRDefault="009E2A5E" w:rsidP="009E2A5E">
      <w:pPr>
        <w:pStyle w:val="HTML"/>
        <w:rPr>
          <w:rStyle w:val="HTML1"/>
          <w:lang w:val="en-US"/>
        </w:rPr>
      </w:pPr>
      <w:r w:rsidRPr="00086248">
        <w:rPr>
          <w:rStyle w:val="HTML1"/>
          <w:lang w:val="en-US"/>
        </w:rPr>
        <w:t xml:space="preserve">  </w:t>
      </w:r>
      <w:r w:rsidRPr="00086248">
        <w:rPr>
          <w:rStyle w:val="identifier"/>
          <w:lang w:val="en-US"/>
        </w:rPr>
        <w:t>group</w:t>
      </w:r>
      <w:r w:rsidRPr="00086248">
        <w:rPr>
          <w:rStyle w:val="HTML1"/>
          <w:lang w:val="en-US"/>
        </w:rPr>
        <w:t xml:space="preserve"> </w:t>
      </w:r>
      <w:r w:rsidRPr="00086248">
        <w:rPr>
          <w:rStyle w:val="operator"/>
          <w:lang w:val="en-US"/>
        </w:rPr>
        <w:t>=</w:t>
      </w:r>
      <w:r w:rsidRPr="00086248">
        <w:rPr>
          <w:rStyle w:val="HTML1"/>
          <w:lang w:val="en-US"/>
        </w:rPr>
        <w:t xml:space="preserve"> </w:t>
      </w:r>
      <w:r w:rsidRPr="00086248">
        <w:rPr>
          <w:rStyle w:val="identifier"/>
          <w:lang w:val="en-US"/>
        </w:rPr>
        <w:t>Species</w:t>
      </w:r>
      <w:r w:rsidRPr="00086248">
        <w:rPr>
          <w:rStyle w:val="HTML1"/>
          <w:lang w:val="en-US"/>
        </w:rPr>
        <w:t xml:space="preserve">, </w:t>
      </w:r>
      <w:r w:rsidRPr="00086248">
        <w:rPr>
          <w:rStyle w:val="identifier"/>
          <w:lang w:val="en-US"/>
        </w:rPr>
        <w:t>data</w:t>
      </w:r>
      <w:r w:rsidRPr="00086248">
        <w:rPr>
          <w:rStyle w:val="HTML1"/>
          <w:lang w:val="en-US"/>
        </w:rPr>
        <w:t xml:space="preserve"> </w:t>
      </w:r>
      <w:r w:rsidRPr="00086248">
        <w:rPr>
          <w:rStyle w:val="operator"/>
          <w:lang w:val="en-US"/>
        </w:rPr>
        <w:t>=</w:t>
      </w:r>
      <w:r w:rsidRPr="00086248">
        <w:rPr>
          <w:rStyle w:val="HTML1"/>
          <w:lang w:val="en-US"/>
        </w:rPr>
        <w:t xml:space="preserve"> </w:t>
      </w:r>
      <w:r w:rsidRPr="00086248">
        <w:rPr>
          <w:rStyle w:val="identifier"/>
          <w:lang w:val="en-US"/>
        </w:rPr>
        <w:t>iris</w:t>
      </w:r>
      <w:r w:rsidRPr="00086248">
        <w:rPr>
          <w:rStyle w:val="HTML1"/>
          <w:lang w:val="en-US"/>
        </w:rPr>
        <w:t>,</w:t>
      </w:r>
    </w:p>
    <w:p w:rsidR="009E2A5E" w:rsidRPr="00086248" w:rsidRDefault="009E2A5E" w:rsidP="009E2A5E">
      <w:pPr>
        <w:pStyle w:val="HTML"/>
        <w:rPr>
          <w:rStyle w:val="HTML1"/>
          <w:lang w:val="en-US"/>
        </w:rPr>
      </w:pPr>
      <w:r w:rsidRPr="00086248">
        <w:rPr>
          <w:rStyle w:val="HTML1"/>
          <w:lang w:val="en-US"/>
        </w:rPr>
        <w:t xml:space="preserve">  </w:t>
      </w:r>
      <w:r w:rsidRPr="00086248">
        <w:rPr>
          <w:rStyle w:val="identifier"/>
          <w:lang w:val="en-US"/>
        </w:rPr>
        <w:t>type</w:t>
      </w:r>
      <w:r w:rsidRPr="00086248">
        <w:rPr>
          <w:rStyle w:val="HTML1"/>
          <w:lang w:val="en-US"/>
        </w:rPr>
        <w:t xml:space="preserve"> </w:t>
      </w:r>
      <w:r w:rsidRPr="00086248">
        <w:rPr>
          <w:rStyle w:val="operator"/>
          <w:lang w:val="en-US"/>
        </w:rPr>
        <w:t>=</w:t>
      </w:r>
      <w:r w:rsidRPr="00086248">
        <w:rPr>
          <w:rStyle w:val="HTML1"/>
          <w:lang w:val="en-US"/>
        </w:rPr>
        <w:t xml:space="preserve"> </w:t>
      </w:r>
      <w:proofErr w:type="gramStart"/>
      <w:r w:rsidRPr="00086248">
        <w:rPr>
          <w:rStyle w:val="identifier"/>
          <w:lang w:val="en-US"/>
        </w:rPr>
        <w:t>c</w:t>
      </w:r>
      <w:r w:rsidRPr="00086248">
        <w:rPr>
          <w:rStyle w:val="paren"/>
          <w:lang w:val="en-US"/>
        </w:rPr>
        <w:t>(</w:t>
      </w:r>
      <w:proofErr w:type="gramEnd"/>
      <w:r w:rsidRPr="00086248">
        <w:rPr>
          <w:rStyle w:val="string"/>
          <w:lang w:val="en-US"/>
        </w:rPr>
        <w:t>"p"</w:t>
      </w:r>
      <w:r w:rsidRPr="00086248">
        <w:rPr>
          <w:rStyle w:val="HTML1"/>
          <w:lang w:val="en-US"/>
        </w:rPr>
        <w:t xml:space="preserve">, </w:t>
      </w:r>
      <w:r w:rsidRPr="00086248">
        <w:rPr>
          <w:rStyle w:val="string"/>
          <w:lang w:val="en-US"/>
        </w:rPr>
        <w:t>"smooth"</w:t>
      </w:r>
      <w:r w:rsidRPr="00086248">
        <w:rPr>
          <w:rStyle w:val="paren"/>
          <w:lang w:val="en-US"/>
        </w:rPr>
        <w:t>)</w:t>
      </w:r>
      <w:r w:rsidRPr="00086248">
        <w:rPr>
          <w:rStyle w:val="HTML1"/>
          <w:lang w:val="en-US"/>
        </w:rPr>
        <w:t xml:space="preserve">,        </w:t>
      </w:r>
      <w:r w:rsidRPr="00086248">
        <w:rPr>
          <w:rStyle w:val="comment"/>
          <w:lang w:val="en-US"/>
        </w:rPr>
        <w:t># Show points and smoothed line</w:t>
      </w:r>
    </w:p>
    <w:p w:rsidR="009E2A5E" w:rsidRPr="00086248" w:rsidRDefault="009E2A5E" w:rsidP="009E2A5E">
      <w:pPr>
        <w:pStyle w:val="HTML"/>
        <w:rPr>
          <w:rStyle w:val="HTML1"/>
          <w:lang w:val="en-US"/>
        </w:rPr>
      </w:pPr>
      <w:r w:rsidRPr="00086248">
        <w:rPr>
          <w:rStyle w:val="HTML1"/>
          <w:lang w:val="en-US"/>
        </w:rPr>
        <w:t xml:space="preserve">  </w:t>
      </w:r>
      <w:r w:rsidRPr="00086248">
        <w:rPr>
          <w:rStyle w:val="identifier"/>
          <w:lang w:val="en-US"/>
        </w:rPr>
        <w:t>scales</w:t>
      </w:r>
      <w:r w:rsidRPr="00086248">
        <w:rPr>
          <w:rStyle w:val="HTML1"/>
          <w:lang w:val="en-US"/>
        </w:rPr>
        <w:t xml:space="preserve"> </w:t>
      </w:r>
      <w:r w:rsidRPr="00086248">
        <w:rPr>
          <w:rStyle w:val="operator"/>
          <w:lang w:val="en-US"/>
        </w:rPr>
        <w:t>=</w:t>
      </w:r>
      <w:r w:rsidRPr="00086248">
        <w:rPr>
          <w:rStyle w:val="HTML1"/>
          <w:lang w:val="en-US"/>
        </w:rPr>
        <w:t xml:space="preserve"> </w:t>
      </w:r>
      <w:r w:rsidRPr="00086248">
        <w:rPr>
          <w:rStyle w:val="string"/>
          <w:lang w:val="en-US"/>
        </w:rPr>
        <w:t>"free"</w:t>
      </w:r>
      <w:r w:rsidRPr="00086248">
        <w:rPr>
          <w:rStyle w:val="HTML1"/>
          <w:lang w:val="en-US"/>
        </w:rPr>
        <w:t xml:space="preserve">                 </w:t>
      </w:r>
      <w:r w:rsidRPr="00086248">
        <w:rPr>
          <w:rStyle w:val="comment"/>
          <w:lang w:val="en-US"/>
        </w:rPr>
        <w:t># Make panels axis scales independent</w:t>
      </w:r>
    </w:p>
    <w:p w:rsidR="009E2A5E" w:rsidRDefault="009E2A5E" w:rsidP="009E2A5E">
      <w:pPr>
        <w:pStyle w:val="HTML"/>
        <w:rPr>
          <w:noProof/>
        </w:rPr>
      </w:pPr>
      <w:r w:rsidRPr="00086248">
        <w:rPr>
          <w:rStyle w:val="HTML1"/>
          <w:lang w:val="en-US"/>
        </w:rPr>
        <w:t xml:space="preserve">  </w:t>
      </w:r>
      <w:r>
        <w:rPr>
          <w:rStyle w:val="paren"/>
        </w:rPr>
        <w:t>)</w:t>
      </w:r>
    </w:p>
    <w:p w:rsidR="009E2A5E" w:rsidRPr="00F550D1" w:rsidRDefault="009E2A5E" w:rsidP="009E2A5E">
      <w:pPr>
        <w:pStyle w:val="HTML"/>
        <w:jc w:val="center"/>
        <w:rPr>
          <w:noProof/>
          <w:lang w:val="en-US"/>
        </w:rPr>
      </w:pPr>
      <w:r w:rsidRPr="00266AEC">
        <w:rPr>
          <w:noProof/>
        </w:rPr>
        <w:drawing>
          <wp:inline distT="0" distB="0" distL="0" distR="0">
            <wp:extent cx="4533900" cy="2371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A5E" w:rsidRPr="007970BC" w:rsidRDefault="009E2A5E" w:rsidP="009E2A5E">
      <w:pPr>
        <w:pStyle w:val="HTM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 6.8</w:t>
      </w:r>
      <w:r w:rsidRPr="007970BC">
        <w:rPr>
          <w:rFonts w:ascii="Times New Roman" w:hAnsi="Times New Roman" w:cs="Times New Roman"/>
          <w:sz w:val="24"/>
        </w:rPr>
        <w:t>. График, классифицирующий ирисы согласно их геометрическим параметрам с линией сглаживания</w:t>
      </w:r>
    </w:p>
    <w:p w:rsidR="009E2A5E" w:rsidRPr="007970BC" w:rsidRDefault="009E2A5E" w:rsidP="009E2A5E">
      <w:pPr>
        <w:pStyle w:val="HTML"/>
        <w:rPr>
          <w:rFonts w:ascii="Times New Roman" w:hAnsi="Times New Roman" w:cs="Times New Roman"/>
          <w:sz w:val="24"/>
        </w:rPr>
      </w:pPr>
    </w:p>
    <w:p w:rsidR="009E2A5E" w:rsidRPr="00327BF7" w:rsidRDefault="00327BF7" w:rsidP="009E2A5E">
      <w:pPr>
        <w:pStyle w:val="HTML"/>
        <w:rPr>
          <w:rFonts w:ascii="Times New Roman" w:hAnsi="Times New Roman" w:cs="Times New Roman"/>
          <w:b/>
          <w:i/>
          <w:sz w:val="28"/>
        </w:rPr>
      </w:pPr>
      <w:r w:rsidRPr="00327BF7">
        <w:rPr>
          <w:rFonts w:ascii="Times New Roman" w:hAnsi="Times New Roman" w:cs="Times New Roman"/>
          <w:b/>
          <w:i/>
          <w:sz w:val="28"/>
        </w:rPr>
        <w:t>Шаг 5</w:t>
      </w:r>
      <w:r w:rsidR="009E2A5E" w:rsidRPr="00327BF7">
        <w:rPr>
          <w:rFonts w:ascii="Times New Roman" w:hAnsi="Times New Roman" w:cs="Times New Roman"/>
          <w:b/>
          <w:i/>
          <w:sz w:val="28"/>
        </w:rPr>
        <w:t xml:space="preserve">. Построим трехмерный график наших классов </w:t>
      </w:r>
    </w:p>
    <w:p w:rsidR="009E2A5E" w:rsidRPr="00F550D1" w:rsidRDefault="009E2A5E" w:rsidP="009E2A5E">
      <w:pPr>
        <w:pStyle w:val="HTML"/>
        <w:jc w:val="center"/>
        <w:rPr>
          <w:rFonts w:ascii="Times New Roman" w:hAnsi="Times New Roman" w:cs="Times New Roman"/>
          <w:noProof/>
        </w:rPr>
      </w:pPr>
      <w:r w:rsidRPr="00F550D1">
        <w:rPr>
          <w:rFonts w:ascii="Times New Roman" w:hAnsi="Times New Roman" w:cs="Times New Roman"/>
          <w:noProof/>
        </w:rPr>
        <w:drawing>
          <wp:inline distT="0" distB="0" distL="0" distR="0">
            <wp:extent cx="2781300" cy="2781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A5E" w:rsidRPr="007970BC" w:rsidRDefault="009E2A5E" w:rsidP="009E2A5E">
      <w:pPr>
        <w:pStyle w:val="HTML"/>
        <w:ind w:lef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 6.9</w:t>
      </w:r>
      <w:r w:rsidRPr="007970BC">
        <w:rPr>
          <w:rFonts w:ascii="Times New Roman" w:hAnsi="Times New Roman" w:cs="Times New Roman"/>
          <w:sz w:val="24"/>
        </w:rPr>
        <w:t>. Трехмерный график, классифицирующий ирисы согласно их геометрическим параметрам.</w:t>
      </w:r>
    </w:p>
    <w:p w:rsidR="009E2A5E" w:rsidRDefault="009E2A5E" w:rsidP="009E2A5E">
      <w:pPr>
        <w:pStyle w:val="HTML"/>
        <w:ind w:left="450"/>
        <w:rPr>
          <w:rFonts w:ascii="Times New Roman" w:hAnsi="Times New Roman" w:cs="Times New Roman"/>
        </w:rPr>
      </w:pPr>
    </w:p>
    <w:p w:rsidR="009E2A5E" w:rsidRPr="00E06CFA" w:rsidRDefault="009E2A5E" w:rsidP="009E2A5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lang w:val="en-US"/>
        </w:rPr>
      </w:pPr>
      <w:proofErr w:type="gramStart"/>
      <w:r w:rsidRPr="00F550D1">
        <w:rPr>
          <w:rStyle w:val="gghfmyibcob"/>
          <w:rFonts w:ascii="Lucida Console" w:hAnsi="Lucida Console"/>
          <w:color w:val="0000FF"/>
          <w:lang w:val="en-US"/>
        </w:rPr>
        <w:t>cloud(</w:t>
      </w:r>
      <w:proofErr w:type="spellStart"/>
      <w:proofErr w:type="gramEnd"/>
      <w:r w:rsidRPr="00F550D1">
        <w:rPr>
          <w:rStyle w:val="gghfmyibcob"/>
          <w:rFonts w:ascii="Lucida Console" w:hAnsi="Lucida Console"/>
          <w:color w:val="0000FF"/>
          <w:lang w:val="en-US"/>
        </w:rPr>
        <w:t>Sepal.Length</w:t>
      </w:r>
      <w:proofErr w:type="spellEnd"/>
      <w:r w:rsidRPr="00F550D1">
        <w:rPr>
          <w:rStyle w:val="gghfmyibcob"/>
          <w:rFonts w:ascii="Lucida Console" w:hAnsi="Lucida Console"/>
          <w:color w:val="0000FF"/>
          <w:lang w:val="en-US"/>
        </w:rPr>
        <w:t xml:space="preserve"> ~ </w:t>
      </w:r>
      <w:proofErr w:type="spellStart"/>
      <w:r w:rsidRPr="00F550D1">
        <w:rPr>
          <w:rStyle w:val="gghfmyibcob"/>
          <w:rFonts w:ascii="Lucida Console" w:hAnsi="Lucida Console"/>
          <w:color w:val="0000FF"/>
          <w:lang w:val="en-US"/>
        </w:rPr>
        <w:t>Sepal.Length</w:t>
      </w:r>
      <w:proofErr w:type="spellEnd"/>
      <w:r w:rsidRPr="00F550D1">
        <w:rPr>
          <w:rStyle w:val="gghfmyibcob"/>
          <w:rFonts w:ascii="Lucida Console" w:hAnsi="Lucida Console"/>
          <w:color w:val="0000FF"/>
          <w:lang w:val="en-US"/>
        </w:rPr>
        <w:t xml:space="preserve"> * </w:t>
      </w:r>
      <w:proofErr w:type="spellStart"/>
      <w:r w:rsidRPr="00F550D1">
        <w:rPr>
          <w:rStyle w:val="gghfmyibcob"/>
          <w:rFonts w:ascii="Lucida Console" w:hAnsi="Lucida Console"/>
          <w:color w:val="0000FF"/>
          <w:lang w:val="en-US"/>
        </w:rPr>
        <w:t>Petal.Width</w:t>
      </w:r>
      <w:proofErr w:type="spellEnd"/>
      <w:r w:rsidRPr="00F550D1">
        <w:rPr>
          <w:rStyle w:val="gghfmyibcob"/>
          <w:rFonts w:ascii="Lucida Console" w:hAnsi="Lucida Console"/>
          <w:color w:val="0000FF"/>
          <w:lang w:val="en-US"/>
        </w:rPr>
        <w:t>, group = Species, data = iris,</w:t>
      </w:r>
      <w:r w:rsidRPr="005F13BE">
        <w:rPr>
          <w:rStyle w:val="gghfmyibcob"/>
          <w:rFonts w:ascii="Lucida Console" w:hAnsi="Lucida Console"/>
          <w:color w:val="0000FF"/>
          <w:lang w:val="en-US"/>
        </w:rPr>
        <w:t xml:space="preserve"> </w:t>
      </w:r>
      <w:proofErr w:type="spellStart"/>
      <w:r w:rsidRPr="00F550D1">
        <w:rPr>
          <w:rStyle w:val="gghfmyibcob"/>
          <w:rFonts w:ascii="Lucida Console" w:hAnsi="Lucida Console"/>
          <w:color w:val="0000FF"/>
          <w:lang w:val="en-US"/>
        </w:rPr>
        <w:t>auto.key</w:t>
      </w:r>
      <w:proofErr w:type="spellEnd"/>
      <w:r w:rsidRPr="00F550D1">
        <w:rPr>
          <w:rStyle w:val="gghfmyibcob"/>
          <w:rFonts w:ascii="Lucida Console" w:hAnsi="Lucida Console"/>
          <w:color w:val="0000FF"/>
          <w:lang w:val="en-US"/>
        </w:rPr>
        <w:t xml:space="preserve"> = TRUE)</w:t>
      </w:r>
    </w:p>
    <w:p w:rsidR="009E2A5E" w:rsidRDefault="009E2A5E" w:rsidP="009E2A5E">
      <w:pPr>
        <w:pStyle w:val="HTML"/>
        <w:ind w:left="450"/>
        <w:rPr>
          <w:rFonts w:ascii="Times New Roman" w:hAnsi="Times New Roman" w:cs="Times New Roman"/>
          <w:lang w:val="en-US"/>
        </w:rPr>
      </w:pPr>
    </w:p>
    <w:p w:rsidR="009E2A5E" w:rsidRPr="00F550D1" w:rsidRDefault="009E2A5E" w:rsidP="009E2A5E">
      <w:pPr>
        <w:pStyle w:val="HTML"/>
        <w:ind w:left="45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Можно</w:t>
      </w:r>
      <w:r w:rsidRPr="00F550D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так</w:t>
      </w:r>
      <w:r w:rsidRPr="00F550D1">
        <w:rPr>
          <w:rFonts w:ascii="Times New Roman" w:hAnsi="Times New Roman" w:cs="Times New Roman"/>
          <w:lang w:val="en-US"/>
        </w:rPr>
        <w:t>:</w:t>
      </w:r>
    </w:p>
    <w:p w:rsidR="009E2A5E" w:rsidRDefault="009E2A5E" w:rsidP="009E2A5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>
        <w:rPr>
          <w:rStyle w:val="gghfmyibcob"/>
          <w:rFonts w:ascii="Lucida Console" w:hAnsi="Lucida Console"/>
          <w:color w:val="0000FF"/>
          <w:lang w:val="en-US"/>
        </w:rPr>
        <w:t>&gt;</w:t>
      </w:r>
      <w:proofErr w:type="spellStart"/>
      <w:proofErr w:type="gramStart"/>
      <w:r w:rsidRPr="00F550D1">
        <w:rPr>
          <w:rStyle w:val="gghfmyibcob"/>
          <w:rFonts w:ascii="Lucida Console" w:hAnsi="Lucida Console"/>
          <w:color w:val="0000FF"/>
          <w:lang w:val="en-US"/>
        </w:rPr>
        <w:t>install.packages</w:t>
      </w:r>
      <w:proofErr w:type="spellEnd"/>
      <w:proofErr w:type="gramEnd"/>
      <w:r w:rsidRPr="00F550D1">
        <w:rPr>
          <w:rStyle w:val="gghfmyibcob"/>
          <w:rFonts w:ascii="Lucida Console" w:hAnsi="Lucida Console"/>
          <w:color w:val="0000FF"/>
          <w:lang w:val="en-US"/>
        </w:rPr>
        <w:t>("scatterplot3d")</w:t>
      </w:r>
    </w:p>
    <w:p w:rsidR="009E2A5E" w:rsidRPr="00F550D1" w:rsidRDefault="009E2A5E" w:rsidP="009E2A5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550D1">
        <w:rPr>
          <w:rStyle w:val="gghfmyibcob"/>
          <w:rFonts w:ascii="Lucida Console" w:hAnsi="Lucida Console"/>
          <w:color w:val="0000FF"/>
          <w:lang w:val="en-US"/>
        </w:rPr>
        <w:t>library("scatterplot3d")</w:t>
      </w:r>
    </w:p>
    <w:p w:rsidR="009E2A5E" w:rsidRPr="00F550D1" w:rsidRDefault="009E2A5E" w:rsidP="009E2A5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E2A5E" w:rsidRPr="00F550D1" w:rsidRDefault="009E2A5E" w:rsidP="009E2A5E">
      <w:pPr>
        <w:pStyle w:val="HTML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Трехмерная классификация ирисов:</w:t>
      </w:r>
    </w:p>
    <w:p w:rsidR="009E2A5E" w:rsidRPr="002C4B80" w:rsidRDefault="009E2A5E" w:rsidP="009E2A5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2C4B80">
        <w:rPr>
          <w:rStyle w:val="gghfmyibcob"/>
          <w:rFonts w:ascii="Lucida Console" w:hAnsi="Lucida Console"/>
          <w:color w:val="0000FF"/>
          <w:lang w:val="en-US"/>
        </w:rPr>
        <w:t xml:space="preserve">&gt; </w:t>
      </w:r>
      <w:r w:rsidRPr="00F550D1">
        <w:rPr>
          <w:rStyle w:val="gghfmyibcob"/>
          <w:rFonts w:ascii="Lucida Console" w:hAnsi="Lucida Console"/>
          <w:color w:val="0000FF"/>
          <w:lang w:val="en-US"/>
        </w:rPr>
        <w:t>colors</w:t>
      </w:r>
      <w:r w:rsidRPr="002C4B80">
        <w:rPr>
          <w:rStyle w:val="gghfmyibcob"/>
          <w:rFonts w:ascii="Lucida Console" w:hAnsi="Lucida Console"/>
          <w:color w:val="0000FF"/>
          <w:lang w:val="en-US"/>
        </w:rPr>
        <w:t xml:space="preserve"> &lt;- </w:t>
      </w:r>
      <w:proofErr w:type="gramStart"/>
      <w:r w:rsidRPr="00F550D1">
        <w:rPr>
          <w:rStyle w:val="gghfmyibcob"/>
          <w:rFonts w:ascii="Lucida Console" w:hAnsi="Lucida Console"/>
          <w:color w:val="0000FF"/>
          <w:lang w:val="en-US"/>
        </w:rPr>
        <w:t>c</w:t>
      </w:r>
      <w:r w:rsidRPr="002C4B80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gramEnd"/>
      <w:r w:rsidRPr="002C4B80">
        <w:rPr>
          <w:rStyle w:val="gghfmyibcob"/>
          <w:rFonts w:ascii="Lucida Console" w:hAnsi="Lucida Console"/>
          <w:color w:val="0000FF"/>
          <w:lang w:val="en-US"/>
        </w:rPr>
        <w:t>"#999999", "#</w:t>
      </w:r>
      <w:r w:rsidRPr="00F550D1">
        <w:rPr>
          <w:rStyle w:val="gghfmyibcob"/>
          <w:rFonts w:ascii="Lucida Console" w:hAnsi="Lucida Console"/>
          <w:color w:val="0000FF"/>
          <w:lang w:val="en-US"/>
        </w:rPr>
        <w:t>E</w:t>
      </w:r>
      <w:r w:rsidRPr="002C4B80">
        <w:rPr>
          <w:rStyle w:val="gghfmyibcob"/>
          <w:rFonts w:ascii="Lucida Console" w:hAnsi="Lucida Console"/>
          <w:color w:val="0000FF"/>
          <w:lang w:val="en-US"/>
        </w:rPr>
        <w:t>69</w:t>
      </w:r>
      <w:r w:rsidRPr="00F550D1">
        <w:rPr>
          <w:rStyle w:val="gghfmyibcob"/>
          <w:rFonts w:ascii="Lucida Console" w:hAnsi="Lucida Console"/>
          <w:color w:val="0000FF"/>
          <w:lang w:val="en-US"/>
        </w:rPr>
        <w:t>F</w:t>
      </w:r>
      <w:r w:rsidRPr="002C4B80">
        <w:rPr>
          <w:rStyle w:val="gghfmyibcob"/>
          <w:rFonts w:ascii="Lucida Console" w:hAnsi="Lucida Console"/>
          <w:color w:val="0000FF"/>
          <w:lang w:val="en-US"/>
        </w:rPr>
        <w:t>00", "#56</w:t>
      </w:r>
      <w:r w:rsidRPr="00F550D1">
        <w:rPr>
          <w:rStyle w:val="gghfmyibcob"/>
          <w:rFonts w:ascii="Lucida Console" w:hAnsi="Lucida Console"/>
          <w:color w:val="0000FF"/>
          <w:lang w:val="en-US"/>
        </w:rPr>
        <w:t>B</w:t>
      </w:r>
      <w:r w:rsidRPr="002C4B80">
        <w:rPr>
          <w:rStyle w:val="gghfmyibcob"/>
          <w:rFonts w:ascii="Lucida Console" w:hAnsi="Lucida Console"/>
          <w:color w:val="0000FF"/>
          <w:lang w:val="en-US"/>
        </w:rPr>
        <w:t>4</w:t>
      </w:r>
      <w:r w:rsidRPr="00F550D1">
        <w:rPr>
          <w:rStyle w:val="gghfmyibcob"/>
          <w:rFonts w:ascii="Lucida Console" w:hAnsi="Lucida Console"/>
          <w:color w:val="0000FF"/>
          <w:lang w:val="en-US"/>
        </w:rPr>
        <w:t>E</w:t>
      </w:r>
      <w:r w:rsidRPr="002C4B80">
        <w:rPr>
          <w:rStyle w:val="gghfmyibcob"/>
          <w:rFonts w:ascii="Lucida Console" w:hAnsi="Lucida Console"/>
          <w:color w:val="0000FF"/>
          <w:lang w:val="en-US"/>
        </w:rPr>
        <w:t>9")</w:t>
      </w:r>
    </w:p>
    <w:p w:rsidR="009E2A5E" w:rsidRPr="00F550D1" w:rsidRDefault="009E2A5E" w:rsidP="009E2A5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F550D1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F550D1">
        <w:rPr>
          <w:rStyle w:val="gghfmyibcob"/>
          <w:rFonts w:ascii="Lucida Console" w:hAnsi="Lucida Console"/>
          <w:color w:val="0000FF"/>
          <w:lang w:val="en-US"/>
        </w:rPr>
        <w:t>colors &lt;- colors[</w:t>
      </w:r>
      <w:proofErr w:type="spellStart"/>
      <w:proofErr w:type="gramStart"/>
      <w:r w:rsidRPr="00F550D1">
        <w:rPr>
          <w:rStyle w:val="gghfmyibcob"/>
          <w:rFonts w:ascii="Lucida Console" w:hAnsi="Lucida Console"/>
          <w:color w:val="0000FF"/>
          <w:lang w:val="en-US"/>
        </w:rPr>
        <w:t>as.numeric</w:t>
      </w:r>
      <w:proofErr w:type="spellEnd"/>
      <w:proofErr w:type="gramEnd"/>
      <w:r w:rsidRPr="00F550D1">
        <w:rPr>
          <w:rStyle w:val="gghfmyibcob"/>
          <w:rFonts w:ascii="Lucida Console" w:hAnsi="Lucida Console"/>
          <w:color w:val="0000FF"/>
          <w:lang w:val="en-US"/>
        </w:rPr>
        <w:t>(</w:t>
      </w:r>
      <w:proofErr w:type="spellStart"/>
      <w:r w:rsidRPr="00F550D1">
        <w:rPr>
          <w:rStyle w:val="gghfmyibcob"/>
          <w:rFonts w:ascii="Lucida Console" w:hAnsi="Lucida Console"/>
          <w:color w:val="0000FF"/>
          <w:lang w:val="en-US"/>
        </w:rPr>
        <w:t>iris$Species</w:t>
      </w:r>
      <w:proofErr w:type="spellEnd"/>
      <w:r w:rsidRPr="00F550D1">
        <w:rPr>
          <w:rStyle w:val="gghfmyibcob"/>
          <w:rFonts w:ascii="Lucida Console" w:hAnsi="Lucida Console"/>
          <w:color w:val="0000FF"/>
          <w:lang w:val="en-US"/>
        </w:rPr>
        <w:t>)]</w:t>
      </w:r>
    </w:p>
    <w:p w:rsidR="009E2A5E" w:rsidRDefault="009E2A5E" w:rsidP="009E2A5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F550D1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r w:rsidRPr="00F550D1">
        <w:rPr>
          <w:rStyle w:val="gghfmyibcob"/>
          <w:rFonts w:ascii="Lucida Console" w:hAnsi="Lucida Console"/>
          <w:color w:val="0000FF"/>
          <w:lang w:val="en-US"/>
        </w:rPr>
        <w:t>scatterplot3d(</w:t>
      </w:r>
      <w:proofErr w:type="gramStart"/>
      <w:r w:rsidRPr="00F550D1">
        <w:rPr>
          <w:rStyle w:val="gghfmyibcob"/>
          <w:rFonts w:ascii="Lucida Console" w:hAnsi="Lucida Console"/>
          <w:color w:val="0000FF"/>
          <w:lang w:val="en-US"/>
        </w:rPr>
        <w:t>iris[</w:t>
      </w:r>
      <w:proofErr w:type="gramEnd"/>
      <w:r w:rsidRPr="00F550D1">
        <w:rPr>
          <w:rStyle w:val="gghfmyibcob"/>
          <w:rFonts w:ascii="Lucida Console" w:hAnsi="Lucida Console"/>
          <w:color w:val="0000FF"/>
          <w:lang w:val="en-US"/>
        </w:rPr>
        <w:t xml:space="preserve">,1:3], </w:t>
      </w:r>
      <w:proofErr w:type="spellStart"/>
      <w:r w:rsidRPr="00F550D1">
        <w:rPr>
          <w:rStyle w:val="gghfmyibcob"/>
          <w:rFonts w:ascii="Lucida Console" w:hAnsi="Lucida Console"/>
          <w:color w:val="0000FF"/>
          <w:lang w:val="en-US"/>
        </w:rPr>
        <w:t>pch</w:t>
      </w:r>
      <w:proofErr w:type="spellEnd"/>
      <w:r w:rsidRPr="00F550D1">
        <w:rPr>
          <w:rStyle w:val="gghfmyibcob"/>
          <w:rFonts w:ascii="Lucida Console" w:hAnsi="Lucida Console"/>
          <w:color w:val="0000FF"/>
          <w:lang w:val="en-US"/>
        </w:rPr>
        <w:t xml:space="preserve"> = 16, color=colors)</w:t>
      </w:r>
    </w:p>
    <w:p w:rsidR="009E2A5E" w:rsidRDefault="009E2A5E" w:rsidP="009E2A5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4"/>
        <w:gridCol w:w="4716"/>
      </w:tblGrid>
      <w:tr w:rsidR="009E2A5E" w:rsidRPr="00071A9E" w:rsidTr="00E00E5C">
        <w:tc>
          <w:tcPr>
            <w:tcW w:w="5177" w:type="dxa"/>
            <w:shd w:val="clear" w:color="auto" w:fill="auto"/>
          </w:tcPr>
          <w:p w:rsidR="009E2A5E" w:rsidRPr="00071A9E" w:rsidRDefault="009E2A5E" w:rsidP="00E00E5C">
            <w:pPr>
              <w:pStyle w:val="HTML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 w:rsidRPr="00266AEC">
              <w:rPr>
                <w:noProof/>
              </w:rPr>
              <w:drawing>
                <wp:inline distT="0" distB="0" distL="0" distR="0">
                  <wp:extent cx="2705100" cy="22288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8" w:type="dxa"/>
            <w:shd w:val="clear" w:color="auto" w:fill="auto"/>
          </w:tcPr>
          <w:p w:rsidR="009E2A5E" w:rsidRPr="00071A9E" w:rsidRDefault="009E2A5E" w:rsidP="00E00E5C">
            <w:pPr>
              <w:pStyle w:val="HTML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 w:rsidRPr="00266AEC">
              <w:rPr>
                <w:noProof/>
              </w:rPr>
              <w:drawing>
                <wp:inline distT="0" distB="0" distL="0" distR="0">
                  <wp:extent cx="2533650" cy="22669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A5E" w:rsidRPr="00071A9E" w:rsidTr="00E00E5C">
        <w:tc>
          <w:tcPr>
            <w:tcW w:w="5177" w:type="dxa"/>
            <w:shd w:val="clear" w:color="auto" w:fill="auto"/>
          </w:tcPr>
          <w:p w:rsidR="009E2A5E" w:rsidRPr="00071A9E" w:rsidRDefault="009E2A5E" w:rsidP="00E00E5C">
            <w:pPr>
              <w:pStyle w:val="HTML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071A9E">
              <w:rPr>
                <w:rFonts w:ascii="Times New Roman" w:hAnsi="Times New Roman" w:cs="Times New Roman"/>
                <w:color w:val="000000"/>
                <w:sz w:val="24"/>
              </w:rPr>
              <w:t>а) без легенды</w:t>
            </w:r>
          </w:p>
        </w:tc>
        <w:tc>
          <w:tcPr>
            <w:tcW w:w="5178" w:type="dxa"/>
            <w:shd w:val="clear" w:color="auto" w:fill="auto"/>
          </w:tcPr>
          <w:p w:rsidR="009E2A5E" w:rsidRPr="00071A9E" w:rsidRDefault="009E2A5E" w:rsidP="00E00E5C">
            <w:pPr>
              <w:pStyle w:val="HTML"/>
              <w:wordWrap w:val="0"/>
              <w:spacing w:line="225" w:lineRule="atLeas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071A9E">
              <w:rPr>
                <w:rFonts w:ascii="Times New Roman" w:hAnsi="Times New Roman" w:cs="Times New Roman"/>
                <w:color w:val="000000"/>
                <w:sz w:val="24"/>
              </w:rPr>
              <w:t>б) с легендой</w:t>
            </w:r>
          </w:p>
        </w:tc>
      </w:tr>
    </w:tbl>
    <w:p w:rsidR="009E2A5E" w:rsidRPr="007970BC" w:rsidRDefault="009E2A5E" w:rsidP="009E2A5E">
      <w:pPr>
        <w:pStyle w:val="HTML"/>
        <w:ind w:left="4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 6.10</w:t>
      </w:r>
      <w:r w:rsidRPr="007970BC">
        <w:rPr>
          <w:rFonts w:ascii="Times New Roman" w:hAnsi="Times New Roman" w:cs="Times New Roman"/>
          <w:sz w:val="24"/>
        </w:rPr>
        <w:t>. Трехмерный график, классифицирующий ирисы согласно их геометрическим параметрам (scatterplot3d).</w:t>
      </w:r>
    </w:p>
    <w:p w:rsidR="009E2A5E" w:rsidRPr="007970BC" w:rsidRDefault="009E2A5E" w:rsidP="009E2A5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4"/>
        </w:rPr>
      </w:pPr>
    </w:p>
    <w:p w:rsidR="009E2A5E" w:rsidRPr="007970BC" w:rsidRDefault="009E2A5E" w:rsidP="009E2A5E">
      <w:pPr>
        <w:pStyle w:val="HTML"/>
        <w:ind w:left="450"/>
        <w:rPr>
          <w:rFonts w:ascii="Times New Roman" w:hAnsi="Times New Roman" w:cs="Times New Roman"/>
          <w:sz w:val="24"/>
        </w:rPr>
      </w:pPr>
      <w:r w:rsidRPr="007970BC">
        <w:rPr>
          <w:rFonts w:ascii="Times New Roman" w:hAnsi="Times New Roman" w:cs="Times New Roman"/>
          <w:sz w:val="24"/>
        </w:rPr>
        <w:t>Трехмерная классификация ирисов с легендой:</w:t>
      </w:r>
    </w:p>
    <w:p w:rsidR="009E2A5E" w:rsidRPr="007970BC" w:rsidRDefault="009E2A5E" w:rsidP="009E2A5E">
      <w:pPr>
        <w:pStyle w:val="HTML"/>
        <w:ind w:left="450"/>
        <w:rPr>
          <w:rFonts w:ascii="Times New Roman" w:hAnsi="Times New Roman" w:cs="Times New Roman"/>
        </w:rPr>
      </w:pPr>
    </w:p>
    <w:p w:rsidR="009E2A5E" w:rsidRPr="00F550D1" w:rsidRDefault="009E2A5E" w:rsidP="009E2A5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F550D1">
        <w:rPr>
          <w:rStyle w:val="gghfmyibcob"/>
          <w:rFonts w:ascii="Lucida Console" w:hAnsi="Lucida Console"/>
          <w:color w:val="0000FF"/>
          <w:lang w:val="en-US"/>
        </w:rPr>
        <w:t>s3d &lt;- scatterplot3d(</w:t>
      </w:r>
      <w:proofErr w:type="gramStart"/>
      <w:r w:rsidRPr="00F550D1">
        <w:rPr>
          <w:rStyle w:val="gghfmyibcob"/>
          <w:rFonts w:ascii="Lucida Console" w:hAnsi="Lucida Console"/>
          <w:color w:val="0000FF"/>
          <w:lang w:val="en-US"/>
        </w:rPr>
        <w:t>iris[</w:t>
      </w:r>
      <w:proofErr w:type="gramEnd"/>
      <w:r w:rsidRPr="00F550D1">
        <w:rPr>
          <w:rStyle w:val="gghfmyibcob"/>
          <w:rFonts w:ascii="Lucida Console" w:hAnsi="Lucida Console"/>
          <w:color w:val="0000FF"/>
          <w:lang w:val="en-US"/>
        </w:rPr>
        <w:t xml:space="preserve">,1:3], </w:t>
      </w:r>
      <w:proofErr w:type="spellStart"/>
      <w:r w:rsidRPr="00F550D1">
        <w:rPr>
          <w:rStyle w:val="gghfmyibcob"/>
          <w:rFonts w:ascii="Lucida Console" w:hAnsi="Lucida Console"/>
          <w:color w:val="0000FF"/>
          <w:lang w:val="en-US"/>
        </w:rPr>
        <w:t>pch</w:t>
      </w:r>
      <w:proofErr w:type="spellEnd"/>
      <w:r w:rsidRPr="00F550D1">
        <w:rPr>
          <w:rStyle w:val="gghfmyibcob"/>
          <w:rFonts w:ascii="Lucida Console" w:hAnsi="Lucida Console"/>
          <w:color w:val="0000FF"/>
          <w:lang w:val="en-US"/>
        </w:rPr>
        <w:t xml:space="preserve"> = shapes, color=colors)</w:t>
      </w:r>
    </w:p>
    <w:p w:rsidR="009E2A5E" w:rsidRPr="00F550D1" w:rsidRDefault="009E2A5E" w:rsidP="009E2A5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proofErr w:type="gramStart"/>
      <w:r w:rsidRPr="00F550D1">
        <w:rPr>
          <w:rStyle w:val="gghfmyibcob"/>
          <w:rFonts w:ascii="Lucida Console" w:hAnsi="Lucida Console"/>
          <w:color w:val="0000FF"/>
          <w:lang w:val="en-US"/>
        </w:rPr>
        <w:t>legend(</w:t>
      </w:r>
      <w:proofErr w:type="gramEnd"/>
      <w:r w:rsidRPr="00F550D1">
        <w:rPr>
          <w:rStyle w:val="gghfmyibcob"/>
          <w:rFonts w:ascii="Lucida Console" w:hAnsi="Lucida Console"/>
          <w:color w:val="0000FF"/>
          <w:lang w:val="en-US"/>
        </w:rPr>
        <w:t>"bottom", legend = levels(</w:t>
      </w:r>
      <w:proofErr w:type="spellStart"/>
      <w:r w:rsidRPr="00F550D1">
        <w:rPr>
          <w:rStyle w:val="gghfmyibcob"/>
          <w:rFonts w:ascii="Lucida Console" w:hAnsi="Lucida Console"/>
          <w:color w:val="0000FF"/>
          <w:lang w:val="en-US"/>
        </w:rPr>
        <w:t>iris$Species</w:t>
      </w:r>
      <w:proofErr w:type="spellEnd"/>
      <w:r w:rsidRPr="00F550D1">
        <w:rPr>
          <w:rStyle w:val="gghfmyibcob"/>
          <w:rFonts w:ascii="Lucida Console" w:hAnsi="Lucida Console"/>
          <w:color w:val="0000FF"/>
          <w:lang w:val="en-US"/>
        </w:rPr>
        <w:t>),</w:t>
      </w:r>
    </w:p>
    <w:p w:rsidR="009E2A5E" w:rsidRPr="00F550D1" w:rsidRDefault="009E2A5E" w:rsidP="009E2A5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F550D1">
        <w:rPr>
          <w:rStyle w:val="gghfmyibcob"/>
          <w:rFonts w:ascii="Lucida Console" w:hAnsi="Lucida Console"/>
          <w:color w:val="0000FF"/>
          <w:lang w:val="en-US"/>
        </w:rPr>
        <w:t xml:space="preserve">      col =  c("#999999", "#E69F00", "#56B4E9"), </w:t>
      </w:r>
    </w:p>
    <w:p w:rsidR="009E2A5E" w:rsidRPr="00F550D1" w:rsidRDefault="009E2A5E" w:rsidP="009E2A5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F550D1">
        <w:rPr>
          <w:rStyle w:val="gghfmyibcob"/>
          <w:rFonts w:ascii="Lucida Console" w:hAnsi="Lucida Console"/>
          <w:color w:val="0000FF"/>
          <w:lang w:val="en-US"/>
        </w:rPr>
        <w:t xml:space="preserve">      </w:t>
      </w:r>
      <w:proofErr w:type="spellStart"/>
      <w:r w:rsidRPr="00F550D1">
        <w:rPr>
          <w:rStyle w:val="gghfmyibcob"/>
          <w:rFonts w:ascii="Lucida Console" w:hAnsi="Lucida Console"/>
          <w:color w:val="0000FF"/>
          <w:lang w:val="en-US"/>
        </w:rPr>
        <w:t>pch</w:t>
      </w:r>
      <w:proofErr w:type="spellEnd"/>
      <w:r w:rsidRPr="00F550D1">
        <w:rPr>
          <w:rStyle w:val="gghfmyibcob"/>
          <w:rFonts w:ascii="Lucida Console" w:hAnsi="Lucida Console"/>
          <w:color w:val="0000FF"/>
          <w:lang w:val="en-US"/>
        </w:rPr>
        <w:t xml:space="preserve"> = </w:t>
      </w:r>
      <w:proofErr w:type="gramStart"/>
      <w:r w:rsidRPr="00F550D1">
        <w:rPr>
          <w:rStyle w:val="gghfmyibcob"/>
          <w:rFonts w:ascii="Lucida Console" w:hAnsi="Lucida Console"/>
          <w:color w:val="0000FF"/>
          <w:lang w:val="en-US"/>
        </w:rPr>
        <w:t>c(</w:t>
      </w:r>
      <w:proofErr w:type="gramEnd"/>
      <w:r w:rsidRPr="00F550D1">
        <w:rPr>
          <w:rStyle w:val="gghfmyibcob"/>
          <w:rFonts w:ascii="Lucida Console" w:hAnsi="Lucida Console"/>
          <w:color w:val="0000FF"/>
          <w:lang w:val="en-US"/>
        </w:rPr>
        <w:t xml:space="preserve">16, 17, 18), </w:t>
      </w:r>
    </w:p>
    <w:p w:rsidR="009E2A5E" w:rsidRDefault="009E2A5E" w:rsidP="009E2A5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F550D1">
        <w:rPr>
          <w:rStyle w:val="gghfmyibcob"/>
          <w:rFonts w:ascii="Lucida Console" w:hAnsi="Lucida Console"/>
          <w:color w:val="0000FF"/>
          <w:lang w:val="en-US"/>
        </w:rPr>
        <w:t xml:space="preserve">      inset = -0.25, </w:t>
      </w:r>
      <w:proofErr w:type="spellStart"/>
      <w:r w:rsidRPr="00F550D1">
        <w:rPr>
          <w:rStyle w:val="gghfmyibcob"/>
          <w:rFonts w:ascii="Lucida Console" w:hAnsi="Lucida Console"/>
          <w:color w:val="0000FF"/>
          <w:lang w:val="en-US"/>
        </w:rPr>
        <w:t>xpd</w:t>
      </w:r>
      <w:proofErr w:type="spellEnd"/>
      <w:r w:rsidRPr="00F550D1">
        <w:rPr>
          <w:rStyle w:val="gghfmyibcob"/>
          <w:rFonts w:ascii="Lucida Console" w:hAnsi="Lucida Console"/>
          <w:color w:val="0000FF"/>
          <w:lang w:val="en-US"/>
        </w:rPr>
        <w:t xml:space="preserve"> = TRUE, </w:t>
      </w:r>
      <w:proofErr w:type="spellStart"/>
      <w:r w:rsidRPr="00F550D1">
        <w:rPr>
          <w:rStyle w:val="gghfmyibcob"/>
          <w:rFonts w:ascii="Lucida Console" w:hAnsi="Lucida Console"/>
          <w:color w:val="0000FF"/>
          <w:lang w:val="en-US"/>
        </w:rPr>
        <w:t>horiz</w:t>
      </w:r>
      <w:proofErr w:type="spellEnd"/>
      <w:r w:rsidRPr="00F550D1">
        <w:rPr>
          <w:rStyle w:val="gghfmyibcob"/>
          <w:rFonts w:ascii="Lucida Console" w:hAnsi="Lucida Console"/>
          <w:color w:val="0000FF"/>
          <w:lang w:val="en-US"/>
        </w:rPr>
        <w:t xml:space="preserve"> = TRUE)</w:t>
      </w:r>
    </w:p>
    <w:p w:rsidR="00BB2DFF" w:rsidRDefault="006335AB">
      <w:pPr>
        <w:pStyle w:val="a3"/>
        <w:spacing w:before="150"/>
        <w:ind w:left="102" w:right="103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6335AB" w:rsidRPr="00804222" w:rsidRDefault="006335AB" w:rsidP="006335AB">
      <w:pPr>
        <w:pStyle w:val="2"/>
        <w:jc w:val="left"/>
        <w:rPr>
          <w:b/>
          <w:w w:val="95"/>
          <w:sz w:val="28"/>
        </w:rPr>
      </w:pPr>
      <w:r w:rsidRPr="005F13BE">
        <w:rPr>
          <w:b/>
          <w:w w:val="95"/>
          <w:sz w:val="28"/>
        </w:rPr>
        <w:t xml:space="preserve">6.4. </w:t>
      </w:r>
      <w:r w:rsidRPr="00804222">
        <w:rPr>
          <w:b/>
          <w:w w:val="95"/>
          <w:sz w:val="28"/>
        </w:rPr>
        <w:t>Формулировка задания:</w:t>
      </w:r>
    </w:p>
    <w:p w:rsidR="006335AB" w:rsidRPr="005F13BE" w:rsidRDefault="006335AB" w:rsidP="006335AB">
      <w:pPr>
        <w:pStyle w:val="a3"/>
        <w:spacing w:before="150"/>
        <w:ind w:right="103" w:firstLine="567"/>
        <w:jc w:val="both"/>
        <w:rPr>
          <w:sz w:val="24"/>
          <w:szCs w:val="24"/>
        </w:rPr>
      </w:pPr>
    </w:p>
    <w:p w:rsidR="0008067B" w:rsidRDefault="0008067B" w:rsidP="006335AB">
      <w:pPr>
        <w:pStyle w:val="a3"/>
        <w:spacing w:before="150"/>
        <w:ind w:right="103" w:firstLine="567"/>
        <w:jc w:val="both"/>
        <w:rPr>
          <w:sz w:val="24"/>
          <w:szCs w:val="24"/>
        </w:rPr>
      </w:pPr>
      <w:r>
        <w:rPr>
          <w:sz w:val="24"/>
          <w:szCs w:val="24"/>
        </w:rPr>
        <w:t>За наборами данных обращаться к преподавателю.</w:t>
      </w:r>
    </w:p>
    <w:p w:rsidR="006335AB" w:rsidRDefault="006335AB" w:rsidP="006335AB">
      <w:pPr>
        <w:pStyle w:val="a3"/>
        <w:spacing w:before="150"/>
        <w:ind w:right="103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Общая схема </w:t>
      </w:r>
      <w:proofErr w:type="gramStart"/>
      <w:r>
        <w:rPr>
          <w:sz w:val="24"/>
          <w:szCs w:val="24"/>
        </w:rPr>
        <w:t>выполнения  ЛР</w:t>
      </w:r>
      <w:proofErr w:type="gramEnd"/>
      <w:r>
        <w:rPr>
          <w:sz w:val="24"/>
          <w:szCs w:val="24"/>
        </w:rPr>
        <w:t xml:space="preserve"> 6:</w:t>
      </w:r>
    </w:p>
    <w:p w:rsidR="006335AB" w:rsidRDefault="006335AB" w:rsidP="006335AB">
      <w:pPr>
        <w:pStyle w:val="a3"/>
        <w:spacing w:before="150"/>
        <w:ind w:right="103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Часть первая </w:t>
      </w:r>
      <w:r w:rsidR="00753381">
        <w:rPr>
          <w:sz w:val="24"/>
          <w:szCs w:val="24"/>
        </w:rPr>
        <w:t>-</w:t>
      </w:r>
      <w:r>
        <w:rPr>
          <w:sz w:val="24"/>
          <w:szCs w:val="24"/>
        </w:rPr>
        <w:t xml:space="preserve"> (ЛР 6.1)</w:t>
      </w:r>
      <w:r w:rsidR="00753381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предназначена для разведочного анализа данных и определения количества результирующих выходных групп.</w:t>
      </w:r>
    </w:p>
    <w:p w:rsidR="006335AB" w:rsidRDefault="006335AB" w:rsidP="006335AB">
      <w:pPr>
        <w:pStyle w:val="a3"/>
        <w:spacing w:before="150"/>
        <w:ind w:right="103" w:firstLine="567"/>
        <w:jc w:val="both"/>
        <w:rPr>
          <w:sz w:val="24"/>
          <w:szCs w:val="24"/>
        </w:rPr>
      </w:pPr>
      <w:r>
        <w:rPr>
          <w:sz w:val="24"/>
          <w:szCs w:val="24"/>
        </w:rPr>
        <w:t>Часть вторая</w:t>
      </w:r>
      <w:r w:rsidR="0075338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(ЛР 6.2) </w:t>
      </w:r>
      <w:r w:rsidR="00753381">
        <w:rPr>
          <w:sz w:val="24"/>
          <w:szCs w:val="24"/>
        </w:rPr>
        <w:t xml:space="preserve">- </w:t>
      </w:r>
      <w:r w:rsidR="00D84D0A">
        <w:rPr>
          <w:sz w:val="24"/>
          <w:szCs w:val="24"/>
        </w:rPr>
        <w:t xml:space="preserve">использует предположение о количестве выходных классов Вашего набора данных, классификация </w:t>
      </w:r>
      <w:r w:rsidR="00E6523C">
        <w:rPr>
          <w:sz w:val="24"/>
          <w:szCs w:val="24"/>
        </w:rPr>
        <w:t>строится из этого предположения.</w:t>
      </w:r>
    </w:p>
    <w:p w:rsidR="00D84D0A" w:rsidRDefault="00D84D0A" w:rsidP="00D84D0A">
      <w:pPr>
        <w:pStyle w:val="a3"/>
        <w:numPr>
          <w:ilvl w:val="0"/>
          <w:numId w:val="4"/>
        </w:numPr>
        <w:spacing w:before="150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t>Выполнить иерархическую кластеризацию Вашего набора данных, построив дендрограмму. Подробно обосновать Ваш выбор числа групп.</w:t>
      </w:r>
    </w:p>
    <w:p w:rsidR="00D84D0A" w:rsidRDefault="00D84D0A" w:rsidP="00D84D0A">
      <w:pPr>
        <w:pStyle w:val="a3"/>
        <w:numPr>
          <w:ilvl w:val="0"/>
          <w:numId w:val="4"/>
        </w:numPr>
        <w:spacing w:before="150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Построить диаграмму "Каменная осыпь" </w:t>
      </w:r>
    </w:p>
    <w:p w:rsidR="00D84D0A" w:rsidRDefault="00D84D0A" w:rsidP="00D84D0A">
      <w:pPr>
        <w:pStyle w:val="a3"/>
        <w:numPr>
          <w:ilvl w:val="0"/>
          <w:numId w:val="4"/>
        </w:numPr>
        <w:spacing w:before="150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t>Визуализировать результат</w:t>
      </w:r>
    </w:p>
    <w:p w:rsidR="00753381" w:rsidRDefault="00753381" w:rsidP="00D84D0A">
      <w:pPr>
        <w:pStyle w:val="a3"/>
        <w:numPr>
          <w:ilvl w:val="0"/>
          <w:numId w:val="4"/>
        </w:numPr>
        <w:spacing w:before="150"/>
        <w:ind w:right="103"/>
        <w:jc w:val="both"/>
        <w:rPr>
          <w:sz w:val="24"/>
          <w:szCs w:val="24"/>
        </w:rPr>
      </w:pPr>
      <w:r>
        <w:rPr>
          <w:sz w:val="24"/>
          <w:szCs w:val="24"/>
        </w:rPr>
        <w:t>В целом: выполнить шаги 1-5 анализа</w:t>
      </w:r>
      <w:r w:rsidR="00E6523C">
        <w:rPr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своего набора данных</w:t>
      </w:r>
      <w:r w:rsidR="00316732" w:rsidRPr="00316732">
        <w:rPr>
          <w:sz w:val="24"/>
          <w:szCs w:val="24"/>
        </w:rPr>
        <w:t xml:space="preserve"> (</w:t>
      </w:r>
      <w:r w:rsidR="00316732">
        <w:rPr>
          <w:sz w:val="24"/>
          <w:szCs w:val="24"/>
        </w:rPr>
        <w:t xml:space="preserve">если какие-то из шагов </w:t>
      </w:r>
      <w:proofErr w:type="spellStart"/>
      <w:r w:rsidR="00316732">
        <w:rPr>
          <w:sz w:val="24"/>
          <w:szCs w:val="24"/>
        </w:rPr>
        <w:t>нерелевантны</w:t>
      </w:r>
      <w:proofErr w:type="spellEnd"/>
      <w:r w:rsidR="00316732">
        <w:rPr>
          <w:sz w:val="24"/>
          <w:szCs w:val="24"/>
        </w:rPr>
        <w:t xml:space="preserve"> вашему набору данных, объяснить почему</w:t>
      </w:r>
      <w:r w:rsidR="00316732" w:rsidRPr="00316732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684B43" w:rsidRDefault="00684B43" w:rsidP="00E6523C">
      <w:pPr>
        <w:pStyle w:val="a3"/>
        <w:spacing w:before="150"/>
        <w:ind w:left="927" w:right="103"/>
        <w:jc w:val="both"/>
        <w:rPr>
          <w:color w:val="FF0000"/>
          <w:sz w:val="24"/>
          <w:szCs w:val="24"/>
        </w:rPr>
      </w:pPr>
    </w:p>
    <w:p w:rsidR="00684B43" w:rsidRDefault="00684B43" w:rsidP="00E6523C">
      <w:pPr>
        <w:pStyle w:val="a3"/>
        <w:spacing w:before="150"/>
        <w:ind w:left="927" w:right="103"/>
        <w:jc w:val="both"/>
        <w:rPr>
          <w:color w:val="FF0000"/>
          <w:sz w:val="24"/>
          <w:szCs w:val="24"/>
        </w:rPr>
      </w:pPr>
    </w:p>
    <w:p w:rsidR="00684B43" w:rsidRDefault="00684B43" w:rsidP="00E6523C">
      <w:pPr>
        <w:pStyle w:val="a3"/>
        <w:spacing w:before="150"/>
        <w:ind w:left="927" w:right="103"/>
        <w:jc w:val="both"/>
        <w:rPr>
          <w:color w:val="FF0000"/>
          <w:sz w:val="24"/>
          <w:szCs w:val="24"/>
        </w:rPr>
      </w:pPr>
    </w:p>
    <w:p w:rsidR="00E6523C" w:rsidRPr="00E6523C" w:rsidRDefault="00E6523C" w:rsidP="00E6523C">
      <w:pPr>
        <w:pStyle w:val="a3"/>
        <w:spacing w:before="150"/>
        <w:ind w:left="927" w:right="103"/>
        <w:jc w:val="both"/>
        <w:rPr>
          <w:color w:val="FF0000"/>
          <w:sz w:val="24"/>
          <w:szCs w:val="24"/>
        </w:rPr>
      </w:pPr>
      <w:r w:rsidRPr="00E6523C">
        <w:rPr>
          <w:color w:val="FF0000"/>
          <w:sz w:val="24"/>
          <w:szCs w:val="24"/>
        </w:rPr>
        <w:lastRenderedPageBreak/>
        <w:t>Вариант берется согласно вашего номера из списка группы.</w:t>
      </w:r>
    </w:p>
    <w:p w:rsidR="00AA4B94" w:rsidRDefault="00AA4B94" w:rsidP="00AA4B94">
      <w:pPr>
        <w:pStyle w:val="a3"/>
        <w:spacing w:before="150"/>
        <w:ind w:left="927" w:right="103"/>
        <w:jc w:val="both"/>
        <w:rPr>
          <w:sz w:val="24"/>
          <w:szCs w:val="24"/>
        </w:rPr>
      </w:pPr>
    </w:p>
    <w:tbl>
      <w:tblPr>
        <w:tblW w:w="8489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4"/>
        <w:gridCol w:w="4990"/>
        <w:gridCol w:w="2835"/>
      </w:tblGrid>
      <w:tr w:rsidR="00AA4B94" w:rsidRPr="008B09EA" w:rsidTr="00571FA2">
        <w:tc>
          <w:tcPr>
            <w:tcW w:w="664" w:type="dxa"/>
            <w:shd w:val="clear" w:color="auto" w:fill="auto"/>
          </w:tcPr>
          <w:p w:rsidR="00AA4B94" w:rsidRPr="008B09EA" w:rsidRDefault="00AA4B94" w:rsidP="00E00E5C">
            <w:pPr>
              <w:rPr>
                <w:color w:val="000000"/>
              </w:rPr>
            </w:pPr>
            <w:r w:rsidRPr="008B09EA">
              <w:rPr>
                <w:color w:val="000000"/>
              </w:rPr>
              <w:t>№</w:t>
            </w:r>
          </w:p>
        </w:tc>
        <w:tc>
          <w:tcPr>
            <w:tcW w:w="4990" w:type="dxa"/>
            <w:shd w:val="clear" w:color="auto" w:fill="auto"/>
          </w:tcPr>
          <w:p w:rsidR="00AA4B94" w:rsidRPr="008B09EA" w:rsidRDefault="00AA4B94" w:rsidP="00E00E5C">
            <w:pPr>
              <w:rPr>
                <w:color w:val="000000"/>
              </w:rPr>
            </w:pPr>
            <w:r w:rsidRPr="008B09EA">
              <w:rPr>
                <w:color w:val="000000"/>
              </w:rPr>
              <w:t>Задание</w:t>
            </w:r>
          </w:p>
        </w:tc>
        <w:tc>
          <w:tcPr>
            <w:tcW w:w="2835" w:type="dxa"/>
            <w:shd w:val="clear" w:color="auto" w:fill="auto"/>
          </w:tcPr>
          <w:p w:rsidR="00AA4B94" w:rsidRPr="008B09EA" w:rsidRDefault="00A17079" w:rsidP="00E00E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Параметры</w:t>
            </w:r>
          </w:p>
        </w:tc>
      </w:tr>
      <w:tr w:rsidR="00AA4B94" w:rsidRPr="008B09EA" w:rsidTr="00571FA2">
        <w:tc>
          <w:tcPr>
            <w:tcW w:w="664" w:type="dxa"/>
            <w:shd w:val="clear" w:color="auto" w:fill="auto"/>
          </w:tcPr>
          <w:p w:rsidR="00AA4B94" w:rsidRPr="008B09EA" w:rsidRDefault="00AA4B94" w:rsidP="00AA4B94">
            <w:pPr>
              <w:numPr>
                <w:ilvl w:val="0"/>
                <w:numId w:val="5"/>
              </w:numPr>
              <w:adjustRightInd w:val="0"/>
              <w:ind w:hanging="720"/>
              <w:rPr>
                <w:color w:val="000000"/>
              </w:rPr>
            </w:pPr>
          </w:p>
        </w:tc>
        <w:tc>
          <w:tcPr>
            <w:tcW w:w="4990" w:type="dxa"/>
            <w:shd w:val="clear" w:color="auto" w:fill="auto"/>
          </w:tcPr>
          <w:p w:rsidR="00AA4B94" w:rsidRPr="00571FA2" w:rsidRDefault="00AA4B94" w:rsidP="00E00E5C">
            <w:pPr>
              <w:ind w:right="34"/>
              <w:rPr>
                <w:color w:val="000000"/>
              </w:rPr>
            </w:pPr>
            <w:r w:rsidRPr="00571FA2">
              <w:rPr>
                <w:color w:val="000000"/>
              </w:rPr>
              <w:t>Экономика городов</w:t>
            </w:r>
          </w:p>
        </w:tc>
        <w:tc>
          <w:tcPr>
            <w:tcW w:w="2835" w:type="dxa"/>
            <w:shd w:val="clear" w:color="auto" w:fill="auto"/>
          </w:tcPr>
          <w:p w:rsidR="00AA4B94" w:rsidRPr="008B09EA" w:rsidRDefault="00AA4B94" w:rsidP="00170F8D">
            <w:pPr>
              <w:rPr>
                <w:color w:val="000000"/>
              </w:rPr>
            </w:pPr>
          </w:p>
        </w:tc>
      </w:tr>
      <w:tr w:rsidR="00AA4B94" w:rsidRPr="008B09EA" w:rsidTr="00571FA2">
        <w:tc>
          <w:tcPr>
            <w:tcW w:w="664" w:type="dxa"/>
            <w:shd w:val="clear" w:color="auto" w:fill="auto"/>
          </w:tcPr>
          <w:p w:rsidR="00AA4B94" w:rsidRPr="008B09EA" w:rsidRDefault="00AA4B94" w:rsidP="00AA4B94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4990" w:type="dxa"/>
            <w:shd w:val="clear" w:color="auto" w:fill="auto"/>
          </w:tcPr>
          <w:p w:rsidR="00AA4B94" w:rsidRPr="00571FA2" w:rsidRDefault="00AA4B94" w:rsidP="00E00E5C">
            <w:pPr>
              <w:rPr>
                <w:lang w:val="en-US"/>
              </w:rPr>
            </w:pPr>
            <w:r w:rsidRPr="00571FA2">
              <w:t>Занятость</w:t>
            </w:r>
            <w:r w:rsidRPr="00571FA2">
              <w:rPr>
                <w:lang w:val="en-US"/>
              </w:rPr>
              <w:t xml:space="preserve"> </w:t>
            </w:r>
            <w:r w:rsidRPr="00571FA2">
              <w:t>в</w:t>
            </w:r>
            <w:r w:rsidRPr="00571FA2">
              <w:rPr>
                <w:lang w:val="en-US"/>
              </w:rPr>
              <w:t xml:space="preserve"> </w:t>
            </w:r>
            <w:r w:rsidRPr="00571FA2">
              <w:t>странах</w:t>
            </w:r>
            <w:r w:rsidRPr="00571FA2">
              <w:rPr>
                <w:lang w:val="en-US"/>
              </w:rPr>
              <w:t xml:space="preserve"> </w:t>
            </w:r>
            <w:r w:rsidR="004C5E78">
              <w:t>Европы</w:t>
            </w:r>
          </w:p>
        </w:tc>
        <w:tc>
          <w:tcPr>
            <w:tcW w:w="2835" w:type="dxa"/>
            <w:shd w:val="clear" w:color="auto" w:fill="auto"/>
          </w:tcPr>
          <w:p w:rsidR="00AA4B94" w:rsidRPr="008B09EA" w:rsidRDefault="00AA4B94" w:rsidP="00E00E5C">
            <w:pPr>
              <w:ind w:right="33" w:firstLine="781"/>
              <w:rPr>
                <w:color w:val="000000"/>
              </w:rPr>
            </w:pPr>
          </w:p>
        </w:tc>
      </w:tr>
      <w:tr w:rsidR="00AA4B94" w:rsidRPr="008B09EA" w:rsidTr="00571FA2">
        <w:tc>
          <w:tcPr>
            <w:tcW w:w="664" w:type="dxa"/>
            <w:shd w:val="clear" w:color="auto" w:fill="auto"/>
          </w:tcPr>
          <w:p w:rsidR="00AA4B94" w:rsidRPr="008B09EA" w:rsidRDefault="00AA4B94" w:rsidP="00AA4B94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4990" w:type="dxa"/>
            <w:shd w:val="clear" w:color="auto" w:fill="auto"/>
          </w:tcPr>
          <w:p w:rsidR="00AA4B94" w:rsidRPr="008B09EA" w:rsidRDefault="00AA4B94" w:rsidP="00E00E5C">
            <w:pPr>
              <w:rPr>
                <w:color w:val="000000"/>
              </w:rPr>
            </w:pPr>
            <w:proofErr w:type="spellStart"/>
            <w:r w:rsidRPr="00234E7B">
              <w:t>French_Food</w:t>
            </w:r>
            <w:proofErr w:type="spellEnd"/>
            <w:r>
              <w:t xml:space="preserve"> – расходы на питание во Франции</w:t>
            </w:r>
          </w:p>
        </w:tc>
        <w:tc>
          <w:tcPr>
            <w:tcW w:w="2835" w:type="dxa"/>
            <w:shd w:val="clear" w:color="auto" w:fill="auto"/>
          </w:tcPr>
          <w:p w:rsidR="00AA4B94" w:rsidRPr="008B09EA" w:rsidRDefault="00AA4B94" w:rsidP="00E00E5C">
            <w:pPr>
              <w:rPr>
                <w:color w:val="000000"/>
              </w:rPr>
            </w:pPr>
          </w:p>
        </w:tc>
      </w:tr>
      <w:tr w:rsidR="00AA4B94" w:rsidRPr="008B09EA" w:rsidTr="00571FA2">
        <w:tc>
          <w:tcPr>
            <w:tcW w:w="664" w:type="dxa"/>
            <w:shd w:val="clear" w:color="auto" w:fill="auto"/>
          </w:tcPr>
          <w:p w:rsidR="00AA4B94" w:rsidRPr="008B09EA" w:rsidRDefault="00AA4B94" w:rsidP="00AA4B94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4990" w:type="dxa"/>
            <w:shd w:val="clear" w:color="auto" w:fill="auto"/>
          </w:tcPr>
          <w:p w:rsidR="00AA4B94" w:rsidRPr="000B118A" w:rsidRDefault="000F7D2D" w:rsidP="00E00E5C">
            <w:r>
              <w:t>Исследование Пищевых Предпочтений 2019 Года</w:t>
            </w:r>
          </w:p>
        </w:tc>
        <w:tc>
          <w:tcPr>
            <w:tcW w:w="2835" w:type="dxa"/>
            <w:shd w:val="clear" w:color="auto" w:fill="auto"/>
          </w:tcPr>
          <w:p w:rsidR="00AA4B94" w:rsidRPr="008B09EA" w:rsidRDefault="00AA4B94" w:rsidP="00E00E5C">
            <w:pPr>
              <w:rPr>
                <w:color w:val="000000"/>
              </w:rPr>
            </w:pPr>
          </w:p>
        </w:tc>
      </w:tr>
      <w:tr w:rsidR="00AA4B94" w:rsidRPr="008B09EA" w:rsidTr="00571FA2">
        <w:tc>
          <w:tcPr>
            <w:tcW w:w="664" w:type="dxa"/>
            <w:shd w:val="clear" w:color="auto" w:fill="auto"/>
          </w:tcPr>
          <w:p w:rsidR="00AA4B94" w:rsidRPr="008B09EA" w:rsidRDefault="00AA4B94" w:rsidP="00AA4B94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4990" w:type="dxa"/>
            <w:shd w:val="clear" w:color="auto" w:fill="auto"/>
          </w:tcPr>
          <w:p w:rsidR="00AA4B94" w:rsidRPr="008B09EA" w:rsidRDefault="000F7D2D" w:rsidP="00E00E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</w:t>
            </w:r>
            <w:r w:rsidR="000B118A">
              <w:rPr>
                <w:color w:val="000000"/>
              </w:rPr>
              <w:t>траны_по_</w:t>
            </w:r>
            <w:r w:rsidRPr="000F7D2D">
              <w:rPr>
                <w:color w:val="000000"/>
              </w:rPr>
              <w:t>уров</w:t>
            </w:r>
            <w:r w:rsidR="004C5E78">
              <w:rPr>
                <w:color w:val="000000"/>
              </w:rPr>
              <w:t>ню</w:t>
            </w:r>
            <w:proofErr w:type="spellEnd"/>
            <w:r w:rsidRPr="000F7D2D">
              <w:rPr>
                <w:color w:val="000000"/>
              </w:rPr>
              <w:t xml:space="preserve"> жизни</w:t>
            </w:r>
          </w:p>
        </w:tc>
        <w:tc>
          <w:tcPr>
            <w:tcW w:w="2835" w:type="dxa"/>
            <w:shd w:val="clear" w:color="auto" w:fill="auto"/>
          </w:tcPr>
          <w:p w:rsidR="00AA4B94" w:rsidRPr="008B09EA" w:rsidRDefault="00AA4B94" w:rsidP="00E00E5C">
            <w:pPr>
              <w:rPr>
                <w:color w:val="000000"/>
              </w:rPr>
            </w:pPr>
          </w:p>
        </w:tc>
      </w:tr>
      <w:tr w:rsidR="00AA4B94" w:rsidRPr="008B09EA" w:rsidTr="00571FA2">
        <w:tc>
          <w:tcPr>
            <w:tcW w:w="664" w:type="dxa"/>
            <w:shd w:val="clear" w:color="auto" w:fill="auto"/>
          </w:tcPr>
          <w:p w:rsidR="00AA4B94" w:rsidRPr="008B09EA" w:rsidRDefault="00AA4B94" w:rsidP="00AA4B94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4990" w:type="dxa"/>
            <w:shd w:val="clear" w:color="auto" w:fill="auto"/>
          </w:tcPr>
          <w:p w:rsidR="00AA4B94" w:rsidRPr="000F7D2D" w:rsidRDefault="000F7D2D" w:rsidP="000F7D2D">
            <w:pPr>
              <w:ind w:right="146"/>
            </w:pPr>
            <w:r w:rsidRPr="000F7D2D">
              <w:t>Классификация филиалов сети магазинов</w:t>
            </w:r>
          </w:p>
        </w:tc>
        <w:tc>
          <w:tcPr>
            <w:tcW w:w="2835" w:type="dxa"/>
            <w:shd w:val="clear" w:color="auto" w:fill="auto"/>
          </w:tcPr>
          <w:p w:rsidR="00AA4B94" w:rsidRPr="008B09EA" w:rsidRDefault="00AA4B94" w:rsidP="00E00E5C">
            <w:pPr>
              <w:rPr>
                <w:color w:val="000000"/>
              </w:rPr>
            </w:pPr>
          </w:p>
        </w:tc>
      </w:tr>
      <w:tr w:rsidR="00AA4B94" w:rsidRPr="008B09EA" w:rsidTr="00571FA2">
        <w:tc>
          <w:tcPr>
            <w:tcW w:w="664" w:type="dxa"/>
            <w:shd w:val="clear" w:color="auto" w:fill="auto"/>
          </w:tcPr>
          <w:p w:rsidR="00AA4B94" w:rsidRPr="008B09EA" w:rsidRDefault="00AA4B94" w:rsidP="00AA4B94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4990" w:type="dxa"/>
            <w:shd w:val="clear" w:color="auto" w:fill="auto"/>
          </w:tcPr>
          <w:p w:rsidR="00AA4B94" w:rsidRPr="008B09EA" w:rsidRDefault="000F7D2D" w:rsidP="00E00E5C">
            <w:pPr>
              <w:rPr>
                <w:color w:val="000000"/>
              </w:rPr>
            </w:pPr>
            <w:r w:rsidRPr="000F7D2D">
              <w:rPr>
                <w:color w:val="000000"/>
              </w:rPr>
              <w:t>Туристские поездки</w:t>
            </w:r>
          </w:p>
        </w:tc>
        <w:tc>
          <w:tcPr>
            <w:tcW w:w="2835" w:type="dxa"/>
            <w:shd w:val="clear" w:color="auto" w:fill="auto"/>
          </w:tcPr>
          <w:p w:rsidR="00AA4B94" w:rsidRPr="008B09EA" w:rsidRDefault="00AA4B94" w:rsidP="00E00E5C">
            <w:pPr>
              <w:rPr>
                <w:color w:val="000000"/>
              </w:rPr>
            </w:pPr>
          </w:p>
        </w:tc>
      </w:tr>
      <w:tr w:rsidR="00AA4B94" w:rsidRPr="008B09EA" w:rsidTr="00571FA2">
        <w:tc>
          <w:tcPr>
            <w:tcW w:w="664" w:type="dxa"/>
            <w:shd w:val="clear" w:color="auto" w:fill="auto"/>
          </w:tcPr>
          <w:p w:rsidR="00AA4B94" w:rsidRPr="008B09EA" w:rsidRDefault="00AA4B94" w:rsidP="00AA4B94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4990" w:type="dxa"/>
            <w:shd w:val="clear" w:color="auto" w:fill="auto"/>
          </w:tcPr>
          <w:p w:rsidR="00AA4B94" w:rsidRPr="00316732" w:rsidRDefault="000F7D2D" w:rsidP="00E00E5C">
            <w:pPr>
              <w:rPr>
                <w:color w:val="000000"/>
                <w:lang w:val="en-US"/>
              </w:rPr>
            </w:pPr>
            <w:r w:rsidRPr="00E6523C">
              <w:rPr>
                <w:color w:val="000000" w:themeColor="text1"/>
              </w:rPr>
              <w:t>Титаник</w:t>
            </w:r>
          </w:p>
        </w:tc>
        <w:tc>
          <w:tcPr>
            <w:tcW w:w="2835" w:type="dxa"/>
            <w:shd w:val="clear" w:color="auto" w:fill="auto"/>
          </w:tcPr>
          <w:p w:rsidR="00AA4B94" w:rsidRPr="008B09EA" w:rsidRDefault="00AA4B94" w:rsidP="00E00E5C">
            <w:pPr>
              <w:rPr>
                <w:color w:val="000000"/>
              </w:rPr>
            </w:pPr>
          </w:p>
        </w:tc>
      </w:tr>
      <w:tr w:rsidR="00AA4B94" w:rsidRPr="008B09EA" w:rsidTr="00571FA2">
        <w:tc>
          <w:tcPr>
            <w:tcW w:w="664" w:type="dxa"/>
            <w:shd w:val="clear" w:color="auto" w:fill="auto"/>
          </w:tcPr>
          <w:p w:rsidR="00AA4B94" w:rsidRPr="008B09EA" w:rsidRDefault="00AA4B94" w:rsidP="00AA4B94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4990" w:type="dxa"/>
            <w:shd w:val="clear" w:color="auto" w:fill="auto"/>
          </w:tcPr>
          <w:p w:rsidR="00AA4B94" w:rsidRPr="008B09EA" w:rsidRDefault="00AF009F" w:rsidP="00E00E5C">
            <w:pPr>
              <w:rPr>
                <w:color w:val="000000"/>
              </w:rPr>
            </w:pPr>
            <w:r>
              <w:rPr>
                <w:color w:val="000000"/>
              </w:rPr>
              <w:t>Темпы роста стран</w:t>
            </w:r>
          </w:p>
        </w:tc>
        <w:tc>
          <w:tcPr>
            <w:tcW w:w="2835" w:type="dxa"/>
            <w:shd w:val="clear" w:color="auto" w:fill="auto"/>
          </w:tcPr>
          <w:p w:rsidR="00AA4B94" w:rsidRPr="008B09EA" w:rsidRDefault="00AA4B94" w:rsidP="00E00E5C">
            <w:pPr>
              <w:rPr>
                <w:color w:val="000000"/>
              </w:rPr>
            </w:pPr>
          </w:p>
        </w:tc>
      </w:tr>
      <w:tr w:rsidR="00AA4B94" w:rsidRPr="008B09EA" w:rsidTr="00571FA2">
        <w:tc>
          <w:tcPr>
            <w:tcW w:w="664" w:type="dxa"/>
            <w:shd w:val="clear" w:color="auto" w:fill="auto"/>
          </w:tcPr>
          <w:p w:rsidR="00AA4B94" w:rsidRPr="008B09EA" w:rsidRDefault="00AA4B94" w:rsidP="00AA4B94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4990" w:type="dxa"/>
            <w:shd w:val="clear" w:color="auto" w:fill="auto"/>
          </w:tcPr>
          <w:p w:rsidR="00AA4B94" w:rsidRPr="008B09EA" w:rsidRDefault="00170F8D" w:rsidP="00E00E5C">
            <w:pPr>
              <w:rPr>
                <w:color w:val="000000"/>
              </w:rPr>
            </w:pPr>
            <w:proofErr w:type="spellStart"/>
            <w:r w:rsidRPr="00170F8D">
              <w:rPr>
                <w:color w:val="000000"/>
              </w:rPr>
              <w:t>Covid_Russia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AA4B94" w:rsidRPr="008B09EA" w:rsidRDefault="00AA4B94" w:rsidP="00E00E5C">
            <w:pPr>
              <w:rPr>
                <w:color w:val="000000"/>
              </w:rPr>
            </w:pPr>
          </w:p>
        </w:tc>
      </w:tr>
      <w:tr w:rsidR="00AA4B94" w:rsidRPr="008B09EA" w:rsidTr="00571FA2">
        <w:tc>
          <w:tcPr>
            <w:tcW w:w="664" w:type="dxa"/>
            <w:shd w:val="clear" w:color="auto" w:fill="auto"/>
          </w:tcPr>
          <w:p w:rsidR="00AA4B94" w:rsidRPr="008B09EA" w:rsidRDefault="00AA4B94" w:rsidP="00AA4B94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4990" w:type="dxa"/>
            <w:shd w:val="clear" w:color="auto" w:fill="auto"/>
          </w:tcPr>
          <w:p w:rsidR="00AA4B94" w:rsidRPr="008B09EA" w:rsidRDefault="000F7D2D" w:rsidP="00E00E5C">
            <w:pPr>
              <w:rPr>
                <w:color w:val="000000"/>
              </w:rPr>
            </w:pPr>
            <w:r>
              <w:rPr>
                <w:color w:val="000000"/>
              </w:rPr>
              <w:t>Шоколад</w:t>
            </w:r>
          </w:p>
        </w:tc>
        <w:tc>
          <w:tcPr>
            <w:tcW w:w="2835" w:type="dxa"/>
            <w:shd w:val="clear" w:color="auto" w:fill="auto"/>
          </w:tcPr>
          <w:p w:rsidR="00AA4B94" w:rsidRPr="008B09EA" w:rsidRDefault="00AA4B94" w:rsidP="00E00E5C">
            <w:pPr>
              <w:rPr>
                <w:color w:val="000000"/>
              </w:rPr>
            </w:pPr>
          </w:p>
        </w:tc>
      </w:tr>
      <w:tr w:rsidR="00AA4B94" w:rsidRPr="008B09EA" w:rsidTr="00571FA2">
        <w:tc>
          <w:tcPr>
            <w:tcW w:w="664" w:type="dxa"/>
            <w:shd w:val="clear" w:color="auto" w:fill="auto"/>
          </w:tcPr>
          <w:p w:rsidR="00AA4B94" w:rsidRPr="008B09EA" w:rsidRDefault="00AA4B94" w:rsidP="00AA4B94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4990" w:type="dxa"/>
            <w:shd w:val="clear" w:color="auto" w:fill="auto"/>
          </w:tcPr>
          <w:p w:rsidR="00AA4B94" w:rsidRPr="00ED6E57" w:rsidRDefault="00ED6E57" w:rsidP="00E00E5C">
            <w:r w:rsidRPr="00ED6E57">
              <w:t>Меню ресторана</w:t>
            </w:r>
          </w:p>
        </w:tc>
        <w:tc>
          <w:tcPr>
            <w:tcW w:w="2835" w:type="dxa"/>
            <w:shd w:val="clear" w:color="auto" w:fill="auto"/>
          </w:tcPr>
          <w:p w:rsidR="00AA4B94" w:rsidRPr="008B09EA" w:rsidRDefault="00AA4B94" w:rsidP="00E00E5C">
            <w:pPr>
              <w:rPr>
                <w:color w:val="000000"/>
              </w:rPr>
            </w:pPr>
          </w:p>
        </w:tc>
      </w:tr>
      <w:tr w:rsidR="00AA4B94" w:rsidRPr="008B09EA" w:rsidTr="00571FA2">
        <w:tc>
          <w:tcPr>
            <w:tcW w:w="664" w:type="dxa"/>
            <w:shd w:val="clear" w:color="auto" w:fill="auto"/>
          </w:tcPr>
          <w:p w:rsidR="00AA4B94" w:rsidRPr="008B09EA" w:rsidRDefault="00AA4B94" w:rsidP="00AA4B94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4990" w:type="dxa"/>
            <w:shd w:val="clear" w:color="auto" w:fill="auto"/>
          </w:tcPr>
          <w:p w:rsidR="00AA4B94" w:rsidRPr="000A1552" w:rsidRDefault="000A1552" w:rsidP="00E00E5C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GooglePlay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AA4B94" w:rsidRPr="008B09EA" w:rsidRDefault="00AA4B94" w:rsidP="00E00E5C">
            <w:pPr>
              <w:rPr>
                <w:color w:val="000000"/>
              </w:rPr>
            </w:pPr>
          </w:p>
        </w:tc>
      </w:tr>
      <w:tr w:rsidR="00AA4B94" w:rsidRPr="008B09EA" w:rsidTr="00571FA2">
        <w:tc>
          <w:tcPr>
            <w:tcW w:w="664" w:type="dxa"/>
            <w:shd w:val="clear" w:color="auto" w:fill="auto"/>
          </w:tcPr>
          <w:p w:rsidR="00AA4B94" w:rsidRPr="008B09EA" w:rsidRDefault="00AA4B94" w:rsidP="00AA4B94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4990" w:type="dxa"/>
            <w:shd w:val="clear" w:color="auto" w:fill="auto"/>
          </w:tcPr>
          <w:p w:rsidR="00AA4B94" w:rsidRPr="008B09EA" w:rsidRDefault="000F7D2D" w:rsidP="00E00E5C">
            <w:pPr>
              <w:rPr>
                <w:color w:val="000000"/>
              </w:rPr>
            </w:pPr>
            <w:r w:rsidRPr="000F7D2D">
              <w:rPr>
                <w:color w:val="000000"/>
              </w:rPr>
              <w:t>Выборы в США</w:t>
            </w:r>
          </w:p>
        </w:tc>
        <w:tc>
          <w:tcPr>
            <w:tcW w:w="2835" w:type="dxa"/>
            <w:shd w:val="clear" w:color="auto" w:fill="auto"/>
          </w:tcPr>
          <w:p w:rsidR="00AA4B94" w:rsidRPr="008B09EA" w:rsidRDefault="00AA4B94" w:rsidP="00E00E5C">
            <w:pPr>
              <w:rPr>
                <w:color w:val="000000"/>
              </w:rPr>
            </w:pPr>
          </w:p>
        </w:tc>
      </w:tr>
      <w:tr w:rsidR="00AA4B94" w:rsidRPr="008B09EA" w:rsidTr="00571FA2">
        <w:tc>
          <w:tcPr>
            <w:tcW w:w="664" w:type="dxa"/>
            <w:shd w:val="clear" w:color="auto" w:fill="auto"/>
          </w:tcPr>
          <w:p w:rsidR="00AA4B94" w:rsidRPr="008B09EA" w:rsidRDefault="00AA4B94" w:rsidP="00AA4B94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4990" w:type="dxa"/>
            <w:shd w:val="clear" w:color="auto" w:fill="auto"/>
          </w:tcPr>
          <w:p w:rsidR="00AA4B94" w:rsidRPr="008B44F9" w:rsidRDefault="008B44F9" w:rsidP="00E00E5C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Football</w:t>
            </w:r>
          </w:p>
        </w:tc>
        <w:tc>
          <w:tcPr>
            <w:tcW w:w="2835" w:type="dxa"/>
            <w:shd w:val="clear" w:color="auto" w:fill="auto"/>
          </w:tcPr>
          <w:p w:rsidR="00AA4B94" w:rsidRPr="008B09EA" w:rsidRDefault="00AA4B94" w:rsidP="00E00E5C">
            <w:pPr>
              <w:rPr>
                <w:color w:val="000000"/>
              </w:rPr>
            </w:pPr>
          </w:p>
        </w:tc>
      </w:tr>
      <w:tr w:rsidR="00AA4B94" w:rsidRPr="008B09EA" w:rsidTr="00571FA2">
        <w:tc>
          <w:tcPr>
            <w:tcW w:w="664" w:type="dxa"/>
            <w:shd w:val="clear" w:color="auto" w:fill="auto"/>
          </w:tcPr>
          <w:p w:rsidR="00AA4B94" w:rsidRPr="008B09EA" w:rsidRDefault="00AA4B94" w:rsidP="00AA4B94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4990" w:type="dxa"/>
            <w:shd w:val="clear" w:color="auto" w:fill="auto"/>
          </w:tcPr>
          <w:p w:rsidR="00AA4B94" w:rsidRPr="000A1552" w:rsidRDefault="000B118A" w:rsidP="00E00E5C">
            <w:pPr>
              <w:rPr>
                <w:color w:val="000000"/>
              </w:rPr>
            </w:pPr>
            <w:r>
              <w:rPr>
                <w:color w:val="000000"/>
              </w:rPr>
              <w:t>Крушение самолетов</w:t>
            </w:r>
          </w:p>
        </w:tc>
        <w:tc>
          <w:tcPr>
            <w:tcW w:w="2835" w:type="dxa"/>
            <w:shd w:val="clear" w:color="auto" w:fill="auto"/>
          </w:tcPr>
          <w:p w:rsidR="00AA4B94" w:rsidRPr="008B09EA" w:rsidRDefault="00AA4B94" w:rsidP="00E00E5C">
            <w:pPr>
              <w:rPr>
                <w:color w:val="000000"/>
              </w:rPr>
            </w:pPr>
          </w:p>
        </w:tc>
      </w:tr>
      <w:tr w:rsidR="00ED6E57" w:rsidRPr="008B09EA" w:rsidTr="00571FA2">
        <w:tc>
          <w:tcPr>
            <w:tcW w:w="664" w:type="dxa"/>
            <w:shd w:val="clear" w:color="auto" w:fill="auto"/>
          </w:tcPr>
          <w:p w:rsidR="00ED6E57" w:rsidRPr="008B09EA" w:rsidRDefault="00ED6E57" w:rsidP="00AA4B94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4990" w:type="dxa"/>
            <w:shd w:val="clear" w:color="auto" w:fill="auto"/>
          </w:tcPr>
          <w:p w:rsidR="00ED6E57" w:rsidRDefault="00ED6E57" w:rsidP="00E00E5C">
            <w:pPr>
              <w:rPr>
                <w:color w:val="000000"/>
              </w:rPr>
            </w:pPr>
            <w:r>
              <w:rPr>
                <w:color w:val="000000"/>
              </w:rPr>
              <w:t>Школьники</w:t>
            </w:r>
          </w:p>
        </w:tc>
        <w:tc>
          <w:tcPr>
            <w:tcW w:w="2835" w:type="dxa"/>
            <w:shd w:val="clear" w:color="auto" w:fill="auto"/>
          </w:tcPr>
          <w:p w:rsidR="00ED6E57" w:rsidRPr="008B09EA" w:rsidRDefault="00ED6E57" w:rsidP="00E00E5C">
            <w:pPr>
              <w:rPr>
                <w:color w:val="000000"/>
              </w:rPr>
            </w:pPr>
          </w:p>
        </w:tc>
      </w:tr>
      <w:tr w:rsidR="00CB777B" w:rsidRPr="008B09EA" w:rsidTr="00571FA2">
        <w:tc>
          <w:tcPr>
            <w:tcW w:w="664" w:type="dxa"/>
            <w:shd w:val="clear" w:color="auto" w:fill="auto"/>
          </w:tcPr>
          <w:p w:rsidR="00CB777B" w:rsidRPr="008B09EA" w:rsidRDefault="00CB777B" w:rsidP="00AA4B94">
            <w:pPr>
              <w:numPr>
                <w:ilvl w:val="0"/>
                <w:numId w:val="5"/>
              </w:numPr>
              <w:adjustRightInd w:val="0"/>
              <w:ind w:hanging="589"/>
              <w:rPr>
                <w:color w:val="000000"/>
              </w:rPr>
            </w:pPr>
          </w:p>
        </w:tc>
        <w:tc>
          <w:tcPr>
            <w:tcW w:w="4990" w:type="dxa"/>
            <w:shd w:val="clear" w:color="auto" w:fill="auto"/>
          </w:tcPr>
          <w:p w:rsidR="00CB777B" w:rsidRPr="00CB777B" w:rsidRDefault="00CB777B" w:rsidP="00E00E5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ЗП_в</w:t>
            </w:r>
            <w:proofErr w:type="spellEnd"/>
            <w:r>
              <w:rPr>
                <w:color w:val="000000"/>
              </w:rPr>
              <w:t xml:space="preserve"> _Америке</w:t>
            </w:r>
          </w:p>
        </w:tc>
        <w:tc>
          <w:tcPr>
            <w:tcW w:w="2835" w:type="dxa"/>
            <w:shd w:val="clear" w:color="auto" w:fill="auto"/>
          </w:tcPr>
          <w:p w:rsidR="00CB777B" w:rsidRPr="008B09EA" w:rsidRDefault="00CB777B" w:rsidP="00E00E5C">
            <w:pPr>
              <w:rPr>
                <w:color w:val="000000"/>
              </w:rPr>
            </w:pPr>
          </w:p>
        </w:tc>
      </w:tr>
    </w:tbl>
    <w:p w:rsidR="00AA4B94" w:rsidRPr="00AF009F" w:rsidRDefault="00AA4B94" w:rsidP="00AA4B94">
      <w:pPr>
        <w:pStyle w:val="a3"/>
        <w:spacing w:before="150"/>
        <w:ind w:right="103"/>
        <w:jc w:val="both"/>
        <w:rPr>
          <w:sz w:val="24"/>
          <w:szCs w:val="24"/>
        </w:rPr>
      </w:pPr>
      <w:bookmarkStart w:id="24" w:name="_GoBack"/>
      <w:bookmarkEnd w:id="24"/>
    </w:p>
    <w:sectPr w:rsidR="00AA4B94" w:rsidRPr="00AF009F" w:rsidSect="009E2A5E">
      <w:type w:val="continuous"/>
      <w:pgSz w:w="11910" w:h="16840"/>
      <w:pgMar w:top="1040" w:right="740" w:bottom="851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412C"/>
    <w:multiLevelType w:val="hybridMultilevel"/>
    <w:tmpl w:val="D56E848E"/>
    <w:lvl w:ilvl="0" w:tplc="BC50D764">
      <w:numFmt w:val="bullet"/>
      <w:lvlText w:val=""/>
      <w:lvlJc w:val="left"/>
      <w:pPr>
        <w:ind w:left="814" w:hanging="356"/>
      </w:pPr>
      <w:rPr>
        <w:rFonts w:ascii="Symbol" w:eastAsia="Symbol" w:hAnsi="Symbol" w:cs="Symbol" w:hint="default"/>
        <w:w w:val="100"/>
        <w:sz w:val="36"/>
        <w:szCs w:val="36"/>
        <w:lang w:val="ru-RU" w:eastAsia="ru-RU" w:bidi="ru-RU"/>
      </w:rPr>
    </w:lvl>
    <w:lvl w:ilvl="1" w:tplc="B0D694C8">
      <w:numFmt w:val="bullet"/>
      <w:lvlText w:val="•"/>
      <w:lvlJc w:val="left"/>
      <w:pPr>
        <w:ind w:left="1694" w:hanging="356"/>
      </w:pPr>
      <w:rPr>
        <w:rFonts w:hint="default"/>
        <w:lang w:val="ru-RU" w:eastAsia="ru-RU" w:bidi="ru-RU"/>
      </w:rPr>
    </w:lvl>
    <w:lvl w:ilvl="2" w:tplc="45DEA2FC">
      <w:numFmt w:val="bullet"/>
      <w:lvlText w:val="•"/>
      <w:lvlJc w:val="left"/>
      <w:pPr>
        <w:ind w:left="2569" w:hanging="356"/>
      </w:pPr>
      <w:rPr>
        <w:rFonts w:hint="default"/>
        <w:lang w:val="ru-RU" w:eastAsia="ru-RU" w:bidi="ru-RU"/>
      </w:rPr>
    </w:lvl>
    <w:lvl w:ilvl="3" w:tplc="4CA0F4FC">
      <w:numFmt w:val="bullet"/>
      <w:lvlText w:val="•"/>
      <w:lvlJc w:val="left"/>
      <w:pPr>
        <w:ind w:left="3443" w:hanging="356"/>
      </w:pPr>
      <w:rPr>
        <w:rFonts w:hint="default"/>
        <w:lang w:val="ru-RU" w:eastAsia="ru-RU" w:bidi="ru-RU"/>
      </w:rPr>
    </w:lvl>
    <w:lvl w:ilvl="4" w:tplc="ECECDAD6">
      <w:numFmt w:val="bullet"/>
      <w:lvlText w:val="•"/>
      <w:lvlJc w:val="left"/>
      <w:pPr>
        <w:ind w:left="4318" w:hanging="356"/>
      </w:pPr>
      <w:rPr>
        <w:rFonts w:hint="default"/>
        <w:lang w:val="ru-RU" w:eastAsia="ru-RU" w:bidi="ru-RU"/>
      </w:rPr>
    </w:lvl>
    <w:lvl w:ilvl="5" w:tplc="C1BA8616">
      <w:numFmt w:val="bullet"/>
      <w:lvlText w:val="•"/>
      <w:lvlJc w:val="left"/>
      <w:pPr>
        <w:ind w:left="5193" w:hanging="356"/>
      </w:pPr>
      <w:rPr>
        <w:rFonts w:hint="default"/>
        <w:lang w:val="ru-RU" w:eastAsia="ru-RU" w:bidi="ru-RU"/>
      </w:rPr>
    </w:lvl>
    <w:lvl w:ilvl="6" w:tplc="97F29446">
      <w:numFmt w:val="bullet"/>
      <w:lvlText w:val="•"/>
      <w:lvlJc w:val="left"/>
      <w:pPr>
        <w:ind w:left="6067" w:hanging="356"/>
      </w:pPr>
      <w:rPr>
        <w:rFonts w:hint="default"/>
        <w:lang w:val="ru-RU" w:eastAsia="ru-RU" w:bidi="ru-RU"/>
      </w:rPr>
    </w:lvl>
    <w:lvl w:ilvl="7" w:tplc="D0722696">
      <w:numFmt w:val="bullet"/>
      <w:lvlText w:val="•"/>
      <w:lvlJc w:val="left"/>
      <w:pPr>
        <w:ind w:left="6942" w:hanging="356"/>
      </w:pPr>
      <w:rPr>
        <w:rFonts w:hint="default"/>
        <w:lang w:val="ru-RU" w:eastAsia="ru-RU" w:bidi="ru-RU"/>
      </w:rPr>
    </w:lvl>
    <w:lvl w:ilvl="8" w:tplc="B7DA94BE">
      <w:numFmt w:val="bullet"/>
      <w:lvlText w:val="•"/>
      <w:lvlJc w:val="left"/>
      <w:pPr>
        <w:ind w:left="7817" w:hanging="356"/>
      </w:pPr>
      <w:rPr>
        <w:rFonts w:hint="default"/>
        <w:lang w:val="ru-RU" w:eastAsia="ru-RU" w:bidi="ru-RU"/>
      </w:rPr>
    </w:lvl>
  </w:abstractNum>
  <w:abstractNum w:abstractNumId="1" w15:restartNumberingAfterBreak="0">
    <w:nsid w:val="32965F1C"/>
    <w:multiLevelType w:val="hybridMultilevel"/>
    <w:tmpl w:val="100A8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974DC"/>
    <w:multiLevelType w:val="multilevel"/>
    <w:tmpl w:val="DC18348A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3" w15:restartNumberingAfterBreak="0">
    <w:nsid w:val="3B9173F8"/>
    <w:multiLevelType w:val="multilevel"/>
    <w:tmpl w:val="689C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80F22"/>
    <w:multiLevelType w:val="hybridMultilevel"/>
    <w:tmpl w:val="A7ACFDE0"/>
    <w:lvl w:ilvl="0" w:tplc="B59494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C8"/>
    <w:rsid w:val="0008067B"/>
    <w:rsid w:val="000A1552"/>
    <w:rsid w:val="000B118A"/>
    <w:rsid w:val="000F7D2D"/>
    <w:rsid w:val="00144AD5"/>
    <w:rsid w:val="00170F8D"/>
    <w:rsid w:val="0022178A"/>
    <w:rsid w:val="002817FA"/>
    <w:rsid w:val="002C4B80"/>
    <w:rsid w:val="00316732"/>
    <w:rsid w:val="00327BF7"/>
    <w:rsid w:val="003C611F"/>
    <w:rsid w:val="004C5E78"/>
    <w:rsid w:val="004F6082"/>
    <w:rsid w:val="00571FA2"/>
    <w:rsid w:val="005E0864"/>
    <w:rsid w:val="005F13BE"/>
    <w:rsid w:val="006335AB"/>
    <w:rsid w:val="00684B43"/>
    <w:rsid w:val="00696CD0"/>
    <w:rsid w:val="006A3A28"/>
    <w:rsid w:val="006E17C8"/>
    <w:rsid w:val="00721589"/>
    <w:rsid w:val="00753381"/>
    <w:rsid w:val="008B44F9"/>
    <w:rsid w:val="008C00F6"/>
    <w:rsid w:val="008E7583"/>
    <w:rsid w:val="009031DA"/>
    <w:rsid w:val="009C19A2"/>
    <w:rsid w:val="009E2A5E"/>
    <w:rsid w:val="00A17079"/>
    <w:rsid w:val="00AA4B94"/>
    <w:rsid w:val="00AE59CB"/>
    <w:rsid w:val="00AF009F"/>
    <w:rsid w:val="00BB2DFF"/>
    <w:rsid w:val="00C13521"/>
    <w:rsid w:val="00CB777B"/>
    <w:rsid w:val="00CF3806"/>
    <w:rsid w:val="00D84D0A"/>
    <w:rsid w:val="00E00E5C"/>
    <w:rsid w:val="00E30A10"/>
    <w:rsid w:val="00E6523C"/>
    <w:rsid w:val="00EA332A"/>
    <w:rsid w:val="00ED6E57"/>
    <w:rsid w:val="00FB5CF1"/>
    <w:rsid w:val="00FC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4:docId w14:val="10B32989"/>
  <w15:docId w15:val="{42673DA4-B80D-48CC-877E-2A239BFC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outlineLvl w:val="0"/>
    </w:pPr>
    <w:rPr>
      <w:sz w:val="52"/>
      <w:szCs w:val="52"/>
    </w:rPr>
  </w:style>
  <w:style w:type="paragraph" w:styleId="2">
    <w:name w:val="heading 2"/>
    <w:basedOn w:val="a"/>
    <w:uiPriority w:val="1"/>
    <w:qFormat/>
    <w:pPr>
      <w:ind w:right="225"/>
      <w:jc w:val="right"/>
      <w:outlineLvl w:val="1"/>
    </w:pPr>
    <w:rPr>
      <w:sz w:val="44"/>
      <w:szCs w:val="44"/>
    </w:rPr>
  </w:style>
  <w:style w:type="paragraph" w:styleId="3">
    <w:name w:val="heading 3"/>
    <w:basedOn w:val="a"/>
    <w:uiPriority w:val="1"/>
    <w:qFormat/>
    <w:pPr>
      <w:spacing w:before="85"/>
      <w:ind w:left="102"/>
      <w:outlineLvl w:val="2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6"/>
      <w:szCs w:val="36"/>
    </w:rPr>
  </w:style>
  <w:style w:type="paragraph" w:styleId="a4">
    <w:name w:val="List Paragraph"/>
    <w:basedOn w:val="a"/>
    <w:uiPriority w:val="1"/>
    <w:qFormat/>
    <w:pPr>
      <w:spacing w:before="60"/>
      <w:ind w:left="814" w:hanging="356"/>
    </w:pPr>
  </w:style>
  <w:style w:type="paragraph" w:customStyle="1" w:styleId="TableParagraph">
    <w:name w:val="Table Paragraph"/>
    <w:basedOn w:val="a"/>
    <w:uiPriority w:val="1"/>
    <w:qFormat/>
    <w:pPr>
      <w:spacing w:before="110"/>
      <w:jc w:val="right"/>
    </w:pPr>
  </w:style>
  <w:style w:type="character" w:customStyle="1" w:styleId="mwe-math-mathml-inline">
    <w:name w:val="mwe-math-mathml-inline"/>
    <w:basedOn w:val="a0"/>
    <w:rsid w:val="00AE59CB"/>
  </w:style>
  <w:style w:type="paragraph" w:styleId="a5">
    <w:name w:val="Normal (Web)"/>
    <w:basedOn w:val="a"/>
    <w:uiPriority w:val="99"/>
    <w:unhideWhenUsed/>
    <w:rsid w:val="00144AD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HTML">
    <w:name w:val="HTML Preformatted"/>
    <w:basedOn w:val="a"/>
    <w:link w:val="HTML0"/>
    <w:uiPriority w:val="99"/>
    <w:rsid w:val="009E2A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9E2A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Strong"/>
    <w:uiPriority w:val="22"/>
    <w:qFormat/>
    <w:rsid w:val="009E2A5E"/>
    <w:rPr>
      <w:b/>
      <w:bCs/>
    </w:rPr>
  </w:style>
  <w:style w:type="character" w:styleId="HTML1">
    <w:name w:val="HTML Code"/>
    <w:uiPriority w:val="99"/>
    <w:rsid w:val="009E2A5E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rsid w:val="009E2A5E"/>
  </w:style>
  <w:style w:type="character" w:customStyle="1" w:styleId="code">
    <w:name w:val="code"/>
    <w:rsid w:val="009E2A5E"/>
  </w:style>
  <w:style w:type="paragraph" w:customStyle="1" w:styleId="first-para">
    <w:name w:val="first-para"/>
    <w:basedOn w:val="a"/>
    <w:rsid w:val="009E2A5E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keyword">
    <w:name w:val="keyword"/>
    <w:rsid w:val="009E2A5E"/>
  </w:style>
  <w:style w:type="character" w:customStyle="1" w:styleId="gghfmyibcob">
    <w:name w:val="gghfmyibcob"/>
    <w:rsid w:val="009E2A5E"/>
  </w:style>
  <w:style w:type="character" w:customStyle="1" w:styleId="gghfmyibcpb">
    <w:name w:val="gghfmyibcpb"/>
    <w:rsid w:val="009E2A5E"/>
  </w:style>
  <w:style w:type="character" w:customStyle="1" w:styleId="comment">
    <w:name w:val="comment"/>
    <w:rsid w:val="009E2A5E"/>
  </w:style>
  <w:style w:type="character" w:customStyle="1" w:styleId="identifier">
    <w:name w:val="identifier"/>
    <w:rsid w:val="009E2A5E"/>
  </w:style>
  <w:style w:type="character" w:customStyle="1" w:styleId="operator">
    <w:name w:val="operator"/>
    <w:rsid w:val="009E2A5E"/>
  </w:style>
  <w:style w:type="character" w:customStyle="1" w:styleId="paren">
    <w:name w:val="paren"/>
    <w:rsid w:val="009E2A5E"/>
  </w:style>
  <w:style w:type="character" w:customStyle="1" w:styleId="number">
    <w:name w:val="number"/>
    <w:rsid w:val="009E2A5E"/>
  </w:style>
  <w:style w:type="character" w:customStyle="1" w:styleId="string">
    <w:name w:val="string"/>
    <w:rsid w:val="009E2A5E"/>
  </w:style>
  <w:style w:type="character" w:customStyle="1" w:styleId="gd15mcfcktb">
    <w:name w:val="gd15mcfcktb"/>
    <w:rsid w:val="009E2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../customXml/item2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customXml" Target="../customXml/item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13" ma:contentTypeDescription="Создание документа." ma:contentTypeScope="" ma:versionID="6c33d053fac49979a7833f59d4883147">
  <xsd:schema xmlns:xsd="http://www.w3.org/2001/XMLSchema" xmlns:xs="http://www.w3.org/2001/XMLSchema" xmlns:p="http://schemas.microsoft.com/office/2006/metadata/properties" xmlns:ns2="bb0f82e4-6d17-4b5c-b4f3-a98cf09d9784" xmlns:ns3="82cfea34-069e-4752-b057-e431afe1ed9d" targetNamespace="http://schemas.microsoft.com/office/2006/metadata/properties" ma:root="true" ma:fieldsID="ac15354bb88b7a568db6fde3e05f6a04" ns2:_="" ns3:_="">
    <xsd:import namespace="bb0f82e4-6d17-4b5c-b4f3-a98cf09d9784"/>
    <xsd:import namespace="82cfea34-069e-4752-b057-e431afe1ed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fea34-069e-4752-b057-e431afe1ed9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94192A-34FD-4095-8B09-3CE4BE4C7EF3}"/>
</file>

<file path=customXml/itemProps2.xml><?xml version="1.0" encoding="utf-8"?>
<ds:datastoreItem xmlns:ds="http://schemas.openxmlformats.org/officeDocument/2006/customXml" ds:itemID="{6301DFE2-896F-4A2E-B05E-86E3BCC1E064}"/>
</file>

<file path=customXml/itemProps3.xml><?xml version="1.0" encoding="utf-8"?>
<ds:datastoreItem xmlns:ds="http://schemas.openxmlformats.org/officeDocument/2006/customXml" ds:itemID="{2E66A4C0-F64B-4F4D-8370-B054169F7B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6541</TotalTime>
  <Pages>9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Татьяна</cp:lastModifiedBy>
  <cp:revision>21</cp:revision>
  <cp:lastPrinted>2021-06-08T09:54:00Z</cp:lastPrinted>
  <dcterms:created xsi:type="dcterms:W3CDTF">2020-04-13T13:00:00Z</dcterms:created>
  <dcterms:modified xsi:type="dcterms:W3CDTF">2022-04-02T14:15:00Z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2020-03-31T00:00:00Z</vt:filetime>
  </property>
  <property fmtid="{D5CDD505-2E9C-101B-9397-08002B2CF9AE}" pid="5" name="ContentTypeId">
    <vt:lpwstr>0x010100C11076531032E44E8537941A0BC56B6B</vt:lpwstr>
  </property>
</Properties>
</file>