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2025-10-16 15:56:59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keyword optimization and readability scores negatively impact overall SEO score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20/100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40/100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thought leadership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</w:t>
      </w:r>
    </w:p>
    <w:p>
      <w:pPr>
        <w:pStyle w:val="ListBullet"/>
      </w:pPr>
      <w:r>
        <w:t>low 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develop high-quality, engaging content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</w:t>
      </w:r>
    </w:p>
    <w:p>
      <w:pPr>
        <w:pStyle w:val="ListBullet"/>
      </w:pPr>
      <w:r>
        <w:t>HIGH: improve title tag and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call-to-action buttons</w:t>
      </w:r>
    </w:p>
    <w:p>
      <w:pPr>
        <w:pStyle w:val="ListBullet"/>
      </w:pPr>
      <w:r>
        <w:t>streamline form submission process</w:t>
      </w:r>
    </w:p>
    <w:p>
      <w:pPr>
        <w:pStyle w:val="ListBullet"/>
      </w:pPr>
      <w:r>
        <w:t>offer incentives for form submissions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392.73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for Women - KnittingKnot</w:t>
      </w:r>
    </w:p>
    <w:p>
      <w:pPr>
        <w:pStyle w:val="ListNumber"/>
      </w:pPr>
      <w:r>
        <w:t>3. Breathable Cotton Fashion by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cotton clothing at Knitting Knot. Explore elegant dresses for office, parties, and everyday wear.</w:t>
      </w:r>
    </w:p>
    <w:p>
      <w:pPr>
        <w:pStyle w:val="ListNumber"/>
      </w:pPr>
      <w:r>
        <w:t>2. Shop Knitting Knot for breathable, versatile cotton fashion designed for modern women.</w:t>
      </w:r>
    </w:p>
    <w:p>
      <w:pPr>
        <w:pStyle w:val="ListNumber"/>
      </w:pPr>
      <w:r>
        <w:t>3. Experience the comfort of pure cotton with Knitting Knot's collection of women's dresses and clothing.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incorporate primary keyword throughout content</w:t>
      </w:r>
    </w:p>
    <w:p>
      <w:pPr>
        <w:pStyle w:val="ListBullet"/>
      </w:pPr>
      <w:r>
        <w:t>improve readability with shorter sentences and paragraphs</w:t>
      </w:r>
    </w:p>
    <w:p>
      <w:pPr>
        <w:pStyle w:val="ListBullet"/>
      </w:pPr>
      <w:r>
        <w:t>add high-quality images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with descriptive alt tags</w:t>
      </w:r>
    </w:p>
    <w:p>
      <w:pPr>
        <w:pStyle w:val="ListBullet"/>
      </w:pPr>
      <w:r>
        <w:t>ensure proper header tag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