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2025-10-16 16:43:51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keyword, poor readability, and low content quality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30/100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ListBullet"/>
      </w:pPr>
      <w:r>
        <w:t>defined target audience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develop high-quality, engaging content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to identify primary keyword</w:t>
      </w:r>
    </w:p>
    <w:p>
      <w:pPr>
        <w:pStyle w:val="ListBullet"/>
      </w:pPr>
      <w:r>
        <w:t>HIGH: shorten title tag to improve search engine visibility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clearly display calls-to-action (CTAs) on product pages</w:t>
      </w:r>
    </w:p>
    <w:p>
      <w:pPr>
        <w:pStyle w:val="ListBullet"/>
      </w:pPr>
      <w:r>
        <w:t>streamline checkout process for a seamless user experience</w:t>
      </w:r>
    </w:p>
    <w:p>
      <w:pPr>
        <w:pStyle w:val="ListBullet"/>
      </w:pPr>
      <w:r>
        <w:t>offer incentives for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392.73 KB</w:t>
      </w:r>
    </w:p>
    <w:p>
      <w:r>
        <w:t>Response Time: 0.22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KnittingKnot</w:t>
      </w:r>
    </w:p>
    <w:p>
      <w:pPr>
        <w:pStyle w:val="ListNumber"/>
      </w:pPr>
      <w:r>
        <w:t>3. KnittingKnot - Elegant Women's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unique, pure cotton dresses for women at KnittingKnot. Shop elegant, breathable clothing for office, parties, and everyday wear.</w:t>
      </w:r>
    </w:p>
    <w:p>
      <w:pPr>
        <w:pStyle w:val="ListNumber"/>
      </w:pPr>
      <w:r>
        <w:t>2. Explore KnittingKnot's collection of women's cotton clothing, featuring dresses perfect for any occasion.</w:t>
      </w:r>
    </w:p>
    <w:p>
      <w:pPr>
        <w:pStyle w:val="ListNumber"/>
      </w:pPr>
      <w:r>
        <w:t>3. Shop women's cotton dresses at KnittingKnot, offering versatile, elegant fashion for the modern woman.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develop a content strategy focusing on the target audience's needs and interests</w:t>
      </w:r>
    </w:p>
    <w:p>
      <w:pPr>
        <w:pStyle w:val="ListBullet"/>
      </w:pPr>
      <w:r>
        <w:t>create high-quality, engaging content that showcases products and brand story</w:t>
      </w:r>
    </w:p>
    <w:p>
      <w:pPr>
        <w:pStyle w:val="ListBullet"/>
      </w:pPr>
      <w:r>
        <w:t>optimize content for readability and accessibility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for faster page load times</w:t>
      </w:r>
    </w:p>
    <w:p>
      <w:pPr>
        <w:pStyle w:val="ListBullet"/>
      </w:pPr>
      <w:r>
        <w:t>ensure proper header tag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