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6F" w:rsidRPr="0070309E" w:rsidRDefault="00B95611" w:rsidP="00F45D36">
      <w:pPr>
        <w:spacing w:line="276" w:lineRule="auto"/>
        <w:jc w:val="center"/>
        <w:rPr>
          <w:rFonts w:ascii="宋体" w:eastAsia="宋体" w:hAnsi="宋体"/>
          <w:sz w:val="32"/>
          <w:szCs w:val="24"/>
        </w:rPr>
      </w:pPr>
      <w:r w:rsidRPr="0070309E">
        <w:rPr>
          <w:rFonts w:ascii="宋体" w:eastAsia="宋体" w:hAnsi="宋体" w:hint="eastAsia"/>
          <w:sz w:val="32"/>
          <w:szCs w:val="24"/>
        </w:rPr>
        <w:t>云计算</w:t>
      </w:r>
      <w:r w:rsidRPr="0070309E">
        <w:rPr>
          <w:rFonts w:ascii="宋体" w:eastAsia="宋体" w:hAnsi="宋体"/>
          <w:sz w:val="32"/>
          <w:szCs w:val="24"/>
        </w:rPr>
        <w:t>第一次作业</w:t>
      </w:r>
    </w:p>
    <w:p w:rsidR="0070309E" w:rsidRPr="0070309E" w:rsidRDefault="0070309E" w:rsidP="00F45D36">
      <w:pPr>
        <w:spacing w:line="276" w:lineRule="auto"/>
        <w:jc w:val="center"/>
        <w:rPr>
          <w:rFonts w:ascii="Consolas" w:eastAsia="宋体" w:hAnsi="Consolas" w:cs="Consolas"/>
          <w:sz w:val="22"/>
          <w:szCs w:val="24"/>
        </w:rPr>
      </w:pPr>
      <w:r w:rsidRPr="0070309E">
        <w:rPr>
          <w:rFonts w:ascii="Consolas" w:eastAsia="宋体" w:hAnsi="Consolas" w:cs="Consolas"/>
          <w:sz w:val="22"/>
          <w:szCs w:val="24"/>
        </w:rPr>
        <w:t>陈奎</w:t>
      </w:r>
      <w:r w:rsidRPr="0070309E">
        <w:rPr>
          <w:rFonts w:ascii="Consolas" w:eastAsia="宋体" w:hAnsi="Consolas" w:cs="Consolas"/>
          <w:sz w:val="22"/>
          <w:szCs w:val="24"/>
        </w:rPr>
        <w:t>-2017221303023</w:t>
      </w:r>
      <w:bookmarkStart w:id="0" w:name="_GoBack"/>
      <w:bookmarkEnd w:id="0"/>
    </w:p>
    <w:p w:rsidR="00B95611" w:rsidRPr="00700C82" w:rsidRDefault="00B95611" w:rsidP="00F45D3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700C82">
        <w:rPr>
          <w:rFonts w:ascii="宋体" w:eastAsia="宋体" w:hAnsi="宋体"/>
          <w:b/>
          <w:sz w:val="24"/>
          <w:szCs w:val="24"/>
        </w:rPr>
        <w:t>存储设备有哪些形态，各自的特点是什么</w:t>
      </w:r>
    </w:p>
    <w:p w:rsidR="00B95611" w:rsidRPr="00700C82" w:rsidRDefault="00B95611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DAS（Diretc Attached Storage</w:t>
      </w:r>
      <w:r w:rsidR="005852F4" w:rsidRPr="00700C82">
        <w:rPr>
          <w:rFonts w:ascii="宋体" w:eastAsia="宋体" w:hAnsi="宋体" w:hint="eastAsia"/>
          <w:sz w:val="24"/>
          <w:szCs w:val="24"/>
        </w:rPr>
        <w:t>）。</w:t>
      </w:r>
      <w:r w:rsidR="005852F4" w:rsidRPr="00700C82">
        <w:rPr>
          <w:rFonts w:ascii="宋体" w:eastAsia="宋体" w:hAnsi="宋体"/>
          <w:sz w:val="24"/>
          <w:szCs w:val="24"/>
        </w:rPr>
        <w:t>传输类型是SCSI、FC</w:t>
      </w:r>
      <w:r w:rsidR="005852F4" w:rsidRPr="00700C82">
        <w:rPr>
          <w:rFonts w:ascii="宋体" w:eastAsia="宋体" w:hAnsi="宋体" w:hint="eastAsia"/>
          <w:sz w:val="24"/>
          <w:szCs w:val="24"/>
        </w:rPr>
        <w:t>、</w:t>
      </w:r>
      <w:r w:rsidR="005852F4" w:rsidRPr="00700C82">
        <w:rPr>
          <w:rFonts w:ascii="宋体" w:eastAsia="宋体" w:hAnsi="宋体"/>
          <w:sz w:val="24"/>
          <w:szCs w:val="24"/>
        </w:rPr>
        <w:t>SAS</w:t>
      </w:r>
      <w:r w:rsidR="005852F4" w:rsidRPr="00700C82">
        <w:rPr>
          <w:rFonts w:ascii="宋体" w:eastAsia="宋体" w:hAnsi="宋体" w:hint="eastAsia"/>
          <w:sz w:val="24"/>
          <w:szCs w:val="24"/>
        </w:rPr>
        <w:t>；</w:t>
      </w:r>
      <w:r w:rsidR="005852F4" w:rsidRPr="00700C82">
        <w:rPr>
          <w:rFonts w:ascii="宋体" w:eastAsia="宋体" w:hAnsi="宋体"/>
          <w:sz w:val="24"/>
          <w:szCs w:val="24"/>
        </w:rPr>
        <w:t>数据类型是块级</w:t>
      </w:r>
      <w:r w:rsidR="005852F4" w:rsidRPr="00700C82">
        <w:rPr>
          <w:rFonts w:ascii="宋体" w:eastAsia="宋体" w:hAnsi="宋体" w:hint="eastAsia"/>
          <w:sz w:val="24"/>
          <w:szCs w:val="24"/>
        </w:rPr>
        <w:t>；</w:t>
      </w:r>
      <w:r w:rsidR="005852F4" w:rsidRPr="00700C82">
        <w:rPr>
          <w:rFonts w:ascii="宋体" w:eastAsia="宋体" w:hAnsi="宋体"/>
          <w:sz w:val="24"/>
          <w:szCs w:val="24"/>
        </w:rPr>
        <w:t>优点是易于理解</w:t>
      </w:r>
      <w:r w:rsidR="005852F4" w:rsidRPr="00700C82">
        <w:rPr>
          <w:rFonts w:ascii="宋体" w:eastAsia="宋体" w:hAnsi="宋体" w:hint="eastAsia"/>
          <w:sz w:val="24"/>
          <w:szCs w:val="24"/>
        </w:rPr>
        <w:t>、</w:t>
      </w:r>
      <w:r w:rsidR="005852F4" w:rsidRPr="00700C82">
        <w:rPr>
          <w:rFonts w:ascii="宋体" w:eastAsia="宋体" w:hAnsi="宋体"/>
          <w:sz w:val="24"/>
          <w:szCs w:val="24"/>
        </w:rPr>
        <w:t>兼容性好</w:t>
      </w:r>
      <w:r w:rsidR="005852F4" w:rsidRPr="00700C82">
        <w:rPr>
          <w:rFonts w:ascii="宋体" w:eastAsia="宋体" w:hAnsi="宋体" w:hint="eastAsia"/>
          <w:sz w:val="24"/>
          <w:szCs w:val="24"/>
        </w:rPr>
        <w:t>；缺点</w:t>
      </w:r>
      <w:r w:rsidR="003C7911" w:rsidRPr="00700C82">
        <w:rPr>
          <w:rFonts w:ascii="宋体" w:eastAsia="宋体" w:hAnsi="宋体"/>
          <w:sz w:val="24"/>
          <w:szCs w:val="24"/>
        </w:rPr>
        <w:t>是难管理，扩展性有限，</w:t>
      </w:r>
      <w:r w:rsidR="003C7911" w:rsidRPr="00700C82">
        <w:rPr>
          <w:rFonts w:ascii="宋体" w:eastAsia="宋体" w:hAnsi="宋体" w:hint="eastAsia"/>
          <w:sz w:val="24"/>
          <w:szCs w:val="24"/>
        </w:rPr>
        <w:t>存储</w:t>
      </w:r>
      <w:r w:rsidR="005852F4" w:rsidRPr="00700C82">
        <w:rPr>
          <w:rFonts w:ascii="宋体" w:eastAsia="宋体" w:hAnsi="宋体"/>
          <w:sz w:val="24"/>
          <w:szCs w:val="24"/>
        </w:rPr>
        <w:t>空间利用率不高</w:t>
      </w:r>
    </w:p>
    <w:p w:rsidR="00B95611" w:rsidRPr="00700C82" w:rsidRDefault="005852F4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N</w:t>
      </w:r>
      <w:r w:rsidRPr="00700C82">
        <w:rPr>
          <w:rFonts w:ascii="宋体" w:eastAsia="宋体" w:hAnsi="宋体"/>
          <w:sz w:val="24"/>
          <w:szCs w:val="24"/>
        </w:rPr>
        <w:t>AS</w:t>
      </w:r>
      <w:r w:rsidRPr="00700C82">
        <w:rPr>
          <w:rFonts w:ascii="宋体" w:eastAsia="宋体" w:hAnsi="宋体" w:hint="eastAsia"/>
          <w:sz w:val="24"/>
          <w:szCs w:val="24"/>
        </w:rPr>
        <w:t>（Network Attached Storsge）。</w:t>
      </w:r>
      <w:r w:rsidRPr="00700C82">
        <w:rPr>
          <w:rFonts w:ascii="宋体" w:eastAsia="宋体" w:hAnsi="宋体"/>
          <w:sz w:val="24"/>
          <w:szCs w:val="24"/>
        </w:rPr>
        <w:t>传输类型</w:t>
      </w:r>
      <w:r w:rsidRPr="00700C82">
        <w:rPr>
          <w:rFonts w:ascii="宋体" w:eastAsia="宋体" w:hAnsi="宋体" w:hint="eastAsia"/>
          <w:sz w:val="24"/>
          <w:szCs w:val="24"/>
        </w:rPr>
        <w:t>是</w:t>
      </w:r>
      <w:r w:rsidRPr="00700C82">
        <w:rPr>
          <w:rFonts w:ascii="宋体" w:eastAsia="宋体" w:hAnsi="宋体"/>
          <w:sz w:val="24"/>
          <w:szCs w:val="24"/>
        </w:rPr>
        <w:t>IP；</w:t>
      </w:r>
      <w:r w:rsidRPr="00700C82">
        <w:rPr>
          <w:rFonts w:ascii="宋体" w:eastAsia="宋体" w:hAnsi="宋体" w:hint="eastAsia"/>
          <w:sz w:val="24"/>
          <w:szCs w:val="24"/>
        </w:rPr>
        <w:t>数据类型</w:t>
      </w:r>
      <w:r w:rsidRPr="00700C82">
        <w:rPr>
          <w:rFonts w:ascii="宋体" w:eastAsia="宋体" w:hAnsi="宋体"/>
          <w:sz w:val="24"/>
          <w:szCs w:val="24"/>
        </w:rPr>
        <w:t>是文件级</w:t>
      </w:r>
      <w:r w:rsidRPr="00700C82">
        <w:rPr>
          <w:rFonts w:ascii="宋体" w:eastAsia="宋体" w:hAnsi="宋体" w:hint="eastAsia"/>
          <w:sz w:val="24"/>
          <w:szCs w:val="24"/>
        </w:rPr>
        <w:t>；优点</w:t>
      </w:r>
      <w:r w:rsidRPr="00700C82">
        <w:rPr>
          <w:rFonts w:ascii="宋体" w:eastAsia="宋体" w:hAnsi="宋体"/>
          <w:sz w:val="24"/>
          <w:szCs w:val="24"/>
        </w:rPr>
        <w:t>是易于安装，成本低；</w:t>
      </w:r>
      <w:r w:rsidRPr="00700C82">
        <w:rPr>
          <w:rFonts w:ascii="宋体" w:eastAsia="宋体" w:hAnsi="宋体" w:hint="eastAsia"/>
          <w:sz w:val="24"/>
          <w:szCs w:val="24"/>
        </w:rPr>
        <w:t>缺点</w:t>
      </w:r>
      <w:r w:rsidRPr="00700C82">
        <w:rPr>
          <w:rFonts w:ascii="宋体" w:eastAsia="宋体" w:hAnsi="宋体"/>
          <w:sz w:val="24"/>
          <w:szCs w:val="24"/>
        </w:rPr>
        <w:t>是性能较低</w:t>
      </w:r>
      <w:r w:rsidR="003C7911" w:rsidRPr="00700C82">
        <w:rPr>
          <w:rFonts w:ascii="宋体" w:eastAsia="宋体" w:hAnsi="宋体" w:hint="eastAsia"/>
          <w:sz w:val="24"/>
          <w:szCs w:val="24"/>
        </w:rPr>
        <w:t>，</w:t>
      </w:r>
      <w:r w:rsidR="003C7911" w:rsidRPr="00700C82">
        <w:rPr>
          <w:rFonts w:ascii="宋体" w:eastAsia="宋体" w:hAnsi="宋体"/>
          <w:sz w:val="24"/>
          <w:szCs w:val="24"/>
        </w:rPr>
        <w:t>对某些应用不合适</w:t>
      </w:r>
    </w:p>
    <w:p w:rsidR="005852F4" w:rsidRPr="00700C82" w:rsidRDefault="005852F4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F</w:t>
      </w:r>
      <w:r w:rsidRPr="00700C82">
        <w:rPr>
          <w:rFonts w:ascii="宋体" w:eastAsia="宋体" w:hAnsi="宋体"/>
          <w:sz w:val="24"/>
          <w:szCs w:val="24"/>
        </w:rPr>
        <w:t>C-SAN</w:t>
      </w:r>
      <w:r w:rsidRPr="00700C82">
        <w:rPr>
          <w:rFonts w:ascii="宋体" w:eastAsia="宋体" w:hAnsi="宋体" w:hint="eastAsia"/>
          <w:sz w:val="24"/>
          <w:szCs w:val="24"/>
        </w:rPr>
        <w:t>（Fiber Channel Storage Areb NetWork）</w:t>
      </w:r>
      <w:r w:rsidR="003C7911" w:rsidRPr="00700C82">
        <w:rPr>
          <w:rFonts w:ascii="宋体" w:eastAsia="宋体" w:hAnsi="宋体" w:hint="eastAsia"/>
          <w:sz w:val="24"/>
          <w:szCs w:val="24"/>
        </w:rPr>
        <w:t>。传输</w:t>
      </w:r>
      <w:r w:rsidR="003C7911" w:rsidRPr="00700C82">
        <w:rPr>
          <w:rFonts w:ascii="宋体" w:eastAsia="宋体" w:hAnsi="宋体"/>
          <w:sz w:val="24"/>
          <w:szCs w:val="24"/>
        </w:rPr>
        <w:t>类型是FC；数据类型是块级；优点是具有高扩展性、高性能、高可用性；</w:t>
      </w:r>
      <w:r w:rsidR="003C7911" w:rsidRPr="00700C82">
        <w:rPr>
          <w:rFonts w:ascii="宋体" w:eastAsia="宋体" w:hAnsi="宋体" w:hint="eastAsia"/>
          <w:sz w:val="24"/>
          <w:szCs w:val="24"/>
        </w:rPr>
        <w:t>缺点</w:t>
      </w:r>
      <w:r w:rsidR="003C7911" w:rsidRPr="00700C82">
        <w:rPr>
          <w:rFonts w:ascii="宋体" w:eastAsia="宋体" w:hAnsi="宋体"/>
          <w:sz w:val="24"/>
          <w:szCs w:val="24"/>
        </w:rPr>
        <w:t>是较昂贵，配置复杂存在</w:t>
      </w:r>
      <w:r w:rsidR="003C7911" w:rsidRPr="00700C82">
        <w:rPr>
          <w:rFonts w:ascii="宋体" w:eastAsia="宋体" w:hAnsi="宋体" w:hint="eastAsia"/>
          <w:sz w:val="24"/>
          <w:szCs w:val="24"/>
        </w:rPr>
        <w:t>互操作性</w:t>
      </w:r>
      <w:r w:rsidR="003C7911" w:rsidRPr="00700C82">
        <w:rPr>
          <w:rFonts w:ascii="宋体" w:eastAsia="宋体" w:hAnsi="宋体"/>
          <w:sz w:val="24"/>
          <w:szCs w:val="24"/>
        </w:rPr>
        <w:t>问题</w:t>
      </w:r>
    </w:p>
    <w:p w:rsidR="005852F4" w:rsidRPr="00700C82" w:rsidRDefault="005852F4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/>
          <w:sz w:val="24"/>
          <w:szCs w:val="24"/>
        </w:rPr>
        <w:t>IP-SAN（</w:t>
      </w:r>
      <w:r w:rsidRPr="00700C82">
        <w:rPr>
          <w:rFonts w:ascii="宋体" w:eastAsia="宋体" w:hAnsi="宋体" w:hint="eastAsia"/>
          <w:sz w:val="24"/>
          <w:szCs w:val="24"/>
        </w:rPr>
        <w:t>IP Storage Area Network）</w:t>
      </w:r>
      <w:r w:rsidR="003C7911" w:rsidRPr="00700C82">
        <w:rPr>
          <w:rFonts w:ascii="宋体" w:eastAsia="宋体" w:hAnsi="宋体" w:hint="eastAsia"/>
          <w:sz w:val="24"/>
          <w:szCs w:val="24"/>
        </w:rPr>
        <w:t>。</w:t>
      </w:r>
      <w:r w:rsidR="003C7911" w:rsidRPr="00700C82">
        <w:rPr>
          <w:rFonts w:ascii="宋体" w:eastAsia="宋体" w:hAnsi="宋体"/>
          <w:sz w:val="24"/>
          <w:szCs w:val="24"/>
        </w:rPr>
        <w:t>传输类型</w:t>
      </w:r>
      <w:r w:rsidR="003C7911" w:rsidRPr="00700C82">
        <w:rPr>
          <w:rFonts w:ascii="宋体" w:eastAsia="宋体" w:hAnsi="宋体" w:hint="eastAsia"/>
          <w:sz w:val="24"/>
          <w:szCs w:val="24"/>
        </w:rPr>
        <w:t>是</w:t>
      </w:r>
      <w:r w:rsidR="003C7911" w:rsidRPr="00700C82">
        <w:rPr>
          <w:rFonts w:ascii="宋体" w:eastAsia="宋体" w:hAnsi="宋体"/>
          <w:sz w:val="24"/>
          <w:szCs w:val="24"/>
        </w:rPr>
        <w:t>IP；数据类型是块级；优点是具有高扩展性，低成本；缺点是性能较低</w:t>
      </w:r>
    </w:p>
    <w:p w:rsidR="003C7911" w:rsidRPr="00700C82" w:rsidRDefault="003C7911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统一存储</w:t>
      </w:r>
      <w:r w:rsidRPr="00700C82">
        <w:rPr>
          <w:rFonts w:ascii="宋体" w:eastAsia="宋体" w:hAnsi="宋体"/>
          <w:sz w:val="24"/>
          <w:szCs w:val="24"/>
        </w:rPr>
        <w:t>-NAS与SAN的融合</w:t>
      </w:r>
      <w:r w:rsidRPr="00700C82">
        <w:rPr>
          <w:rFonts w:ascii="宋体" w:eastAsia="宋体" w:hAnsi="宋体" w:hint="eastAsia"/>
          <w:sz w:val="24"/>
          <w:szCs w:val="24"/>
        </w:rPr>
        <w:t>。</w:t>
      </w:r>
      <w:r w:rsidRPr="00700C82">
        <w:rPr>
          <w:rFonts w:ascii="宋体" w:eastAsia="宋体" w:hAnsi="宋体"/>
          <w:sz w:val="24"/>
          <w:szCs w:val="24"/>
        </w:rPr>
        <w:t>前后端</w:t>
      </w:r>
      <w:r w:rsidRPr="00700C82">
        <w:rPr>
          <w:rFonts w:ascii="宋体" w:eastAsia="宋体" w:hAnsi="宋体" w:hint="eastAsia"/>
          <w:sz w:val="24"/>
          <w:szCs w:val="24"/>
        </w:rPr>
        <w:t>均为</w:t>
      </w:r>
      <w:r w:rsidRPr="00700C82">
        <w:rPr>
          <w:rFonts w:ascii="宋体" w:eastAsia="宋体" w:hAnsi="宋体"/>
          <w:sz w:val="24"/>
          <w:szCs w:val="24"/>
        </w:rPr>
        <w:t>系统内部链接，整体运行效率高；模块化的架构</w:t>
      </w:r>
      <w:r w:rsidRPr="00700C82">
        <w:rPr>
          <w:rFonts w:ascii="宋体" w:eastAsia="宋体" w:hAnsi="宋体" w:hint="eastAsia"/>
          <w:sz w:val="24"/>
          <w:szCs w:val="24"/>
        </w:rPr>
        <w:t>，</w:t>
      </w:r>
      <w:r w:rsidRPr="00700C82">
        <w:rPr>
          <w:rFonts w:ascii="宋体" w:eastAsia="宋体" w:hAnsi="宋体"/>
          <w:sz w:val="24"/>
          <w:szCs w:val="24"/>
        </w:rPr>
        <w:t>灵活配置</w:t>
      </w:r>
      <w:r w:rsidRPr="00700C82">
        <w:rPr>
          <w:rFonts w:ascii="宋体" w:eastAsia="宋体" w:hAnsi="宋体" w:hint="eastAsia"/>
          <w:sz w:val="24"/>
          <w:szCs w:val="24"/>
        </w:rPr>
        <w:t>；</w:t>
      </w:r>
      <w:r w:rsidRPr="00700C82">
        <w:rPr>
          <w:rFonts w:ascii="宋体" w:eastAsia="宋体" w:hAnsi="宋体"/>
          <w:sz w:val="24"/>
          <w:szCs w:val="24"/>
        </w:rPr>
        <w:t>轻松扩容</w:t>
      </w:r>
      <w:r w:rsidR="00CF0203" w:rsidRPr="00700C82">
        <w:rPr>
          <w:rFonts w:ascii="宋体" w:eastAsia="宋体" w:hAnsi="宋体" w:hint="eastAsia"/>
          <w:sz w:val="24"/>
          <w:szCs w:val="24"/>
        </w:rPr>
        <w:t>，</w:t>
      </w:r>
      <w:r w:rsidR="00CF0203" w:rsidRPr="00700C82">
        <w:rPr>
          <w:rFonts w:ascii="宋体" w:eastAsia="宋体" w:hAnsi="宋体"/>
          <w:sz w:val="24"/>
          <w:szCs w:val="24"/>
        </w:rPr>
        <w:t>降低整体TCO</w:t>
      </w:r>
    </w:p>
    <w:p w:rsidR="00B95611" w:rsidRPr="00700C82" w:rsidRDefault="00B95611" w:rsidP="00F45D3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700C82">
        <w:rPr>
          <w:rFonts w:ascii="宋体" w:eastAsia="宋体" w:hAnsi="宋体" w:hint="eastAsia"/>
          <w:b/>
          <w:sz w:val="24"/>
          <w:szCs w:val="24"/>
        </w:rPr>
        <w:t>云计算</w:t>
      </w:r>
      <w:r w:rsidRPr="00700C82">
        <w:rPr>
          <w:rFonts w:ascii="宋体" w:eastAsia="宋体" w:hAnsi="宋体"/>
          <w:b/>
          <w:sz w:val="24"/>
          <w:szCs w:val="24"/>
        </w:rPr>
        <w:t>中常见的存储</w:t>
      </w:r>
      <w:r w:rsidRPr="00700C82">
        <w:rPr>
          <w:rFonts w:ascii="宋体" w:eastAsia="宋体" w:hAnsi="宋体" w:hint="eastAsia"/>
          <w:b/>
          <w:sz w:val="24"/>
          <w:szCs w:val="24"/>
        </w:rPr>
        <w:t>有</w:t>
      </w:r>
      <w:r w:rsidRPr="00700C82">
        <w:rPr>
          <w:rFonts w:ascii="宋体" w:eastAsia="宋体" w:hAnsi="宋体"/>
          <w:b/>
          <w:sz w:val="24"/>
          <w:szCs w:val="24"/>
        </w:rPr>
        <w:t>哪些</w:t>
      </w:r>
    </w:p>
    <w:p w:rsidR="006257A6" w:rsidRPr="00700C82" w:rsidRDefault="006C7080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公共云存储：数据存储在由虚拟资源构建、称为公共云的存储池中，这些资源池都由第三方公司自有和管理的硬件开发而成。如果存储数据的系统不归你所有或管理，就会埋下安全隐患。所以，很多企业都会使用容器在公共云环境之间移动工作负载和应用。持久存储解决方案（如红帽®</w:t>
      </w:r>
      <w:r w:rsidRPr="00700C82">
        <w:rPr>
          <w:rFonts w:ascii="宋体" w:eastAsia="宋体" w:hAnsi="宋体"/>
          <w:sz w:val="24"/>
          <w:szCs w:val="24"/>
        </w:rPr>
        <w:t xml:space="preserve"> Gluster 存储）可以防止这些容器出现故障，避免有状态应用丢失所有数据。</w:t>
      </w:r>
    </w:p>
    <w:p w:rsidR="006C7080" w:rsidRPr="00700C82" w:rsidRDefault="006C7080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私有云存储：数据存储在由虚拟资源构建、称为私有云的存储池中，这些资源池都来自于企业专用（通常也归其所有和管理）的系统。相比使用现成软件，手动设置企业级私有云的做法从长远来看较为低效，所以企业都会使用</w:t>
      </w:r>
      <w:r w:rsidRPr="00700C82">
        <w:rPr>
          <w:rFonts w:ascii="宋体" w:eastAsia="宋体" w:hAnsi="宋体"/>
          <w:sz w:val="24"/>
          <w:szCs w:val="24"/>
        </w:rPr>
        <w:t xml:space="preserve"> OpenStack® 等平台通过数字方式将虚拟资源池转移至私有云。</w:t>
      </w:r>
    </w:p>
    <w:p w:rsidR="006C7080" w:rsidRPr="00700C82" w:rsidRDefault="006C7080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混合云存储：数据存储位于</w:t>
      </w:r>
      <w:r w:rsidRPr="00700C82">
        <w:rPr>
          <w:rFonts w:ascii="宋体" w:eastAsia="宋体" w:hAnsi="宋体"/>
          <w:sz w:val="24"/>
          <w:szCs w:val="24"/>
        </w:rPr>
        <w:t xml:space="preserve"> 2 个或多个互联的云环境（公共云或私有云）组合而成的混合环境中。虽然构成混合云的公共云和私有云环境都是独立的实体，但是可通过由 LAN、WPN、应用编程接口（API）和 VPN 或容器组成的网络来简化这些实体间的迁移操作。借助了这个独立互连的架构，企业就能在私有云中存储关键数据，减少公共云中的敏感数据，并根据需要在这两种环境之间移动数据。</w:t>
      </w:r>
      <w:r w:rsidRPr="00700C82">
        <w:rPr>
          <w:rFonts w:ascii="宋体" w:eastAsia="宋体" w:hAnsi="宋体" w:hint="eastAsia"/>
          <w:sz w:val="24"/>
          <w:szCs w:val="24"/>
        </w:rPr>
        <w:t>容器原生存储无需部署独立的存储平台，因而更有助于企业的混合云存储。单个集成式容器平台可以更加高效地扩展混合云，并为企业提供统一控制点，无论数据存储在哪种云环境中都能轻松管控。</w:t>
      </w:r>
    </w:p>
    <w:p w:rsidR="00B95611" w:rsidRPr="00D708EA" w:rsidRDefault="00B95611" w:rsidP="00F45D3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D708EA">
        <w:rPr>
          <w:rFonts w:ascii="宋体" w:eastAsia="宋体" w:hAnsi="宋体" w:hint="eastAsia"/>
          <w:b/>
          <w:sz w:val="24"/>
          <w:szCs w:val="24"/>
        </w:rPr>
        <w:t>云计算</w:t>
      </w:r>
      <w:r w:rsidRPr="00D708EA">
        <w:rPr>
          <w:rFonts w:ascii="宋体" w:eastAsia="宋体" w:hAnsi="宋体"/>
          <w:b/>
          <w:sz w:val="24"/>
          <w:szCs w:val="24"/>
        </w:rPr>
        <w:t>环境下安全面临哪些新的挑战</w:t>
      </w:r>
    </w:p>
    <w:p w:rsidR="002E14A1" w:rsidRPr="00700C82" w:rsidRDefault="006C7080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多租户模式，安全域无边界</w:t>
      </w:r>
      <w:r w:rsidR="002E14A1" w:rsidRPr="00700C82">
        <w:rPr>
          <w:rFonts w:ascii="宋体" w:eastAsia="宋体" w:hAnsi="宋体" w:hint="eastAsia"/>
          <w:sz w:val="24"/>
          <w:szCs w:val="24"/>
        </w:rPr>
        <w:t>：在多租户的云计算环境里，由于云平台的深度开放，平台上租户种类繁杂，可能会包含一些心怀不轨的恶意租户，也可能由于租户间的利益竞争关系，导致云计算资源的滥用、租户间的攻击成为可能，多租户的隔离技术势必经受更为艰难的安全挑战。</w:t>
      </w:r>
    </w:p>
    <w:p w:rsidR="002E14A1" w:rsidRPr="00700C82" w:rsidRDefault="002E14A1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lastRenderedPageBreak/>
        <w:t>虚拟化难捕捉：在云计算环境中，有多种不同的虚拟化管理组件，比如虚拟机监视器、网络策略控制器，存储控制器等等，这些都是实现多租户共享硬件并隔离业务和数据的核心组件，一旦这些虚拟化管理软件类的漏洞被恶意人员所利用，那么所有的租户就没有安全可言了。</w:t>
      </w:r>
    </w:p>
    <w:p w:rsidR="002E14A1" w:rsidRPr="00700C82" w:rsidRDefault="002E14A1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数据泄漏量：云计算依托的基础就是海量数据，只有在超大型的数据中心才能充分发挥作用，而海量数据若发生泄露，造成的损失很大，尤其是各种数据混杂在一起，做不好数据防护，很容易被人所窃取。恶意黑客会使用病毒、木马或者直接攻击方法永久删除云端数据来危害云系统安全。</w:t>
      </w:r>
    </w:p>
    <w:p w:rsidR="002E14A1" w:rsidRPr="00700C82" w:rsidRDefault="002E14A1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攻击频率急剧增大：现在拥有数十万台服务器的数据中心屡见不鲜，这就将很多数据集中在一起，再交由云计算处理。拥有海量数据的数据中心，目标太大，很容易成为别人的目标。还有云计算用户多样性而且规模巨大，这样遭受的攻击频率也是急剧增大。</w:t>
      </w:r>
    </w:p>
    <w:p w:rsidR="00B95611" w:rsidRPr="00D708EA" w:rsidRDefault="00B95611" w:rsidP="00F45D3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D708EA">
        <w:rPr>
          <w:rFonts w:ascii="宋体" w:eastAsia="宋体" w:hAnsi="宋体" w:hint="eastAsia"/>
          <w:b/>
          <w:sz w:val="24"/>
          <w:szCs w:val="24"/>
        </w:rPr>
        <w:t>什么是</w:t>
      </w:r>
      <w:r w:rsidRPr="00D708EA">
        <w:rPr>
          <w:rFonts w:ascii="宋体" w:eastAsia="宋体" w:hAnsi="宋体"/>
          <w:b/>
          <w:sz w:val="24"/>
          <w:szCs w:val="24"/>
        </w:rPr>
        <w:t>私有云</w:t>
      </w:r>
      <w:r w:rsidRPr="00D708EA">
        <w:rPr>
          <w:rFonts w:ascii="宋体" w:eastAsia="宋体" w:hAnsi="宋体" w:hint="eastAsia"/>
          <w:b/>
          <w:sz w:val="24"/>
          <w:szCs w:val="24"/>
        </w:rPr>
        <w:t>。</w:t>
      </w:r>
      <w:r w:rsidRPr="00D708EA">
        <w:rPr>
          <w:rFonts w:ascii="宋体" w:eastAsia="宋体" w:hAnsi="宋体"/>
          <w:b/>
          <w:sz w:val="24"/>
          <w:szCs w:val="24"/>
        </w:rPr>
        <w:t>什么是混合云，国内有哪些主要的私有云&amp;混合云厂商</w:t>
      </w:r>
    </w:p>
    <w:p w:rsidR="002E14A1" w:rsidRPr="00700C82" w:rsidRDefault="002E14A1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私有云是为一个客户单独使用而构建的，因而提供对数据、安全性和服务质量的最有效控制。该公司拥有基础设施，并可以控制在此基础设施上部署应用程序的方式。私有云可部署在企业数据中心的防火墙内，也可以将它们部署在一个安全的主机托管场所。</w:t>
      </w:r>
    </w:p>
    <w:p w:rsidR="002E14A1" w:rsidRPr="00700C82" w:rsidRDefault="002E14A1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混合云是公有云和私有云两种服务方式的结合，，是目标架构中共有云、私有云</w:t>
      </w:r>
      <w:r w:rsidRPr="00700C82">
        <w:rPr>
          <w:rFonts w:ascii="宋体" w:eastAsia="宋体" w:hAnsi="宋体"/>
          <w:sz w:val="24"/>
          <w:szCs w:val="24"/>
        </w:rPr>
        <w:t>或者公众云的结合。由于安全和控制原因，并非所有的企业信息都能放置在公有云上，这样大部分已经应用云计算的企业将会使用混合云模式。很多将选择同时使用公有云和私有云，有一些也会同时建立公众云。</w:t>
      </w:r>
    </w:p>
    <w:p w:rsidR="002E14A1" w:rsidRPr="00700C82" w:rsidRDefault="00700C82" w:rsidP="00F45D36">
      <w:pPr>
        <w:spacing w:line="276" w:lineRule="auto"/>
        <w:ind w:firstLineChars="175" w:firstLine="42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主要</w:t>
      </w:r>
      <w:r w:rsidRPr="00700C82">
        <w:rPr>
          <w:rFonts w:ascii="宋体" w:eastAsia="宋体" w:hAnsi="宋体"/>
          <w:sz w:val="24"/>
          <w:szCs w:val="24"/>
        </w:rPr>
        <w:t>有</w:t>
      </w:r>
      <w:r w:rsidRPr="00700C82">
        <w:rPr>
          <w:rFonts w:ascii="宋体" w:eastAsia="宋体" w:hAnsi="宋体" w:hint="eastAsia"/>
          <w:sz w:val="24"/>
          <w:szCs w:val="24"/>
        </w:rPr>
        <w:t>华为云</w:t>
      </w:r>
      <w:r w:rsidRPr="00700C82">
        <w:rPr>
          <w:rFonts w:ascii="宋体" w:eastAsia="宋体" w:hAnsi="宋体"/>
          <w:sz w:val="24"/>
          <w:szCs w:val="24"/>
        </w:rPr>
        <w:t>、腾讯云、阿里云、ZStack等厂商</w:t>
      </w:r>
      <w:r w:rsidRPr="00700C82">
        <w:rPr>
          <w:rFonts w:ascii="宋体" w:eastAsia="宋体" w:hAnsi="宋体" w:hint="eastAsia"/>
          <w:sz w:val="24"/>
          <w:szCs w:val="24"/>
        </w:rPr>
        <w:t>。</w:t>
      </w:r>
    </w:p>
    <w:p w:rsidR="00B95611" w:rsidRPr="00D708EA" w:rsidRDefault="00B95611" w:rsidP="00F45D3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D708EA">
        <w:rPr>
          <w:rFonts w:ascii="宋体" w:eastAsia="宋体" w:hAnsi="宋体"/>
          <w:b/>
          <w:sz w:val="24"/>
          <w:szCs w:val="24"/>
        </w:rPr>
        <w:t>ZStack云平台的特点</w:t>
      </w:r>
    </w:p>
    <w:p w:rsidR="00700C82" w:rsidRPr="00700C82" w:rsidRDefault="00700C82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高扩展性：</w:t>
      </w:r>
      <w:r w:rsidRPr="00700C82">
        <w:rPr>
          <w:rFonts w:ascii="宋体" w:eastAsia="宋体" w:hAnsi="宋体"/>
          <w:sz w:val="24"/>
          <w:szCs w:val="24"/>
        </w:rPr>
        <w:t xml:space="preserve">1.采用了全异步架构，可以轻松处理百万级API并发请求，管理上万台物理机及数万级别的虚拟机；2.采用了无状态连接服务，可实现管理人员针对多台管理节点的部署与单台部署无异；3.采用无锁架构，在业务逻辑层，并发与同步由消息队列来完成，可对请求的并发量进行控制。 </w:t>
      </w:r>
    </w:p>
    <w:p w:rsidR="00700C82" w:rsidRPr="00700C82" w:rsidRDefault="00700C82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高伸缩性和灵活性：</w:t>
      </w:r>
      <w:r w:rsidRPr="00700C82">
        <w:rPr>
          <w:rFonts w:ascii="宋体" w:eastAsia="宋体" w:hAnsi="宋体"/>
          <w:sz w:val="24"/>
          <w:szCs w:val="24"/>
        </w:rPr>
        <w:t>1.采用进程内微服务架构，能够实现更快、更小、更强的API请求，降低了IaaS软件的复杂度，实现服务独立灵活扩展；2.采用了全插件系统，不同的资源均可设计为插件模式进行实现，新增插件对其他插件及系统均无影响，且可随时删除或新增；3.采用了基于工作流的回滚架构，工作流由xml或其他方法便捷控制，出错回滚机制，且工作流还可进一步降低业务逻辑间的耦合度；4.采用标签系统，更易实现资源分类及搜索，并可与其他业务逻辑进行协作化处理；5.采用了资源管理瀑布架构，资源操作及进行瀑布级的子集资源处理及资源</w:t>
      </w:r>
      <w:r w:rsidRPr="00700C82">
        <w:rPr>
          <w:rFonts w:ascii="宋体" w:eastAsia="宋体" w:hAnsi="宋体" w:hint="eastAsia"/>
          <w:sz w:val="24"/>
          <w:szCs w:val="24"/>
        </w:rPr>
        <w:t>可随时通过插件进行加入或删除资源瀑布列表，但对其他资源均无影响。</w:t>
      </w:r>
      <w:r w:rsidRPr="00700C82">
        <w:rPr>
          <w:rFonts w:ascii="宋体" w:eastAsia="宋体" w:hAnsi="宋体"/>
          <w:sz w:val="24"/>
          <w:szCs w:val="24"/>
        </w:rPr>
        <w:t xml:space="preserve"> </w:t>
      </w:r>
    </w:p>
    <w:p w:rsidR="00700C82" w:rsidRPr="00700C82" w:rsidRDefault="00700C82" w:rsidP="00F45D3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0C82">
        <w:rPr>
          <w:rFonts w:ascii="宋体" w:eastAsia="宋体" w:hAnsi="宋体" w:hint="eastAsia"/>
          <w:sz w:val="24"/>
          <w:szCs w:val="24"/>
        </w:rPr>
        <w:t>高易用性及高可维护性：</w:t>
      </w:r>
      <w:r w:rsidRPr="00700C82">
        <w:rPr>
          <w:rFonts w:ascii="宋体" w:eastAsia="宋体" w:hAnsi="宋体"/>
          <w:sz w:val="24"/>
          <w:szCs w:val="24"/>
        </w:rPr>
        <w:t>1.通过Ansible进行一键安装，无缝升级，灵活配置；2.多样的API查询可快速定位问题。</w:t>
      </w:r>
    </w:p>
    <w:sectPr w:rsidR="00700C82" w:rsidRPr="00700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3AA" w:rsidRDefault="003A63AA" w:rsidP="0070309E">
      <w:r>
        <w:separator/>
      </w:r>
    </w:p>
  </w:endnote>
  <w:endnote w:type="continuationSeparator" w:id="0">
    <w:p w:rsidR="003A63AA" w:rsidRDefault="003A63AA" w:rsidP="0070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3AA" w:rsidRDefault="003A63AA" w:rsidP="0070309E">
      <w:r>
        <w:separator/>
      </w:r>
    </w:p>
  </w:footnote>
  <w:footnote w:type="continuationSeparator" w:id="0">
    <w:p w:rsidR="003A63AA" w:rsidRDefault="003A63AA" w:rsidP="00703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42626"/>
    <w:multiLevelType w:val="hybridMultilevel"/>
    <w:tmpl w:val="75B04FD0"/>
    <w:lvl w:ilvl="0" w:tplc="D3621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42A4898">
      <w:start w:val="1"/>
      <w:numFmt w:val="decimalEnclosedCircle"/>
      <w:lvlText w:val="%2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DF"/>
    <w:rsid w:val="0010746F"/>
    <w:rsid w:val="002E14A1"/>
    <w:rsid w:val="003A63AA"/>
    <w:rsid w:val="003C7911"/>
    <w:rsid w:val="005471DF"/>
    <w:rsid w:val="005852F4"/>
    <w:rsid w:val="006257A6"/>
    <w:rsid w:val="006C7080"/>
    <w:rsid w:val="00700C82"/>
    <w:rsid w:val="0070309E"/>
    <w:rsid w:val="00B95611"/>
    <w:rsid w:val="00CF0203"/>
    <w:rsid w:val="00D708EA"/>
    <w:rsid w:val="00F45D36"/>
    <w:rsid w:val="00F9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25A1C"/>
  <w15:chartTrackingRefBased/>
  <w15:docId w15:val="{34C299B8-D8F4-4C87-8BE1-C2B615FC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6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30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3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2019-12-15T04:37:00Z</dcterms:created>
  <dcterms:modified xsi:type="dcterms:W3CDTF">2019-12-16T06:27:00Z</dcterms:modified>
</cp:coreProperties>
</file>