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5B6C1395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2D0F7F">
        <w:rPr>
          <w:rFonts w:ascii="黑体" w:eastAsia="黑体" w:hint="eastAsia"/>
          <w:bCs/>
          <w:sz w:val="36"/>
          <w:szCs w:val="36"/>
          <w:u w:val="single"/>
        </w:rPr>
        <w:t>2</w:t>
      </w:r>
      <w:r w:rsidR="00417E6B" w:rsidRPr="00417E6B">
        <w:rPr>
          <w:rFonts w:ascii="黑体" w:eastAsia="黑体"/>
          <w:bCs/>
          <w:sz w:val="36"/>
          <w:szCs w:val="36"/>
          <w:u w:val="single"/>
        </w:rPr>
        <w:t>01</w:t>
      </w:r>
      <w:r w:rsidR="006B737C">
        <w:rPr>
          <w:rFonts w:ascii="黑体" w:eastAsia="黑体"/>
          <w:bCs/>
          <w:sz w:val="36"/>
          <w:szCs w:val="36"/>
          <w:u w:val="single"/>
        </w:rPr>
        <w:t>7221303023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           </w:t>
      </w:r>
    </w:p>
    <w:p w14:paraId="1CA9ACED" w14:textId="6DF6A65C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="002D0F7F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B737C">
        <w:rPr>
          <w:rFonts w:ascii="黑体" w:eastAsia="黑体" w:hint="eastAsia"/>
          <w:bCs/>
          <w:sz w:val="36"/>
          <w:szCs w:val="36"/>
          <w:u w:val="single"/>
        </w:rPr>
        <w:t>陈奎</w:t>
      </w:r>
      <w:r w:rsidR="00BA151A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B737C">
        <w:rPr>
          <w:rFonts w:ascii="黑体" w:eastAsia="黑体"/>
          <w:bCs/>
          <w:sz w:val="36"/>
          <w:szCs w:val="36"/>
          <w:u w:val="single"/>
        </w:rPr>
        <w:t xml:space="preserve">  </w:t>
      </w:r>
      <w:r w:rsidR="00BA151A">
        <w:rPr>
          <w:rFonts w:ascii="黑体" w:eastAsia="黑体"/>
          <w:bCs/>
          <w:sz w:val="36"/>
          <w:szCs w:val="36"/>
          <w:u w:val="single"/>
        </w:rPr>
        <w:t xml:space="preserve">          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      </w:t>
      </w:r>
    </w:p>
    <w:p w14:paraId="6033F4C6" w14:textId="2C1FBF85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66BDA">
        <w:rPr>
          <w:rFonts w:ascii="黑体" w:eastAsia="黑体"/>
          <w:bCs/>
          <w:sz w:val="36"/>
          <w:szCs w:val="36"/>
          <w:u w:val="single"/>
        </w:rPr>
        <w:t>网络安全协议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166BDA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C6D47F6" w14:textId="59032EFA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66BDA">
        <w:rPr>
          <w:rFonts w:ascii="黑体" w:eastAsia="黑体"/>
          <w:bCs/>
          <w:sz w:val="36"/>
          <w:szCs w:val="36"/>
          <w:u w:val="single"/>
        </w:rPr>
        <w:t>罗绪成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304F3AB0" w14:textId="6A2E089B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2D0F7F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166BDA">
        <w:rPr>
          <w:rFonts w:ascii="黑体" w:eastAsia="黑体"/>
          <w:bCs/>
          <w:sz w:val="36"/>
          <w:szCs w:val="36"/>
          <w:u w:val="single"/>
        </w:rPr>
        <w:t>罗绪成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14:paraId="12248179" w14:textId="10DA9B9D" w:rsidR="00507652" w:rsidRPr="002D0F7F" w:rsidRDefault="002D0F7F" w:rsidP="002D0F7F">
      <w:pPr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tab/>
      </w:r>
      <w:r>
        <w:rPr>
          <w:rFonts w:eastAsia="方正舒体"/>
          <w:b/>
          <w:bCs/>
          <w:sz w:val="44"/>
        </w:rPr>
        <w:tab/>
      </w:r>
      <w:r>
        <w:rPr>
          <w:rFonts w:eastAsia="方正舒体"/>
          <w:b/>
          <w:bCs/>
          <w:sz w:val="44"/>
        </w:rPr>
        <w:tab/>
      </w:r>
      <w:r>
        <w:rPr>
          <w:rFonts w:eastAsia="方正舒体"/>
          <w:b/>
          <w:bCs/>
          <w:sz w:val="44"/>
        </w:rPr>
        <w:tab/>
      </w:r>
      <w:r>
        <w:rPr>
          <w:rFonts w:ascii="黑体" w:eastAsia="黑体" w:hint="eastAsia"/>
          <w:bCs/>
          <w:sz w:val="36"/>
          <w:szCs w:val="36"/>
        </w:rPr>
        <w:t>合作队友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B737C">
        <w:rPr>
          <w:rFonts w:ascii="黑体" w:eastAsia="黑体" w:hint="eastAsia"/>
          <w:bCs/>
          <w:sz w:val="36"/>
          <w:szCs w:val="36"/>
          <w:u w:val="single"/>
        </w:rPr>
        <w:t>郑烁</w:t>
      </w:r>
      <w:r>
        <w:rPr>
          <w:rFonts w:ascii="黑体" w:eastAsia="黑体" w:hint="eastAsia"/>
          <w:bCs/>
          <w:sz w:val="36"/>
          <w:szCs w:val="36"/>
          <w:u w:val="single"/>
        </w:rPr>
        <w:t>（</w:t>
      </w:r>
      <w:r w:rsidR="006B737C">
        <w:rPr>
          <w:rFonts w:ascii="黑体" w:eastAsia="黑体" w:hint="eastAsia"/>
          <w:bCs/>
          <w:sz w:val="36"/>
          <w:szCs w:val="36"/>
          <w:u w:val="single"/>
        </w:rPr>
        <w:t>2017221304002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） </w:t>
      </w:r>
      <w:r w:rsidR="006B737C">
        <w:rPr>
          <w:rFonts w:ascii="黑体" w:eastAsia="黑体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</w:p>
    <w:p w14:paraId="1D87C3D2" w14:textId="30A2EF11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5BA247B" w14:textId="01168390" w:rsidR="002D0F7F" w:rsidRDefault="002D0F7F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57C1EEF9" w14:textId="77777777" w:rsidR="002D0F7F" w:rsidRDefault="002D0F7F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42E5B512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2D0F7F">
      <w:pPr>
        <w:spacing w:line="360" w:lineRule="auto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5BBDFFC1" w14:textId="52F4F5B3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6B737C">
        <w:rPr>
          <w:rFonts w:ascii="仿宋" w:eastAsia="仿宋" w:hAnsi="仿宋" w:hint="eastAsia"/>
          <w:b/>
          <w:bCs/>
          <w:sz w:val="28"/>
        </w:rPr>
        <w:t>陈奎</w:t>
      </w:r>
      <w:r w:rsidR="009E263F">
        <w:rPr>
          <w:rFonts w:ascii="仿宋" w:eastAsia="仿宋" w:hAnsi="仿宋"/>
          <w:b/>
          <w:bCs/>
          <w:sz w:val="28"/>
        </w:rPr>
        <w:t>/</w:t>
      </w:r>
      <w:r w:rsidR="006B737C">
        <w:rPr>
          <w:rFonts w:ascii="仿宋" w:eastAsia="仿宋" w:hAnsi="仿宋" w:hint="eastAsia"/>
          <w:b/>
          <w:bCs/>
          <w:sz w:val="28"/>
        </w:rPr>
        <w:t>郑烁</w:t>
      </w:r>
      <w:r w:rsidR="009E263F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>学号：</w:t>
      </w:r>
      <w:r w:rsidR="009E263F">
        <w:rPr>
          <w:rFonts w:ascii="仿宋" w:eastAsia="仿宋" w:hAnsi="仿宋"/>
          <w:b/>
          <w:bCs/>
          <w:sz w:val="28"/>
        </w:rPr>
        <w:t>201</w:t>
      </w:r>
      <w:r w:rsidR="006B737C">
        <w:rPr>
          <w:rFonts w:ascii="仿宋" w:eastAsia="仿宋" w:hAnsi="仿宋"/>
          <w:b/>
          <w:bCs/>
          <w:sz w:val="28"/>
        </w:rPr>
        <w:t>7221303023</w:t>
      </w:r>
      <w:r w:rsidR="009E263F">
        <w:rPr>
          <w:rFonts w:ascii="仿宋" w:eastAsia="仿宋" w:hAnsi="仿宋"/>
          <w:b/>
          <w:bCs/>
          <w:sz w:val="28"/>
        </w:rPr>
        <w:t>／</w:t>
      </w:r>
      <w:r w:rsidR="006B737C">
        <w:rPr>
          <w:rFonts w:ascii="仿宋" w:eastAsia="仿宋" w:hAnsi="仿宋"/>
          <w:b/>
          <w:bCs/>
          <w:sz w:val="28"/>
        </w:rPr>
        <w:t>20172213</w:t>
      </w:r>
      <w:r w:rsidR="009E263F">
        <w:rPr>
          <w:rFonts w:ascii="仿宋" w:eastAsia="仿宋" w:hAnsi="仿宋"/>
          <w:b/>
          <w:bCs/>
          <w:sz w:val="28"/>
        </w:rPr>
        <w:t>0</w:t>
      </w:r>
      <w:r w:rsidR="006B737C">
        <w:rPr>
          <w:rFonts w:ascii="仿宋" w:eastAsia="仿宋" w:hAnsi="仿宋"/>
          <w:b/>
          <w:bCs/>
          <w:sz w:val="28"/>
        </w:rPr>
        <w:t>4002</w:t>
      </w:r>
      <w:r w:rsidRPr="00F15578">
        <w:rPr>
          <w:rFonts w:ascii="仿宋" w:eastAsia="仿宋" w:hAnsi="仿宋"/>
          <w:b/>
          <w:bCs/>
          <w:sz w:val="28"/>
        </w:rPr>
        <w:t xml:space="preserve">   </w:t>
      </w:r>
      <w:r w:rsidR="00166BDA">
        <w:rPr>
          <w:rFonts w:ascii="仿宋" w:eastAsia="仿宋" w:hAnsi="仿宋"/>
          <w:b/>
          <w:bCs/>
          <w:sz w:val="28"/>
        </w:rPr>
        <w:t xml:space="preserve"> </w:t>
      </w:r>
      <w:r w:rsidRPr="00F15578">
        <w:rPr>
          <w:rFonts w:ascii="仿宋" w:eastAsia="仿宋" w:hAnsi="仿宋"/>
          <w:b/>
          <w:bCs/>
          <w:sz w:val="28"/>
        </w:rPr>
        <w:t>指导教师：</w:t>
      </w:r>
      <w:r w:rsidR="00166BDA">
        <w:rPr>
          <w:rFonts w:ascii="仿宋" w:eastAsia="仿宋" w:hAnsi="仿宋"/>
          <w:b/>
          <w:bCs/>
          <w:sz w:val="28"/>
        </w:rPr>
        <w:t>罗绪成</w:t>
      </w:r>
      <w:r w:rsidRPr="00F15578">
        <w:rPr>
          <w:rFonts w:ascii="仿宋" w:eastAsia="仿宋" w:hAnsi="仿宋"/>
          <w:b/>
          <w:bCs/>
          <w:sz w:val="28"/>
        </w:rPr>
        <w:t xml:space="preserve">  </w:t>
      </w:r>
      <w:r w:rsidR="00524C9E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166BDA">
        <w:rPr>
          <w:rFonts w:ascii="仿宋" w:eastAsia="仿宋" w:hAnsi="仿宋"/>
          <w:b/>
          <w:bCs/>
          <w:sz w:val="28"/>
        </w:rPr>
        <w:t>信软楼</w:t>
      </w:r>
      <w:r w:rsidR="009E263F">
        <w:rPr>
          <w:rFonts w:ascii="仿宋" w:eastAsia="仿宋" w:hAnsi="仿宋"/>
          <w:b/>
          <w:bCs/>
          <w:sz w:val="28"/>
        </w:rPr>
        <w:t xml:space="preserve">  </w:t>
      </w:r>
      <w:r w:rsidR="00524C9E">
        <w:rPr>
          <w:rFonts w:ascii="仿宋" w:eastAsia="仿宋" w:hAnsi="仿宋"/>
          <w:b/>
          <w:bCs/>
          <w:sz w:val="28"/>
        </w:rPr>
        <w:t xml:space="preserve">  </w:t>
      </w:r>
      <w:r w:rsidRPr="00F15578">
        <w:rPr>
          <w:rFonts w:ascii="仿宋" w:eastAsia="仿宋" w:hAnsi="仿宋"/>
          <w:b/>
          <w:bCs/>
          <w:sz w:val="28"/>
        </w:rPr>
        <w:t>实验时间：</w:t>
      </w:r>
      <w:r w:rsidR="006B737C">
        <w:rPr>
          <w:rFonts w:ascii="仿宋" w:eastAsia="仿宋" w:hAnsi="仿宋"/>
          <w:b/>
          <w:bCs/>
          <w:sz w:val="28"/>
        </w:rPr>
        <w:t>19.10.22</w:t>
      </w:r>
    </w:p>
    <w:p w14:paraId="4BE46DAB" w14:textId="77777777" w:rsidR="00BA151A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BA151A" w:rsidRPr="00BA151A">
        <w:rPr>
          <w:rFonts w:ascii="仿宋" w:eastAsia="仿宋" w:hAnsi="仿宋" w:hint="eastAsia"/>
          <w:bCs/>
          <w:sz w:val="28"/>
        </w:rPr>
        <w:t>TLS 配置与流量分析实验</w:t>
      </w:r>
    </w:p>
    <w:p w14:paraId="3BCCC1A6" w14:textId="4AA8403D" w:rsidR="005A1724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  <w:r w:rsidR="00113D6B">
        <w:rPr>
          <w:rFonts w:ascii="仿宋" w:eastAsia="仿宋" w:hAnsi="仿宋"/>
          <w:bCs/>
          <w:sz w:val="28"/>
        </w:rPr>
        <w:t>2</w:t>
      </w:r>
      <w:r w:rsidR="009E263F" w:rsidRPr="00BA151A">
        <w:rPr>
          <w:rFonts w:ascii="仿宋" w:eastAsia="仿宋" w:hAnsi="仿宋"/>
          <w:bCs/>
          <w:sz w:val="28"/>
        </w:rPr>
        <w:t>学时</w:t>
      </w:r>
    </w:p>
    <w:p w14:paraId="03FC9479" w14:textId="3D820DB6" w:rsidR="002A08AF" w:rsidRDefault="002A08AF" w:rsidP="002A08AF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三</w:t>
      </w:r>
      <w:r>
        <w:rPr>
          <w:rFonts w:ascii="仿宋" w:eastAsia="仿宋" w:hAnsi="仿宋"/>
          <w:b/>
          <w:bCs/>
          <w:sz w:val="28"/>
        </w:rPr>
        <w:t>、实验</w:t>
      </w:r>
      <w:r>
        <w:rPr>
          <w:rFonts w:ascii="仿宋" w:eastAsia="仿宋" w:hAnsi="仿宋" w:hint="eastAsia"/>
          <w:b/>
          <w:bCs/>
          <w:sz w:val="28"/>
        </w:rPr>
        <w:t>目的</w:t>
      </w:r>
      <w:r w:rsidRPr="00F15578">
        <w:rPr>
          <w:rFonts w:ascii="仿宋" w:eastAsia="仿宋" w:hAnsi="仿宋"/>
          <w:b/>
          <w:bCs/>
          <w:sz w:val="28"/>
        </w:rPr>
        <w:t>：</w:t>
      </w:r>
    </w:p>
    <w:p w14:paraId="0BD8880E" w14:textId="77777777" w:rsidR="002A08AF" w:rsidRPr="00FF023E" w:rsidRDefault="002A08AF" w:rsidP="00BA151A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FF023E">
        <w:rPr>
          <w:rFonts w:ascii="仿宋" w:eastAsia="仿宋" w:hAnsi="仿宋" w:hint="eastAsia"/>
          <w:sz w:val="24"/>
        </w:rPr>
        <w:t>1）理解 TLS 协议原理；</w:t>
      </w:r>
    </w:p>
    <w:p w14:paraId="0CE82701" w14:textId="77777777" w:rsidR="002A08AF" w:rsidRPr="00FF023E" w:rsidRDefault="002A08AF" w:rsidP="00BA151A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FF023E">
        <w:rPr>
          <w:rFonts w:ascii="仿宋" w:eastAsia="仿宋" w:hAnsi="仿宋" w:hint="eastAsia"/>
          <w:sz w:val="24"/>
        </w:rPr>
        <w:t>2）掌握 apache 服务器的 HTTPS 配置方法；</w:t>
      </w:r>
    </w:p>
    <w:p w14:paraId="109FB83F" w14:textId="03C89580" w:rsidR="002A08AF" w:rsidRPr="002A08AF" w:rsidRDefault="002A08AF" w:rsidP="00BA151A">
      <w:pPr>
        <w:spacing w:line="360" w:lineRule="auto"/>
        <w:ind w:firstLine="420"/>
        <w:rPr>
          <w:rFonts w:ascii="仿宋" w:eastAsia="仿宋" w:hAnsi="仿宋"/>
          <w:sz w:val="24"/>
        </w:rPr>
      </w:pPr>
      <w:r w:rsidRPr="00FF023E">
        <w:rPr>
          <w:rFonts w:ascii="仿宋" w:eastAsia="仿宋" w:hAnsi="仿宋" w:hint="eastAsia"/>
          <w:sz w:val="24"/>
        </w:rPr>
        <w:t>3）掌握 TLS 流量分析方法。</w:t>
      </w:r>
    </w:p>
    <w:p w14:paraId="6A36D26C" w14:textId="67657D36" w:rsidR="005A1724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BA151A">
        <w:rPr>
          <w:rFonts w:ascii="仿宋" w:eastAsia="仿宋" w:hAnsi="仿宋"/>
          <w:b/>
          <w:bCs/>
          <w:sz w:val="28"/>
        </w:rPr>
        <w:t xml:space="preserve"> </w:t>
      </w:r>
    </w:p>
    <w:p w14:paraId="0EDAB5CF" w14:textId="2CB3B313" w:rsidR="00352092" w:rsidRPr="00BD2845" w:rsidRDefault="00352092" w:rsidP="004D0A4F">
      <w:pPr>
        <w:ind w:firstLine="420"/>
        <w:rPr>
          <w:rFonts w:ascii="仿宋" w:eastAsia="仿宋" w:hAnsi="仿宋" w:cs="宋体"/>
          <w:kern w:val="0"/>
          <w:sz w:val="24"/>
        </w:rPr>
      </w:pPr>
    </w:p>
    <w:p w14:paraId="2BEF32BB" w14:textId="7D4CE827" w:rsidR="00FF023E" w:rsidRPr="00F15578" w:rsidRDefault="002A08A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五</w:t>
      </w:r>
      <w:r w:rsidR="00FF023E">
        <w:rPr>
          <w:rFonts w:ascii="仿宋" w:eastAsia="仿宋" w:hAnsi="仿宋"/>
          <w:b/>
          <w:bCs/>
          <w:sz w:val="28"/>
        </w:rPr>
        <w:t>、</w:t>
      </w:r>
      <w:r w:rsidR="00FF023E">
        <w:rPr>
          <w:rFonts w:ascii="仿宋" w:eastAsia="仿宋" w:hAnsi="仿宋" w:hint="eastAsia"/>
          <w:b/>
          <w:bCs/>
          <w:sz w:val="28"/>
        </w:rPr>
        <w:t>实验</w:t>
      </w:r>
      <w:r w:rsidR="00FF023E">
        <w:rPr>
          <w:rFonts w:ascii="仿宋" w:eastAsia="仿宋" w:hAnsi="仿宋"/>
          <w:b/>
          <w:bCs/>
          <w:sz w:val="28"/>
        </w:rPr>
        <w:t>内容</w:t>
      </w:r>
    </w:p>
    <w:p w14:paraId="7BF1AD5B" w14:textId="102980B5" w:rsidR="00FF023E" w:rsidRPr="001232FA" w:rsidRDefault="00FF023E" w:rsidP="001232FA">
      <w:pPr>
        <w:ind w:leftChars="100" w:left="210"/>
        <w:rPr>
          <w:rFonts w:ascii="仿宋" w:eastAsia="仿宋" w:hAnsi="仿宋" w:cs="宋体"/>
          <w:kern w:val="0"/>
          <w:sz w:val="24"/>
        </w:rPr>
      </w:pPr>
      <w:r w:rsidRPr="001232FA">
        <w:rPr>
          <w:rFonts w:ascii="仿宋" w:eastAsia="仿宋" w:hAnsi="仿宋" w:cs="宋体" w:hint="eastAsia"/>
          <w:kern w:val="0"/>
          <w:sz w:val="24"/>
        </w:rPr>
        <w:t>1）配置 TLS 协议分析环境；</w:t>
      </w:r>
    </w:p>
    <w:p w14:paraId="01947B11" w14:textId="233B601F" w:rsidR="00FF023E" w:rsidRPr="001232FA" w:rsidRDefault="00FF023E" w:rsidP="001232FA">
      <w:pPr>
        <w:ind w:leftChars="100" w:left="210"/>
        <w:rPr>
          <w:rFonts w:ascii="仿宋" w:eastAsia="仿宋" w:hAnsi="仿宋" w:cs="宋体"/>
          <w:kern w:val="0"/>
          <w:sz w:val="24"/>
        </w:rPr>
      </w:pPr>
      <w:r w:rsidRPr="001232FA">
        <w:rPr>
          <w:rFonts w:ascii="仿宋" w:eastAsia="仿宋" w:hAnsi="仿宋" w:cs="宋体" w:hint="eastAsia"/>
          <w:kern w:val="0"/>
          <w:sz w:val="24"/>
        </w:rPr>
        <w:t>2）配置 apache 的 HTTPS 协议；</w:t>
      </w:r>
    </w:p>
    <w:p w14:paraId="222A745B" w14:textId="37E339DD" w:rsidR="00B31FA3" w:rsidRPr="001232FA" w:rsidRDefault="00FF023E" w:rsidP="001232FA">
      <w:pPr>
        <w:ind w:leftChars="100" w:left="210"/>
        <w:rPr>
          <w:rFonts w:ascii="仿宋" w:eastAsia="仿宋" w:hAnsi="仿宋" w:cs="宋体"/>
          <w:kern w:val="0"/>
          <w:sz w:val="24"/>
        </w:rPr>
      </w:pPr>
      <w:r w:rsidRPr="001232FA">
        <w:rPr>
          <w:rFonts w:ascii="仿宋" w:eastAsia="仿宋" w:hAnsi="仿宋" w:cs="宋体" w:hint="eastAsia"/>
          <w:kern w:val="0"/>
          <w:sz w:val="24"/>
        </w:rPr>
        <w:t>3）对指定域名发起 HTTPS 请求，抓包分析 TLS 协议流程、提取其中的关键信息</w:t>
      </w:r>
      <w:r w:rsidR="001232FA">
        <w:rPr>
          <w:rFonts w:ascii="仿宋" w:eastAsia="仿宋" w:hAnsi="仿宋" w:cs="宋体" w:hint="eastAsia"/>
          <w:kern w:val="0"/>
          <w:sz w:val="24"/>
        </w:rPr>
        <w:t>。</w:t>
      </w:r>
    </w:p>
    <w:p w14:paraId="51BE9DC0" w14:textId="0A7315E2" w:rsidR="005A1724" w:rsidRPr="00F15578" w:rsidRDefault="002A08A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3FF0252B" w:rsidR="00B31FA3" w:rsidRPr="001232FA" w:rsidRDefault="00FF023E" w:rsidP="001232FA">
      <w:pPr>
        <w:ind w:firstLine="420"/>
        <w:rPr>
          <w:rFonts w:ascii="仿宋" w:eastAsia="仿宋" w:hAnsi="仿宋" w:cs="宋体"/>
          <w:kern w:val="0"/>
          <w:sz w:val="24"/>
        </w:rPr>
      </w:pPr>
      <w:r w:rsidRPr="001232FA">
        <w:rPr>
          <w:rFonts w:ascii="仿宋" w:eastAsia="仿宋" w:hAnsi="仿宋" w:cs="宋体" w:hint="eastAsia"/>
          <w:kern w:val="0"/>
          <w:sz w:val="24"/>
        </w:rPr>
        <w:t>台式机一台，能够安装一台 ubuntu 虚拟机，能够访问互联网。</w:t>
      </w:r>
    </w:p>
    <w:p w14:paraId="190EDEFA" w14:textId="1530ABE6" w:rsidR="005A1724" w:rsidRDefault="002A08A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72728A98" w14:textId="534208F8" w:rsidR="00275180" w:rsidRDefault="00275180" w:rsidP="00275180">
      <w:pPr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步骤一、环境搭建</w:t>
      </w:r>
    </w:p>
    <w:p w14:paraId="275EFCDE" w14:textId="0217A446" w:rsidR="00275180" w:rsidRDefault="00275180" w:rsidP="00275180">
      <w:pPr>
        <w:rPr>
          <w:rFonts w:ascii="宋体"/>
          <w:b/>
          <w:sz w:val="24"/>
        </w:rPr>
      </w:pPr>
      <w:r>
        <w:rPr>
          <w:rFonts w:ascii="宋体" w:hint="eastAsia"/>
          <w:b/>
          <w:spacing w:val="-1"/>
          <w:sz w:val="24"/>
        </w:rPr>
        <w:t>步骤二、</w:t>
      </w:r>
      <w:r>
        <w:rPr>
          <w:rFonts w:ascii="宋体" w:hint="eastAsia"/>
          <w:b/>
          <w:sz w:val="24"/>
        </w:rPr>
        <w:t>Linux</w:t>
      </w:r>
      <w:r>
        <w:rPr>
          <w:rFonts w:ascii="宋体" w:hint="eastAsia"/>
          <w:b/>
          <w:spacing w:val="-18"/>
          <w:sz w:val="24"/>
        </w:rPr>
        <w:t xml:space="preserve"> 服务器上配置 </w:t>
      </w:r>
      <w:r>
        <w:rPr>
          <w:b/>
          <w:sz w:val="24"/>
        </w:rPr>
        <w:t>apache</w:t>
      </w:r>
      <w:r>
        <w:rPr>
          <w:b/>
          <w:spacing w:val="-3"/>
          <w:sz w:val="24"/>
        </w:rPr>
        <w:t xml:space="preserve"> </w:t>
      </w:r>
      <w:r>
        <w:rPr>
          <w:rFonts w:ascii="宋体" w:hint="eastAsia"/>
          <w:b/>
          <w:spacing w:val="-13"/>
          <w:sz w:val="24"/>
        </w:rPr>
        <w:t xml:space="preserve">服务器的 </w:t>
      </w:r>
      <w:r>
        <w:rPr>
          <w:b/>
          <w:sz w:val="24"/>
        </w:rPr>
        <w:t>HTTPS</w:t>
      </w:r>
    </w:p>
    <w:p w14:paraId="073F4A1C" w14:textId="192DEAD5" w:rsidR="0002704A" w:rsidRPr="00275180" w:rsidRDefault="00275180" w:rsidP="00275180">
      <w:pPr>
        <w:pStyle w:val="ac"/>
        <w:numPr>
          <w:ilvl w:val="0"/>
          <w:numId w:val="7"/>
        </w:numPr>
        <w:spacing w:line="360" w:lineRule="auto"/>
        <w:ind w:firstLineChars="0"/>
        <w:rPr>
          <w:rFonts w:ascii="宋体"/>
          <w:b/>
          <w:spacing w:val="-8"/>
          <w:sz w:val="24"/>
        </w:rPr>
      </w:pPr>
      <w:r w:rsidRPr="00275180">
        <w:rPr>
          <w:rFonts w:ascii="宋体" w:hint="eastAsia"/>
          <w:b/>
          <w:spacing w:val="-8"/>
          <w:sz w:val="24"/>
        </w:rPr>
        <w:t>创建证书、密钥等文件</w:t>
      </w:r>
    </w:p>
    <w:p w14:paraId="1FCD11BB" w14:textId="19226069" w:rsidR="00275180" w:rsidRDefault="00F101A5" w:rsidP="00275180">
      <w:pPr>
        <w:pStyle w:val="ac"/>
        <w:spacing w:line="360" w:lineRule="auto"/>
        <w:ind w:left="360" w:firstLineChars="0" w:firstLine="0"/>
        <w:rPr>
          <w:rFonts w:ascii="仿宋" w:eastAsia="仿宋" w:hAnsi="仿宋"/>
          <w:bCs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30F6B4FF" wp14:editId="5C8C9AFA">
            <wp:extent cx="5274310" cy="27146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4BB9" w14:textId="5BD30B5F" w:rsidR="00F101A5" w:rsidRDefault="00F101A5" w:rsidP="00275180">
      <w:pPr>
        <w:pStyle w:val="ac"/>
        <w:spacing w:line="360" w:lineRule="auto"/>
        <w:ind w:left="360" w:firstLineChars="0" w:firstLine="0"/>
        <w:rPr>
          <w:rFonts w:ascii="宋体"/>
        </w:rPr>
      </w:pPr>
      <w:r>
        <w:rPr>
          <w:rFonts w:ascii="宋体" w:hint="eastAsia"/>
          <w:spacing w:val="-4"/>
        </w:rPr>
        <w:t xml:space="preserve">创建一个强的 </w:t>
      </w:r>
      <w:r>
        <w:rPr>
          <w:spacing w:val="-1"/>
        </w:rPr>
        <w:t>D</w:t>
      </w:r>
      <w:r>
        <w:t>H</w:t>
      </w:r>
      <w:r>
        <w:rPr>
          <w:spacing w:val="25"/>
        </w:rPr>
        <w:t xml:space="preserve"> </w:t>
      </w:r>
      <w:r>
        <w:rPr>
          <w:rFonts w:ascii="宋体" w:hint="eastAsia"/>
        </w:rPr>
        <w:t>群</w:t>
      </w:r>
    </w:p>
    <w:p w14:paraId="4A681CD8" w14:textId="6217E5CF" w:rsidR="00F101A5" w:rsidRDefault="00F101A5" w:rsidP="00275180">
      <w:pPr>
        <w:pStyle w:val="ac"/>
        <w:spacing w:line="360" w:lineRule="auto"/>
        <w:ind w:left="360" w:firstLineChars="0" w:firstLine="0"/>
        <w:rPr>
          <w:rFonts w:ascii="宋体"/>
        </w:rPr>
      </w:pPr>
      <w:r>
        <w:rPr>
          <w:noProof/>
        </w:rPr>
        <w:drawing>
          <wp:inline distT="0" distB="0" distL="0" distR="0" wp14:anchorId="49D8113D" wp14:editId="387AEE3B">
            <wp:extent cx="5274310" cy="9163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5619" w14:textId="77777777" w:rsidR="00F101A5" w:rsidRPr="00F22FA9" w:rsidRDefault="00F101A5" w:rsidP="00F101A5">
      <w:pPr>
        <w:spacing w:before="124"/>
        <w:rPr>
          <w:rFonts w:asciiTheme="majorEastAsia" w:eastAsiaTheme="majorEastAsia" w:hAnsiTheme="majorEastAsia"/>
          <w:b/>
          <w:sz w:val="24"/>
        </w:rPr>
      </w:pPr>
      <w:r w:rsidRPr="00F22FA9">
        <w:rPr>
          <w:rFonts w:asciiTheme="majorEastAsia" w:eastAsiaTheme="majorEastAsia" w:hAnsiTheme="majorEastAsia"/>
          <w:b/>
          <w:sz w:val="24"/>
        </w:rPr>
        <w:t>2</w:t>
      </w:r>
      <w:r w:rsidRPr="00F22FA9">
        <w:rPr>
          <w:rFonts w:asciiTheme="majorEastAsia" w:eastAsiaTheme="majorEastAsia" w:hAnsiTheme="majorEastAsia" w:hint="eastAsia"/>
          <w:b/>
          <w:sz w:val="24"/>
        </w:rPr>
        <w:t xml:space="preserve">、 配置 </w:t>
      </w:r>
      <w:r w:rsidRPr="00F22FA9">
        <w:rPr>
          <w:rFonts w:asciiTheme="majorEastAsia" w:eastAsiaTheme="majorEastAsia" w:hAnsiTheme="majorEastAsia"/>
          <w:b/>
          <w:sz w:val="24"/>
        </w:rPr>
        <w:t xml:space="preserve">Apache </w:t>
      </w:r>
      <w:r w:rsidRPr="00F22FA9">
        <w:rPr>
          <w:rFonts w:asciiTheme="majorEastAsia" w:eastAsiaTheme="majorEastAsia" w:hAnsiTheme="majorEastAsia" w:hint="eastAsia"/>
          <w:b/>
          <w:sz w:val="24"/>
        </w:rPr>
        <w:t>服务器</w:t>
      </w:r>
    </w:p>
    <w:p w14:paraId="234FD812" w14:textId="799E32AD" w:rsidR="00F101A5" w:rsidRDefault="00F101A5" w:rsidP="00F101A5">
      <w:pPr>
        <w:spacing w:line="360" w:lineRule="auto"/>
        <w:rPr>
          <w:color w:val="393939"/>
          <w:sz w:val="24"/>
        </w:rPr>
      </w:pPr>
      <w:r>
        <w:rPr>
          <w:color w:val="393939"/>
          <w:spacing w:val="-21"/>
          <w:sz w:val="24"/>
        </w:rPr>
        <w:t>创建</w:t>
      </w:r>
      <w:r>
        <w:rPr>
          <w:color w:val="393939"/>
          <w:spacing w:val="-21"/>
          <w:sz w:val="24"/>
        </w:rPr>
        <w:t xml:space="preserve"> </w:t>
      </w:r>
      <w:r>
        <w:rPr>
          <w:rFonts w:ascii="Courier New" w:eastAsia="Courier New"/>
          <w:color w:val="393939"/>
          <w:sz w:val="24"/>
        </w:rPr>
        <w:t>Apache</w:t>
      </w:r>
      <w:r>
        <w:rPr>
          <w:rFonts w:ascii="Courier New" w:eastAsia="Courier New"/>
          <w:color w:val="393939"/>
          <w:spacing w:val="-85"/>
          <w:sz w:val="24"/>
        </w:rPr>
        <w:t xml:space="preserve"> </w:t>
      </w:r>
      <w:r>
        <w:rPr>
          <w:color w:val="393939"/>
          <w:sz w:val="24"/>
        </w:rPr>
        <w:t>配置文件</w:t>
      </w:r>
      <w:r>
        <w:rPr>
          <w:rFonts w:ascii="Courier New" w:eastAsia="Courier New"/>
          <w:color w:val="393939"/>
          <w:sz w:val="24"/>
        </w:rPr>
        <w:t>,</w:t>
      </w:r>
      <w:r>
        <w:rPr>
          <w:color w:val="393939"/>
          <w:sz w:val="24"/>
        </w:rPr>
        <w:t>并进行强加密设置</w:t>
      </w:r>
    </w:p>
    <w:p w14:paraId="3386615E" w14:textId="06CD805D" w:rsidR="00F101A5" w:rsidRDefault="00F22FA9" w:rsidP="00F101A5">
      <w:pPr>
        <w:spacing w:line="360" w:lineRule="auto"/>
        <w:rPr>
          <w:color w:val="393939"/>
          <w:sz w:val="24"/>
        </w:rPr>
      </w:pPr>
      <w:r>
        <w:rPr>
          <w:noProof/>
        </w:rPr>
        <w:drawing>
          <wp:inline distT="0" distB="0" distL="0" distR="0" wp14:anchorId="2D6E517E" wp14:editId="12404BD5">
            <wp:extent cx="5274310" cy="2355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31A9" w14:textId="54DAC9FD" w:rsidR="00F22FA9" w:rsidRDefault="00F22FA9" w:rsidP="00F101A5">
      <w:pPr>
        <w:spacing w:line="360" w:lineRule="auto"/>
        <w:rPr>
          <w:color w:val="393939"/>
          <w:sz w:val="24"/>
        </w:rPr>
      </w:pPr>
      <w:r>
        <w:rPr>
          <w:color w:val="393939"/>
          <w:spacing w:val="-11"/>
          <w:sz w:val="24"/>
        </w:rPr>
        <w:t>修改默认的</w:t>
      </w:r>
      <w:r>
        <w:rPr>
          <w:color w:val="393939"/>
          <w:spacing w:val="-11"/>
          <w:sz w:val="24"/>
        </w:rPr>
        <w:t xml:space="preserve"> </w:t>
      </w:r>
      <w:r>
        <w:rPr>
          <w:rFonts w:ascii="Courier New" w:eastAsia="Courier New"/>
          <w:color w:val="393939"/>
          <w:sz w:val="24"/>
        </w:rPr>
        <w:t>Apache</w:t>
      </w:r>
      <w:r>
        <w:rPr>
          <w:rFonts w:ascii="Courier New" w:eastAsia="Courier New"/>
          <w:color w:val="393939"/>
          <w:spacing w:val="-5"/>
          <w:sz w:val="24"/>
        </w:rPr>
        <w:t xml:space="preserve"> </w:t>
      </w:r>
      <w:r>
        <w:rPr>
          <w:rFonts w:ascii="Courier New" w:eastAsia="Courier New"/>
          <w:color w:val="393939"/>
          <w:sz w:val="24"/>
        </w:rPr>
        <w:t>SSL</w:t>
      </w:r>
      <w:r>
        <w:rPr>
          <w:rFonts w:ascii="Courier New" w:eastAsia="Courier New"/>
          <w:color w:val="393939"/>
          <w:spacing w:val="-85"/>
          <w:sz w:val="24"/>
        </w:rPr>
        <w:t xml:space="preserve"> </w:t>
      </w:r>
      <w:r>
        <w:rPr>
          <w:color w:val="393939"/>
          <w:sz w:val="24"/>
        </w:rPr>
        <w:t>虚拟主机文件</w:t>
      </w:r>
    </w:p>
    <w:p w14:paraId="6883C9DF" w14:textId="6D078706" w:rsidR="00F22FA9" w:rsidRDefault="00F22FA9" w:rsidP="00F101A5">
      <w:pPr>
        <w:spacing w:line="360" w:lineRule="auto"/>
        <w:rPr>
          <w:color w:val="393939"/>
          <w:sz w:val="24"/>
        </w:rPr>
      </w:pPr>
      <w:r w:rsidRPr="00F22FA9">
        <w:rPr>
          <w:rFonts w:hint="eastAsia"/>
          <w:color w:val="393939"/>
          <w:sz w:val="24"/>
        </w:rPr>
        <w:t>修改之前，先做一下备份</w:t>
      </w:r>
    </w:p>
    <w:p w14:paraId="5ACDE0AE" w14:textId="54D3D80E" w:rsidR="00F22FA9" w:rsidRDefault="00F22FA9" w:rsidP="00F101A5">
      <w:pPr>
        <w:spacing w:line="360" w:lineRule="auto"/>
        <w:rPr>
          <w:rFonts w:ascii="仿宋" w:eastAsia="仿宋" w:hAnsi="仿宋"/>
          <w:bCs/>
          <w:sz w:val="24"/>
          <w:szCs w:val="21"/>
        </w:rPr>
      </w:pPr>
      <w:r>
        <w:rPr>
          <w:noProof/>
        </w:rPr>
        <w:drawing>
          <wp:inline distT="0" distB="0" distL="0" distR="0" wp14:anchorId="607C6477" wp14:editId="061E5620">
            <wp:extent cx="5274310" cy="2578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7A0F" w14:textId="309F9461" w:rsidR="00F22FA9" w:rsidRDefault="00F22FA9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 w:rsidRPr="00F22FA9">
        <w:rPr>
          <w:rFonts w:asciiTheme="majorEastAsia" w:eastAsiaTheme="majorEastAsia" w:hAnsiTheme="majorEastAsia" w:hint="eastAsia"/>
          <w:bCs/>
          <w:sz w:val="24"/>
          <w:szCs w:val="21"/>
        </w:rPr>
        <w:t>打开/etc/apache2/sites-available/default-ssl.conf 文件进行编辑</w:t>
      </w:r>
    </w:p>
    <w:p w14:paraId="750C0E93" w14:textId="64543C57" w:rsidR="00F22FA9" w:rsidRDefault="00F22FA9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5558A0D3" wp14:editId="441E9558">
            <wp:extent cx="3743325" cy="1181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BA9D" w14:textId="3340AEDE" w:rsidR="00F22FA9" w:rsidRDefault="00F22FA9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 w:rsidRPr="00F22FA9">
        <w:rPr>
          <w:rFonts w:asciiTheme="majorEastAsia" w:eastAsiaTheme="majorEastAsia" w:hAnsiTheme="majorEastAsia" w:hint="eastAsia"/>
          <w:bCs/>
          <w:sz w:val="24"/>
          <w:szCs w:val="21"/>
        </w:rPr>
        <w:t>修改未加密的 Virtual Host file</w:t>
      </w:r>
      <w:r w:rsidRPr="00F22FA9">
        <w:rPr>
          <w:rFonts w:asciiTheme="majorEastAsia" w:eastAsiaTheme="majorEastAsia" w:hAnsiTheme="majorEastAsia" w:hint="eastAsia"/>
          <w:bCs/>
          <w:sz w:val="24"/>
          <w:szCs w:val="21"/>
        </w:rPr>
        <w:tab/>
        <w:t>来自动重定向请求到加密的 Virtual host</w:t>
      </w:r>
    </w:p>
    <w:p w14:paraId="53815875" w14:textId="7B13DD11" w:rsidR="00F22FA9" w:rsidRDefault="00F22FA9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00D3016F" wp14:editId="39EAADA1">
            <wp:extent cx="3609975" cy="552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028F" w14:textId="5F5C7060" w:rsidR="00F22FA9" w:rsidRPr="00663865" w:rsidRDefault="00F22FA9" w:rsidP="00663865">
      <w:pPr>
        <w:spacing w:before="1"/>
        <w:rPr>
          <w:rFonts w:ascii="宋体"/>
          <w:b/>
          <w:sz w:val="24"/>
        </w:rPr>
      </w:pPr>
      <w:r>
        <w:rPr>
          <w:b/>
          <w:sz w:val="24"/>
        </w:rPr>
        <w:t>3</w:t>
      </w:r>
      <w:r>
        <w:rPr>
          <w:rFonts w:ascii="宋体" w:hint="eastAsia"/>
          <w:b/>
          <w:sz w:val="24"/>
        </w:rPr>
        <w:t>、 设置防火墙</w:t>
      </w:r>
    </w:p>
    <w:p w14:paraId="4414C9D7" w14:textId="784FEB96" w:rsidR="00F22FA9" w:rsidRDefault="00F22FA9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4D34F2C1" wp14:editId="0351A17F">
            <wp:extent cx="3609975" cy="2009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0504" w14:textId="0E9CB32A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 w:rsidRPr="00663865">
        <w:rPr>
          <w:rFonts w:asciiTheme="majorEastAsia" w:eastAsiaTheme="majorEastAsia" w:hAnsiTheme="majorEastAsia" w:hint="eastAsia"/>
          <w:bCs/>
          <w:sz w:val="24"/>
          <w:szCs w:val="21"/>
        </w:rPr>
        <w:t>查看当前的设置</w:t>
      </w:r>
    </w:p>
    <w:p w14:paraId="71DD0738" w14:textId="02890AF9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58536911" wp14:editId="12F2A2D8">
            <wp:extent cx="446722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E901" w14:textId="77777777" w:rsidR="00663865" w:rsidRDefault="00663865" w:rsidP="00663865">
      <w:pPr>
        <w:rPr>
          <w:rFonts w:ascii="宋体"/>
          <w:b/>
          <w:sz w:val="24"/>
        </w:rPr>
      </w:pPr>
      <w:r>
        <w:rPr>
          <w:b/>
          <w:sz w:val="24"/>
        </w:rPr>
        <w:t>4</w:t>
      </w:r>
      <w:r>
        <w:rPr>
          <w:rFonts w:ascii="宋体" w:hint="eastAsia"/>
          <w:b/>
          <w:sz w:val="24"/>
        </w:rPr>
        <w:t>、 使设置生效：</w:t>
      </w:r>
    </w:p>
    <w:p w14:paraId="0D0C30E8" w14:textId="678A1475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lastRenderedPageBreak/>
        <w:drawing>
          <wp:inline distT="0" distB="0" distL="0" distR="0" wp14:anchorId="213C5E0A" wp14:editId="322EDAF2">
            <wp:extent cx="5274310" cy="27425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ABE3" w14:textId="3D915814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77F81405" wp14:editId="26B7B1D7">
            <wp:extent cx="5274310" cy="9963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D288" w14:textId="68A2B8A8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 w:rsidRPr="00663865">
        <w:rPr>
          <w:rFonts w:asciiTheme="majorEastAsia" w:eastAsiaTheme="majorEastAsia" w:hAnsiTheme="majorEastAsia" w:hint="eastAsia"/>
          <w:bCs/>
          <w:sz w:val="24"/>
          <w:szCs w:val="21"/>
        </w:rPr>
        <w:t>测试配置结果，从浏览器访问服务器</w:t>
      </w:r>
    </w:p>
    <w:p w14:paraId="4592EC35" w14:textId="401F0963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4E8A4465" wp14:editId="166F1FAE">
            <wp:extent cx="5274310" cy="20440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F721" w14:textId="1C6B3FE4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 w:rsidRPr="00663865">
        <w:rPr>
          <w:rFonts w:asciiTheme="majorEastAsia" w:eastAsiaTheme="majorEastAsia" w:hAnsiTheme="majorEastAsia" w:hint="eastAsia"/>
          <w:bCs/>
          <w:sz w:val="24"/>
          <w:szCs w:val="21"/>
        </w:rPr>
        <w:t>进一步测试 http 重定向 https 设置</w:t>
      </w:r>
    </w:p>
    <w:p w14:paraId="597EE21F" w14:textId="58D5E1C4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1FC7A026" wp14:editId="49B24C54">
            <wp:extent cx="5274310" cy="18903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FB4A" w14:textId="7BC73BB7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 w:rsidRPr="00663865">
        <w:rPr>
          <w:rFonts w:asciiTheme="majorEastAsia" w:eastAsiaTheme="majorEastAsia" w:hAnsiTheme="majorEastAsia" w:hint="eastAsia"/>
          <w:bCs/>
          <w:sz w:val="24"/>
          <w:szCs w:val="21"/>
        </w:rPr>
        <w:lastRenderedPageBreak/>
        <w:t>确定只允许加密流量，则可以设置永久重定向</w:t>
      </w:r>
    </w:p>
    <w:p w14:paraId="254ADE15" w14:textId="46861970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3511AEF0" wp14:editId="0271102C">
            <wp:extent cx="4810125" cy="495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B309" w14:textId="3686169E" w:rsidR="00663865" w:rsidRDefault="00663865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0CD741F0" wp14:editId="5E86CB19">
            <wp:extent cx="5274310" cy="74676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518B" w14:textId="77777777" w:rsidR="00663865" w:rsidRDefault="00663865" w:rsidP="00663865">
      <w:pPr>
        <w:rPr>
          <w:rFonts w:asciiTheme="majorEastAsia" w:eastAsiaTheme="majorEastAsia" w:hAnsiTheme="majorEastAsia"/>
          <w:bCs/>
          <w:sz w:val="24"/>
          <w:szCs w:val="21"/>
        </w:rPr>
      </w:pPr>
    </w:p>
    <w:p w14:paraId="35EF4064" w14:textId="1BC1A360" w:rsidR="00663865" w:rsidRDefault="00663865" w:rsidP="00663865">
      <w:pPr>
        <w:rPr>
          <w:rFonts w:ascii="宋体"/>
          <w:b/>
          <w:sz w:val="24"/>
        </w:rPr>
      </w:pPr>
      <w:r>
        <w:rPr>
          <w:rFonts w:ascii="宋体" w:hint="eastAsia"/>
          <w:b/>
          <w:sz w:val="24"/>
        </w:rPr>
        <w:t>步骤三、</w:t>
      </w:r>
      <w:r>
        <w:rPr>
          <w:b/>
          <w:sz w:val="24"/>
        </w:rPr>
        <w:t xml:space="preserve">TLS </w:t>
      </w:r>
      <w:r>
        <w:rPr>
          <w:rFonts w:ascii="宋体" w:hint="eastAsia"/>
          <w:b/>
          <w:sz w:val="24"/>
        </w:rPr>
        <w:t>流量分析</w:t>
      </w:r>
    </w:p>
    <w:p w14:paraId="1BC5D902" w14:textId="247398B2" w:rsidR="00663865" w:rsidRDefault="00E55E2E" w:rsidP="00F101A5">
      <w:pPr>
        <w:spacing w:line="360" w:lineRule="auto"/>
        <w:rPr>
          <w:rFonts w:asciiTheme="majorEastAsia" w:eastAsiaTheme="majorEastAsia" w:hAnsiTheme="majorEastAsia"/>
          <w:bCs/>
          <w:sz w:val="24"/>
          <w:szCs w:val="21"/>
        </w:rPr>
      </w:pPr>
      <w:r>
        <w:rPr>
          <w:rFonts w:asciiTheme="majorEastAsia" w:eastAsiaTheme="majorEastAsia" w:hAnsiTheme="majorEastAsia" w:hint="eastAsia"/>
          <w:bCs/>
          <w:sz w:val="24"/>
          <w:szCs w:val="21"/>
        </w:rPr>
        <w:t>使用wireshark抓包结果</w:t>
      </w:r>
    </w:p>
    <w:p w14:paraId="4F1BF7FB" w14:textId="3CE2B2EF" w:rsidR="00E55E2E" w:rsidRPr="00E55E2E" w:rsidRDefault="00E55E2E" w:rsidP="00F101A5">
      <w:pPr>
        <w:spacing w:line="360" w:lineRule="auto"/>
        <w:rPr>
          <w:rFonts w:asciiTheme="majorEastAsia" w:eastAsiaTheme="majorEastAsia" w:hAnsiTheme="majorEastAsia" w:hint="eastAsia"/>
          <w:bCs/>
          <w:sz w:val="24"/>
          <w:szCs w:val="21"/>
        </w:rPr>
      </w:pPr>
      <w:r>
        <w:rPr>
          <w:noProof/>
        </w:rPr>
        <w:drawing>
          <wp:inline distT="0" distB="0" distL="0" distR="0" wp14:anchorId="5FF745FA" wp14:editId="436BEF2A">
            <wp:extent cx="5274310" cy="17957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FB80" w14:textId="01143D8C" w:rsidR="00A567F6" w:rsidRPr="0015145C" w:rsidRDefault="002A08AF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3346C2D5" w14:textId="316285C9" w:rsidR="009E7B54" w:rsidRDefault="009E7B54" w:rsidP="006F00B9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TLS handsh</w:t>
      </w:r>
      <w:r>
        <w:rPr>
          <w:rFonts w:ascii="仿宋" w:eastAsia="仿宋" w:hAnsi="仿宋"/>
          <w:sz w:val="24"/>
        </w:rPr>
        <w:t>ake</w:t>
      </w:r>
      <w:r>
        <w:rPr>
          <w:rFonts w:ascii="仿宋" w:eastAsia="仿宋" w:hAnsi="仿宋" w:hint="eastAsia"/>
          <w:sz w:val="24"/>
        </w:rPr>
        <w:t>过程</w:t>
      </w:r>
    </w:p>
    <w:p w14:paraId="2BB34D4F" w14:textId="7776C2F7" w:rsidR="009E7B54" w:rsidRPr="009E7B54" w:rsidRDefault="009E7B54" w:rsidP="006F00B9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2222685B" wp14:editId="0AE24DC1">
            <wp:extent cx="5274310" cy="38665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CDD6" w14:textId="154FD90F" w:rsidR="000477C3" w:rsidRDefault="00E55E2E" w:rsidP="006F00B9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抓包结果</w:t>
      </w:r>
      <w:r>
        <w:rPr>
          <w:rFonts w:ascii="仿宋" w:eastAsia="仿宋" w:hAnsi="仿宋"/>
          <w:sz w:val="24"/>
        </w:rPr>
        <w:t>分析</w:t>
      </w:r>
    </w:p>
    <w:p w14:paraId="5C8CFA2F" w14:textId="09AEE50F" w:rsidR="00E55E2E" w:rsidRDefault="009E7B54" w:rsidP="006F00B9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20E05775" wp14:editId="3643E62C">
            <wp:extent cx="5274310" cy="19437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28A6" w14:textId="14E96433" w:rsidR="003D418E" w:rsidRDefault="003D418E" w:rsidP="006F00B9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58B5B0DF" wp14:editId="4D4F4BA1">
            <wp:extent cx="4848225" cy="15716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1FBE" w14:textId="6519C146" w:rsidR="009E7B54" w:rsidRDefault="009E7B54" w:rsidP="006F00B9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可以</w:t>
      </w:r>
      <w:r>
        <w:rPr>
          <w:rFonts w:ascii="仿宋" w:eastAsia="仿宋" w:hAnsi="仿宋"/>
          <w:sz w:val="24"/>
        </w:rPr>
        <w:t>看到连接时客户端首先</w:t>
      </w:r>
      <w:r>
        <w:rPr>
          <w:rFonts w:ascii="仿宋" w:eastAsia="仿宋" w:hAnsi="仿宋" w:hint="eastAsia"/>
          <w:sz w:val="24"/>
        </w:rPr>
        <w:t>进行Client Hello</w:t>
      </w:r>
      <w:r w:rsidR="00663B2B">
        <w:rPr>
          <w:rFonts w:ascii="仿宋" w:eastAsia="仿宋" w:hAnsi="仿宋" w:hint="eastAsia"/>
          <w:sz w:val="24"/>
        </w:rPr>
        <w:t>，</w:t>
      </w:r>
      <w:r w:rsidR="00663B2B">
        <w:rPr>
          <w:rFonts w:ascii="仿宋" w:eastAsia="仿宋" w:hAnsi="仿宋"/>
          <w:sz w:val="24"/>
        </w:rPr>
        <w:t>从中可以找到客户端</w:t>
      </w:r>
      <w:r w:rsidR="00663B2B">
        <w:rPr>
          <w:rFonts w:ascii="仿宋" w:eastAsia="仿宋" w:hAnsi="仿宋" w:hint="eastAsia"/>
          <w:sz w:val="24"/>
        </w:rPr>
        <w:t>支持</w:t>
      </w:r>
      <w:r w:rsidR="00663B2B">
        <w:rPr>
          <w:rFonts w:ascii="仿宋" w:eastAsia="仿宋" w:hAnsi="仿宋"/>
          <w:sz w:val="24"/>
        </w:rPr>
        <w:t>的</w:t>
      </w:r>
      <w:r w:rsidR="00663B2B">
        <w:rPr>
          <w:rFonts w:ascii="仿宋" w:eastAsia="仿宋" w:hAnsi="仿宋" w:hint="eastAsia"/>
          <w:sz w:val="24"/>
        </w:rPr>
        <w:t>协议</w:t>
      </w:r>
      <w:r w:rsidR="00663B2B">
        <w:rPr>
          <w:rFonts w:ascii="仿宋" w:eastAsia="仿宋" w:hAnsi="仿宋"/>
          <w:sz w:val="24"/>
        </w:rPr>
        <w:t>版本，比如TLS1.2还有客户端的随机数Random</w:t>
      </w:r>
      <w:r w:rsidR="00663B2B">
        <w:rPr>
          <w:rFonts w:ascii="仿宋" w:eastAsia="仿宋" w:hAnsi="仿宋" w:hint="eastAsia"/>
          <w:sz w:val="24"/>
        </w:rPr>
        <w:t>，</w:t>
      </w:r>
      <w:r w:rsidR="00663B2B">
        <w:rPr>
          <w:rFonts w:ascii="仿宋" w:eastAsia="仿宋" w:hAnsi="仿宋"/>
          <w:sz w:val="24"/>
        </w:rPr>
        <w:t>以及支持的加密算法</w:t>
      </w:r>
    </w:p>
    <w:p w14:paraId="6F381AB1" w14:textId="6CB2D0C4" w:rsidR="009E7B54" w:rsidRDefault="003D418E" w:rsidP="006F00B9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lastRenderedPageBreak/>
        <w:drawing>
          <wp:inline distT="0" distB="0" distL="0" distR="0" wp14:anchorId="22FFD927" wp14:editId="63985E7E">
            <wp:extent cx="5274310" cy="27463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AF9C" w14:textId="6336E587" w:rsidR="00663B2B" w:rsidRPr="00663B2B" w:rsidRDefault="00663B2B" w:rsidP="00663B2B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客户端</w:t>
      </w:r>
      <w:r>
        <w:rPr>
          <w:rFonts w:ascii="仿宋" w:eastAsia="仿宋" w:hAnsi="仿宋"/>
          <w:sz w:val="24"/>
        </w:rPr>
        <w:t>握手完成后是Sever Hello</w:t>
      </w:r>
      <w:r>
        <w:rPr>
          <w:rFonts w:ascii="仿宋" w:eastAsia="仿宋" w:hAnsi="仿宋" w:hint="eastAsia"/>
          <w:sz w:val="24"/>
        </w:rPr>
        <w:t>。进行</w:t>
      </w:r>
      <w:r>
        <w:rPr>
          <w:rFonts w:ascii="仿宋" w:eastAsia="仿宋" w:hAnsi="仿宋"/>
          <w:sz w:val="24"/>
        </w:rPr>
        <w:t>确认使用的协议版本</w:t>
      </w:r>
      <w:r>
        <w:rPr>
          <w:rFonts w:ascii="仿宋" w:eastAsia="仿宋" w:hAnsi="仿宋" w:hint="eastAsia"/>
          <w:sz w:val="24"/>
        </w:rPr>
        <w:t>；</w:t>
      </w:r>
      <w:r w:rsidRPr="00663B2B">
        <w:rPr>
          <w:rFonts w:ascii="仿宋" w:eastAsia="仿宋" w:hAnsi="仿宋" w:hint="eastAsia"/>
          <w:sz w:val="24"/>
        </w:rPr>
        <w:t>服务器生成的随机数2，稍后用于生成"对话密钥"；确认使用的加密算法；</w:t>
      </w:r>
      <w:r>
        <w:rPr>
          <w:rFonts w:ascii="仿宋" w:eastAsia="仿宋" w:hAnsi="仿宋" w:hint="eastAsia"/>
          <w:sz w:val="24"/>
        </w:rPr>
        <w:t>并</w:t>
      </w:r>
      <w:r w:rsidRPr="00663B2B">
        <w:rPr>
          <w:rFonts w:ascii="仿宋" w:eastAsia="仿宋" w:hAnsi="仿宋" w:hint="eastAsia"/>
          <w:sz w:val="24"/>
        </w:rPr>
        <w:t>向客户端提供自己的证书；</w:t>
      </w:r>
      <w:r>
        <w:rPr>
          <w:rFonts w:ascii="仿宋" w:eastAsia="仿宋" w:hAnsi="仿宋" w:hint="eastAsia"/>
          <w:sz w:val="24"/>
        </w:rPr>
        <w:t>同时</w:t>
      </w:r>
      <w:r w:rsidRPr="00663B2B">
        <w:rPr>
          <w:rFonts w:ascii="仿宋" w:eastAsia="仿宋" w:hAnsi="仿宋" w:hint="eastAsia"/>
          <w:sz w:val="24"/>
        </w:rPr>
        <w:t>请求客服端的证书。</w:t>
      </w:r>
    </w:p>
    <w:p w14:paraId="6E26B11C" w14:textId="4A65FE6D" w:rsidR="00663B2B" w:rsidRDefault="003D418E" w:rsidP="006F00B9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noProof/>
        </w:rPr>
        <w:drawing>
          <wp:inline distT="0" distB="0" distL="0" distR="0" wp14:anchorId="45DE7763" wp14:editId="3E8835CF">
            <wp:extent cx="5274310" cy="13538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AD3E" w14:textId="378DE03F" w:rsidR="00663B2B" w:rsidRDefault="003D418E" w:rsidP="006F00B9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第三步</w:t>
      </w:r>
      <w:r>
        <w:rPr>
          <w:rFonts w:ascii="仿宋" w:eastAsia="仿宋" w:hAnsi="仿宋"/>
          <w:sz w:val="24"/>
        </w:rPr>
        <w:t>本来应该</w:t>
      </w:r>
      <w:r>
        <w:rPr>
          <w:rFonts w:ascii="仿宋" w:eastAsia="仿宋" w:hAnsi="仿宋" w:hint="eastAsia"/>
          <w:sz w:val="24"/>
        </w:rPr>
        <w:t>是Certificate</w:t>
      </w:r>
      <w:r>
        <w:rPr>
          <w:rFonts w:ascii="仿宋" w:eastAsia="仿宋" w:hAnsi="仿宋"/>
          <w:sz w:val="24"/>
        </w:rPr>
        <w:t>，但是因为</w:t>
      </w:r>
      <w:r>
        <w:rPr>
          <w:rFonts w:ascii="仿宋" w:eastAsia="仿宋" w:hAnsi="仿宋" w:hint="eastAsia"/>
          <w:sz w:val="24"/>
        </w:rPr>
        <w:t>证书</w:t>
      </w:r>
      <w:r>
        <w:rPr>
          <w:rFonts w:ascii="仿宋" w:eastAsia="仿宋" w:hAnsi="仿宋"/>
          <w:sz w:val="24"/>
        </w:rPr>
        <w:t>不知，发生</w:t>
      </w:r>
      <w:r>
        <w:rPr>
          <w:rFonts w:ascii="仿宋" w:eastAsia="仿宋" w:hAnsi="仿宋" w:hint="eastAsia"/>
          <w:sz w:val="24"/>
        </w:rPr>
        <w:t xml:space="preserve">fatal </w:t>
      </w:r>
      <w:r>
        <w:rPr>
          <w:rFonts w:ascii="仿宋" w:eastAsia="仿宋" w:hAnsi="仿宋"/>
          <w:sz w:val="24"/>
        </w:rPr>
        <w:t>Alert，所以需要断开连接重新进行</w:t>
      </w:r>
      <w:r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/>
          <w:sz w:val="24"/>
        </w:rPr>
        <w:t>重新</w:t>
      </w:r>
      <w:r>
        <w:rPr>
          <w:rFonts w:ascii="仿宋" w:eastAsia="仿宋" w:hAnsi="仿宋" w:hint="eastAsia"/>
          <w:sz w:val="24"/>
        </w:rPr>
        <w:t>连接</w:t>
      </w:r>
      <w:r>
        <w:rPr>
          <w:rFonts w:ascii="仿宋" w:eastAsia="仿宋" w:hAnsi="仿宋"/>
          <w:sz w:val="24"/>
        </w:rPr>
        <w:t>后进行</w:t>
      </w:r>
      <w:r>
        <w:rPr>
          <w:rFonts w:ascii="仿宋" w:eastAsia="仿宋" w:hAnsi="仿宋" w:hint="eastAsia"/>
          <w:sz w:val="24"/>
        </w:rPr>
        <w:t>Certificate。</w:t>
      </w:r>
      <w:r>
        <w:rPr>
          <w:rFonts w:ascii="仿宋" w:eastAsia="仿宋" w:hAnsi="仿宋"/>
          <w:sz w:val="24"/>
        </w:rPr>
        <w:t>包括</w:t>
      </w:r>
      <w:r>
        <w:rPr>
          <w:rFonts w:ascii="仿宋" w:eastAsia="仿宋" w:hAnsi="仿宋" w:hint="eastAsia"/>
          <w:sz w:val="24"/>
        </w:rPr>
        <w:t xml:space="preserve">Change </w:t>
      </w:r>
      <w:r>
        <w:rPr>
          <w:rFonts w:ascii="仿宋" w:eastAsia="仿宋" w:hAnsi="仿宋"/>
          <w:sz w:val="24"/>
        </w:rPr>
        <w:t>Cipher Spec</w:t>
      </w:r>
      <w:r>
        <w:rPr>
          <w:rFonts w:ascii="仿宋" w:eastAsia="仿宋" w:hAnsi="仿宋" w:hint="eastAsia"/>
          <w:sz w:val="24"/>
        </w:rPr>
        <w:t>以及Client Key Exchange</w:t>
      </w:r>
    </w:p>
    <w:p w14:paraId="5F28FBCE" w14:textId="3A084EC3" w:rsidR="003D418E" w:rsidRDefault="000F3743" w:rsidP="006F00B9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7B4CD10" wp14:editId="4160CF95">
            <wp:extent cx="5274310" cy="6445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5B30" w14:textId="6FB0703A" w:rsidR="000F3743" w:rsidRDefault="000F3743" w:rsidP="006F00B9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完成</w:t>
      </w:r>
      <w:r>
        <w:rPr>
          <w:rFonts w:ascii="仿宋" w:eastAsia="仿宋" w:hAnsi="仿宋"/>
          <w:sz w:val="24"/>
        </w:rPr>
        <w:t>后</w:t>
      </w:r>
      <w:r>
        <w:rPr>
          <w:rFonts w:ascii="仿宋" w:eastAsia="仿宋" w:hAnsi="仿宋" w:hint="eastAsia"/>
          <w:sz w:val="24"/>
        </w:rPr>
        <w:t>连接</w:t>
      </w:r>
      <w:r>
        <w:rPr>
          <w:rFonts w:ascii="仿宋" w:eastAsia="仿宋" w:hAnsi="仿宋"/>
          <w:sz w:val="24"/>
        </w:rPr>
        <w:t>成功，开始进行正常的数据传输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可以看到</w:t>
      </w:r>
      <w:r>
        <w:rPr>
          <w:rFonts w:ascii="仿宋" w:eastAsia="仿宋" w:hAnsi="仿宋" w:hint="eastAsia"/>
          <w:sz w:val="24"/>
        </w:rPr>
        <w:t>协议</w:t>
      </w:r>
      <w:r>
        <w:rPr>
          <w:rFonts w:ascii="仿宋" w:eastAsia="仿宋" w:hAnsi="仿宋"/>
          <w:sz w:val="24"/>
        </w:rPr>
        <w:t>是</w:t>
      </w:r>
      <w:r>
        <w:rPr>
          <w:rFonts w:ascii="仿宋" w:eastAsia="仿宋" w:hAnsi="仿宋" w:hint="eastAsia"/>
          <w:sz w:val="24"/>
        </w:rPr>
        <w:t>https</w:t>
      </w:r>
    </w:p>
    <w:p w14:paraId="4FC8A65C" w14:textId="6F6ED210" w:rsidR="000F3743" w:rsidRDefault="000F3743" w:rsidP="006F00B9">
      <w:pPr>
        <w:spacing w:line="360" w:lineRule="auto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38303C13" wp14:editId="2D7D76CD">
            <wp:extent cx="5105400" cy="4953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B2CA" w14:textId="6BA001F7" w:rsidR="006B072E" w:rsidRDefault="006B072E" w:rsidP="006F00B9">
      <w:pPr>
        <w:spacing w:line="36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当一方没有数据要传输时，会发送一个close_</w:t>
      </w:r>
      <w:r>
        <w:rPr>
          <w:rFonts w:ascii="仿宋" w:eastAsia="仿宋" w:hAnsi="仿宋"/>
          <w:sz w:val="24"/>
        </w:rPr>
        <w:t>notify</w:t>
      </w:r>
      <w:r>
        <w:rPr>
          <w:rFonts w:ascii="仿宋" w:eastAsia="仿宋" w:hAnsi="仿宋" w:hint="eastAsia"/>
          <w:sz w:val="24"/>
        </w:rPr>
        <w:t>报警消息给对方</w:t>
      </w:r>
    </w:p>
    <w:p w14:paraId="7478632E" w14:textId="04A7BDC0" w:rsidR="006B072E" w:rsidRPr="000F3743" w:rsidRDefault="006B072E" w:rsidP="006F00B9">
      <w:pPr>
        <w:spacing w:line="360" w:lineRule="auto"/>
        <w:rPr>
          <w:rFonts w:ascii="仿宋" w:eastAsia="仿宋" w:hAnsi="仿宋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2271A5C" wp14:editId="212B0A53">
            <wp:extent cx="3571875" cy="12573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1810" w14:textId="405F2F36" w:rsidR="005A1724" w:rsidRPr="00F15578" w:rsidRDefault="002A08AF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02A48C1A" w14:textId="2E870557" w:rsidR="0017122D" w:rsidRPr="00F74DCD" w:rsidRDefault="004F641B" w:rsidP="00F74DCD">
      <w:pPr>
        <w:spacing w:line="360" w:lineRule="auto"/>
        <w:rPr>
          <w:rFonts w:ascii="宋体" w:hAnsi="宋体" w:hint="eastAsia"/>
          <w:sz w:val="24"/>
        </w:rPr>
      </w:pPr>
      <w:r w:rsidRPr="00F74DCD">
        <w:rPr>
          <w:rFonts w:ascii="宋体" w:hAnsi="宋体"/>
        </w:rPr>
        <w:tab/>
      </w:r>
      <w:r w:rsidR="00F74DCD" w:rsidRPr="00F74DCD">
        <w:rPr>
          <w:rFonts w:ascii="宋体" w:hAnsi="宋体" w:hint="eastAsia"/>
          <w:sz w:val="24"/>
        </w:rPr>
        <w:t>通过</w:t>
      </w:r>
      <w:r w:rsidR="00F74DCD" w:rsidRPr="00F74DCD">
        <w:rPr>
          <w:rFonts w:ascii="宋体" w:hAnsi="宋体"/>
          <w:sz w:val="24"/>
        </w:rPr>
        <w:t>本次实验</w:t>
      </w:r>
      <w:r w:rsidR="00F74DCD" w:rsidRPr="00F74DCD">
        <w:rPr>
          <w:rFonts w:ascii="宋体" w:hAnsi="宋体" w:hint="eastAsia"/>
          <w:sz w:val="24"/>
        </w:rPr>
        <w:t>，</w:t>
      </w:r>
      <w:r w:rsidR="00F74DCD" w:rsidRPr="00F74DCD">
        <w:rPr>
          <w:rFonts w:ascii="宋体" w:hAnsi="宋体"/>
          <w:sz w:val="24"/>
        </w:rPr>
        <w:t>了解了Apache的基本配置</w:t>
      </w:r>
      <w:r w:rsidR="00F74DCD" w:rsidRPr="00F74DCD">
        <w:rPr>
          <w:rFonts w:ascii="宋体" w:hAnsi="宋体" w:hint="eastAsia"/>
          <w:sz w:val="24"/>
        </w:rPr>
        <w:t>。</w:t>
      </w:r>
      <w:r w:rsidR="00F74DCD" w:rsidRPr="00F74DCD">
        <w:rPr>
          <w:rFonts w:ascii="宋体" w:hAnsi="宋体"/>
          <w:sz w:val="24"/>
        </w:rPr>
        <w:t>加深了</w:t>
      </w:r>
      <w:r w:rsidR="00F74DCD" w:rsidRPr="00F74DCD">
        <w:rPr>
          <w:rFonts w:ascii="宋体" w:hAnsi="宋体" w:hint="eastAsia"/>
          <w:sz w:val="24"/>
        </w:rPr>
        <w:t>对</w:t>
      </w:r>
      <w:r w:rsidR="00F74DCD" w:rsidRPr="00F74DCD">
        <w:rPr>
          <w:rFonts w:ascii="宋体" w:hAnsi="宋体"/>
          <w:sz w:val="24"/>
        </w:rPr>
        <w:t>Linux操作系统的了解。</w:t>
      </w:r>
      <w:r w:rsidR="00F23971" w:rsidRPr="00F74DCD">
        <w:rPr>
          <w:rFonts w:ascii="宋体" w:hAnsi="宋体" w:hint="eastAsia"/>
          <w:sz w:val="24"/>
        </w:rPr>
        <w:t>通过对数据包进行TLS</w:t>
      </w:r>
      <w:r w:rsidR="00F74DCD" w:rsidRPr="00F74DCD">
        <w:rPr>
          <w:rFonts w:ascii="宋体" w:hAnsi="宋体" w:hint="eastAsia"/>
          <w:sz w:val="24"/>
        </w:rPr>
        <w:t>流量分析，加深了</w:t>
      </w:r>
      <w:r w:rsidR="00F23971" w:rsidRPr="00F74DCD">
        <w:rPr>
          <w:rFonts w:ascii="宋体" w:hAnsi="宋体" w:hint="eastAsia"/>
          <w:sz w:val="24"/>
        </w:rPr>
        <w:t>对TLS协议的认知。TLS协议可以分为两层，一共有5个子协议，分别是上层的Handshake</w:t>
      </w:r>
      <w:r w:rsidR="00F23971" w:rsidRPr="00F74DCD">
        <w:rPr>
          <w:rFonts w:ascii="宋体" w:hAnsi="宋体"/>
          <w:sz w:val="24"/>
        </w:rPr>
        <w:t xml:space="preserve"> </w:t>
      </w:r>
      <w:r w:rsidR="00F23971" w:rsidRPr="00F74DCD">
        <w:rPr>
          <w:rFonts w:ascii="宋体" w:hAnsi="宋体" w:hint="eastAsia"/>
          <w:sz w:val="24"/>
        </w:rPr>
        <w:t>Protocol、ChangeCipherSpec</w:t>
      </w:r>
      <w:r w:rsidR="00F23971" w:rsidRPr="00F74DCD">
        <w:rPr>
          <w:rFonts w:ascii="宋体" w:hAnsi="宋体"/>
          <w:sz w:val="24"/>
        </w:rPr>
        <w:t xml:space="preserve"> </w:t>
      </w:r>
      <w:r w:rsidR="00F23971" w:rsidRPr="00F74DCD">
        <w:rPr>
          <w:rFonts w:ascii="宋体" w:hAnsi="宋体" w:hint="eastAsia"/>
          <w:sz w:val="24"/>
        </w:rPr>
        <w:t>Protocol、Alert</w:t>
      </w:r>
      <w:r w:rsidR="00F23971" w:rsidRPr="00F74DCD">
        <w:rPr>
          <w:rFonts w:ascii="宋体" w:hAnsi="宋体"/>
          <w:sz w:val="24"/>
        </w:rPr>
        <w:t xml:space="preserve"> </w:t>
      </w:r>
      <w:r w:rsidR="00F23971" w:rsidRPr="00F74DCD">
        <w:rPr>
          <w:rFonts w:ascii="宋体" w:hAnsi="宋体" w:hint="eastAsia"/>
          <w:sz w:val="24"/>
        </w:rPr>
        <w:t>Protocol、Application</w:t>
      </w:r>
      <w:r w:rsidR="00F23971" w:rsidRPr="00F74DCD">
        <w:rPr>
          <w:rFonts w:ascii="宋体" w:hAnsi="宋体"/>
          <w:sz w:val="24"/>
        </w:rPr>
        <w:t xml:space="preserve"> </w:t>
      </w:r>
      <w:r w:rsidR="00F23971" w:rsidRPr="00F74DCD">
        <w:rPr>
          <w:rFonts w:ascii="宋体" w:hAnsi="宋体" w:hint="eastAsia"/>
          <w:sz w:val="24"/>
        </w:rPr>
        <w:t>Data</w:t>
      </w:r>
      <w:r w:rsidR="00F23971" w:rsidRPr="00F74DCD">
        <w:rPr>
          <w:rFonts w:ascii="宋体" w:hAnsi="宋体"/>
          <w:sz w:val="24"/>
        </w:rPr>
        <w:t xml:space="preserve"> </w:t>
      </w:r>
      <w:r w:rsidR="00F23971" w:rsidRPr="00F74DCD">
        <w:rPr>
          <w:rFonts w:ascii="宋体" w:hAnsi="宋体" w:hint="eastAsia"/>
          <w:sz w:val="24"/>
        </w:rPr>
        <w:t>Protocol和下层的Record</w:t>
      </w:r>
      <w:r w:rsidR="00F23971" w:rsidRPr="00F74DCD">
        <w:rPr>
          <w:rFonts w:ascii="宋体" w:hAnsi="宋体"/>
          <w:sz w:val="24"/>
        </w:rPr>
        <w:t xml:space="preserve"> </w:t>
      </w:r>
      <w:r w:rsidR="00F23971" w:rsidRPr="00F74DCD">
        <w:rPr>
          <w:rFonts w:ascii="宋体" w:hAnsi="宋体" w:hint="eastAsia"/>
          <w:sz w:val="24"/>
        </w:rPr>
        <w:t>Protocol。在查看数据包以及进行分析的过程中，能够将理论与实际相结合，感受到了课本知识的实际应用。</w:t>
      </w:r>
      <w:bookmarkStart w:id="0" w:name="_GoBack"/>
      <w:bookmarkEnd w:id="0"/>
    </w:p>
    <w:p w14:paraId="54F44370" w14:textId="0D227C17" w:rsidR="00267E95" w:rsidRDefault="002A08AF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EFF3187" w14:textId="05F6A1E8" w:rsidR="00F23971" w:rsidRPr="00C25E0D" w:rsidRDefault="00524C9E" w:rsidP="002E5A76">
      <w:pPr>
        <w:spacing w:line="360" w:lineRule="auto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tab/>
      </w:r>
      <w:r w:rsidR="00C25E0D" w:rsidRPr="00C25E0D">
        <w:rPr>
          <w:rFonts w:ascii="仿宋" w:eastAsia="仿宋" w:hAnsi="仿宋" w:hint="eastAsia"/>
          <w:bCs/>
          <w:sz w:val="24"/>
        </w:rPr>
        <w:t>无</w:t>
      </w:r>
      <w:r w:rsidR="00C25E0D">
        <w:rPr>
          <w:rFonts w:ascii="仿宋" w:eastAsia="仿宋" w:hAnsi="仿宋" w:hint="eastAsia"/>
          <w:bCs/>
          <w:sz w:val="24"/>
        </w:rPr>
        <w:t>。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6A0FC" w14:textId="77777777" w:rsidR="00635EF9" w:rsidRDefault="00635EF9" w:rsidP="005A1724">
      <w:r>
        <w:separator/>
      </w:r>
    </w:p>
  </w:endnote>
  <w:endnote w:type="continuationSeparator" w:id="0">
    <w:p w14:paraId="64851DC5" w14:textId="77777777" w:rsidR="00635EF9" w:rsidRDefault="00635EF9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68732" w14:textId="77777777" w:rsidR="00635EF9" w:rsidRDefault="00635EF9" w:rsidP="005A1724">
      <w:r>
        <w:separator/>
      </w:r>
    </w:p>
  </w:footnote>
  <w:footnote w:type="continuationSeparator" w:id="0">
    <w:p w14:paraId="77983BC3" w14:textId="77777777" w:rsidR="00635EF9" w:rsidRDefault="00635EF9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7E6E2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965D8A"/>
    <w:multiLevelType w:val="hybridMultilevel"/>
    <w:tmpl w:val="CDD4DA74"/>
    <w:lvl w:ilvl="0" w:tplc="ABFC55B0">
      <w:start w:val="1"/>
      <w:numFmt w:val="decimal"/>
      <w:lvlText w:val="%1."/>
      <w:lvlJc w:val="left"/>
      <w:pPr>
        <w:ind w:left="360" w:hanging="360"/>
      </w:pPr>
      <w:rPr>
        <w:rFonts w:ascii="仿宋" w:eastAsia="仿宋" w:hAnsi="仿宋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10924"/>
    <w:multiLevelType w:val="multilevel"/>
    <w:tmpl w:val="ACB2D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282480"/>
    <w:multiLevelType w:val="multilevel"/>
    <w:tmpl w:val="EE7A8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4A1585"/>
    <w:multiLevelType w:val="multilevel"/>
    <w:tmpl w:val="9CB433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992A64"/>
    <w:multiLevelType w:val="hybridMultilevel"/>
    <w:tmpl w:val="144C1D9A"/>
    <w:lvl w:ilvl="0" w:tplc="2FC861D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2NTQxMTI3MDMwszRX0lEKTi0uzszPAykwrAUALADbTSwAAAA="/>
  </w:docVars>
  <w:rsids>
    <w:rsidRoot w:val="005A1724"/>
    <w:rsid w:val="00000635"/>
    <w:rsid w:val="00023642"/>
    <w:rsid w:val="0002704A"/>
    <w:rsid w:val="000477C3"/>
    <w:rsid w:val="000626E9"/>
    <w:rsid w:val="000C6386"/>
    <w:rsid w:val="000F3743"/>
    <w:rsid w:val="00113D6B"/>
    <w:rsid w:val="001232FA"/>
    <w:rsid w:val="00137CBA"/>
    <w:rsid w:val="0015145C"/>
    <w:rsid w:val="00160B50"/>
    <w:rsid w:val="00166BDA"/>
    <w:rsid w:val="0017122D"/>
    <w:rsid w:val="001B5DB9"/>
    <w:rsid w:val="001B7088"/>
    <w:rsid w:val="001C7113"/>
    <w:rsid w:val="001E1F2D"/>
    <w:rsid w:val="0021368D"/>
    <w:rsid w:val="0022468F"/>
    <w:rsid w:val="00227156"/>
    <w:rsid w:val="002310CA"/>
    <w:rsid w:val="00254276"/>
    <w:rsid w:val="00267E95"/>
    <w:rsid w:val="00275180"/>
    <w:rsid w:val="00280CFE"/>
    <w:rsid w:val="0028115E"/>
    <w:rsid w:val="002A08AF"/>
    <w:rsid w:val="002A7094"/>
    <w:rsid w:val="002B2CCE"/>
    <w:rsid w:val="002C4E68"/>
    <w:rsid w:val="002D0F7F"/>
    <w:rsid w:val="002E5A76"/>
    <w:rsid w:val="00301F01"/>
    <w:rsid w:val="00310D83"/>
    <w:rsid w:val="00321631"/>
    <w:rsid w:val="00340B9A"/>
    <w:rsid w:val="00352092"/>
    <w:rsid w:val="00397A71"/>
    <w:rsid w:val="003D418E"/>
    <w:rsid w:val="003D6FB9"/>
    <w:rsid w:val="003E5BFF"/>
    <w:rsid w:val="00417E6B"/>
    <w:rsid w:val="00431F55"/>
    <w:rsid w:val="004733BD"/>
    <w:rsid w:val="00494795"/>
    <w:rsid w:val="004B3A65"/>
    <w:rsid w:val="004D0A4F"/>
    <w:rsid w:val="004D78C6"/>
    <w:rsid w:val="004E4A72"/>
    <w:rsid w:val="004F641B"/>
    <w:rsid w:val="00507652"/>
    <w:rsid w:val="005128B0"/>
    <w:rsid w:val="00516753"/>
    <w:rsid w:val="00524C9E"/>
    <w:rsid w:val="005415B0"/>
    <w:rsid w:val="00542A5E"/>
    <w:rsid w:val="005A1724"/>
    <w:rsid w:val="005F172E"/>
    <w:rsid w:val="00603770"/>
    <w:rsid w:val="00635EF9"/>
    <w:rsid w:val="0063685F"/>
    <w:rsid w:val="006449F1"/>
    <w:rsid w:val="00663865"/>
    <w:rsid w:val="00663B2B"/>
    <w:rsid w:val="0069700D"/>
    <w:rsid w:val="006A3504"/>
    <w:rsid w:val="006B072E"/>
    <w:rsid w:val="006B0B02"/>
    <w:rsid w:val="006B737C"/>
    <w:rsid w:val="006F00B9"/>
    <w:rsid w:val="006F433E"/>
    <w:rsid w:val="00702CBA"/>
    <w:rsid w:val="00720581"/>
    <w:rsid w:val="007A5912"/>
    <w:rsid w:val="007C285C"/>
    <w:rsid w:val="00805A32"/>
    <w:rsid w:val="00836544"/>
    <w:rsid w:val="00846B99"/>
    <w:rsid w:val="00875687"/>
    <w:rsid w:val="0087652B"/>
    <w:rsid w:val="0089520C"/>
    <w:rsid w:val="0089690E"/>
    <w:rsid w:val="00942041"/>
    <w:rsid w:val="009501F0"/>
    <w:rsid w:val="00965FB8"/>
    <w:rsid w:val="0097676D"/>
    <w:rsid w:val="00976FA4"/>
    <w:rsid w:val="009A12F2"/>
    <w:rsid w:val="009D193B"/>
    <w:rsid w:val="009E263F"/>
    <w:rsid w:val="009E7B54"/>
    <w:rsid w:val="009F6EC4"/>
    <w:rsid w:val="00A01D93"/>
    <w:rsid w:val="00A05B22"/>
    <w:rsid w:val="00A078BE"/>
    <w:rsid w:val="00A567F6"/>
    <w:rsid w:val="00AB28AC"/>
    <w:rsid w:val="00AC38F8"/>
    <w:rsid w:val="00AC5548"/>
    <w:rsid w:val="00AD19BE"/>
    <w:rsid w:val="00AD5315"/>
    <w:rsid w:val="00B21428"/>
    <w:rsid w:val="00B31FA3"/>
    <w:rsid w:val="00B51D75"/>
    <w:rsid w:val="00B80E1E"/>
    <w:rsid w:val="00BA151A"/>
    <w:rsid w:val="00BD13DE"/>
    <w:rsid w:val="00BD2845"/>
    <w:rsid w:val="00BD4EAF"/>
    <w:rsid w:val="00BF7DA7"/>
    <w:rsid w:val="00C07398"/>
    <w:rsid w:val="00C23243"/>
    <w:rsid w:val="00C25E0D"/>
    <w:rsid w:val="00C90D82"/>
    <w:rsid w:val="00C92994"/>
    <w:rsid w:val="00CA506C"/>
    <w:rsid w:val="00CD27CC"/>
    <w:rsid w:val="00CD5264"/>
    <w:rsid w:val="00CE1998"/>
    <w:rsid w:val="00D21F46"/>
    <w:rsid w:val="00D423FC"/>
    <w:rsid w:val="00D71C62"/>
    <w:rsid w:val="00D74669"/>
    <w:rsid w:val="00DA60E2"/>
    <w:rsid w:val="00DB6C49"/>
    <w:rsid w:val="00DD22AB"/>
    <w:rsid w:val="00DF3AF4"/>
    <w:rsid w:val="00E20783"/>
    <w:rsid w:val="00E26D87"/>
    <w:rsid w:val="00E314F3"/>
    <w:rsid w:val="00E55E2E"/>
    <w:rsid w:val="00E76016"/>
    <w:rsid w:val="00EA6662"/>
    <w:rsid w:val="00EA7AFF"/>
    <w:rsid w:val="00EB243C"/>
    <w:rsid w:val="00EC62D5"/>
    <w:rsid w:val="00EF5281"/>
    <w:rsid w:val="00F101A5"/>
    <w:rsid w:val="00F15578"/>
    <w:rsid w:val="00F1566D"/>
    <w:rsid w:val="00F2246C"/>
    <w:rsid w:val="00F22FA9"/>
    <w:rsid w:val="00F23971"/>
    <w:rsid w:val="00F30E9D"/>
    <w:rsid w:val="00F741AC"/>
    <w:rsid w:val="00F74DCD"/>
    <w:rsid w:val="00F75663"/>
    <w:rsid w:val="00F808DE"/>
    <w:rsid w:val="00FA3553"/>
    <w:rsid w:val="00FB3849"/>
    <w:rsid w:val="00FC2049"/>
    <w:rsid w:val="00FC60D2"/>
    <w:rsid w:val="00FE434C"/>
    <w:rsid w:val="00FF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D13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3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72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A172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D13D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13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C07398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</w:rPr>
  </w:style>
  <w:style w:type="character" w:styleId="aa">
    <w:name w:val="Strong"/>
    <w:basedOn w:val="a0"/>
    <w:uiPriority w:val="22"/>
    <w:qFormat/>
    <w:rsid w:val="00C07398"/>
    <w:rPr>
      <w:b/>
      <w:bCs/>
    </w:rPr>
  </w:style>
  <w:style w:type="character" w:styleId="ab">
    <w:name w:val="Subtle Emphasis"/>
    <w:basedOn w:val="a0"/>
    <w:uiPriority w:val="19"/>
    <w:qFormat/>
    <w:rsid w:val="00EF5281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FF023E"/>
    <w:pPr>
      <w:ind w:firstLineChars="200" w:firstLine="420"/>
    </w:pPr>
  </w:style>
  <w:style w:type="character" w:styleId="ad">
    <w:name w:val="Hyperlink"/>
    <w:basedOn w:val="a0"/>
    <w:uiPriority w:val="99"/>
    <w:unhideWhenUsed/>
    <w:rsid w:val="00965FB8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rsid w:val="00965F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67535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rgbClr val="E5E5E5"/>
        </a:solidFill>
        <a:ln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271</Words>
  <Characters>1547</Characters>
  <Application>Microsoft Office Word</Application>
  <DocSecurity>0</DocSecurity>
  <Lines>12</Lines>
  <Paragraphs>3</Paragraphs>
  <ScaleCrop>false</ScaleCrop>
  <Company>Lenovo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root</cp:lastModifiedBy>
  <cp:revision>9</cp:revision>
  <dcterms:created xsi:type="dcterms:W3CDTF">2019-10-24T00:48:00Z</dcterms:created>
  <dcterms:modified xsi:type="dcterms:W3CDTF">2019-11-26T11:32:00Z</dcterms:modified>
</cp:coreProperties>
</file>